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CBDAC" w14:textId="77777777" w:rsidR="004771CE" w:rsidRPr="00427EF3" w:rsidRDefault="004771CE" w:rsidP="00D17941">
      <w:pPr>
        <w:jc w:val="center"/>
        <w:rPr>
          <w:rFonts w:ascii="Arial" w:hAnsi="Arial" w:cs="Arial"/>
          <w:b/>
          <w:color w:val="1F497D" w:themeColor="text2"/>
          <w:sz w:val="48"/>
          <w:szCs w:val="40"/>
        </w:rPr>
      </w:pPr>
      <w:r w:rsidRPr="00427EF3">
        <w:rPr>
          <w:rFonts w:ascii="Arial" w:hAnsi="Arial" w:cs="Arial"/>
          <w:b/>
          <w:color w:val="1F497D" w:themeColor="text2"/>
          <w:sz w:val="48"/>
          <w:szCs w:val="40"/>
        </w:rPr>
        <w:t xml:space="preserve">Music Curriculum Guidance for Schools </w:t>
      </w:r>
    </w:p>
    <w:p w14:paraId="3C78834D" w14:textId="77777777" w:rsidR="004771CE" w:rsidRPr="00427EF3" w:rsidRDefault="0030217A" w:rsidP="00D17941">
      <w:pPr>
        <w:pStyle w:val="ListParagraph"/>
        <w:ind w:left="360"/>
        <w:jc w:val="center"/>
        <w:rPr>
          <w:rFonts w:ascii="Arial" w:hAnsi="Arial" w:cs="Arial"/>
          <w:b/>
          <w:sz w:val="38"/>
          <w:szCs w:val="40"/>
        </w:rPr>
      </w:pPr>
      <w:hyperlink w:anchor="_PART_2:_Creating" w:history="1">
        <w:r w:rsidR="004771CE" w:rsidRPr="00427EF3">
          <w:rPr>
            <w:rStyle w:val="Hyperlink"/>
            <w:rFonts w:ascii="Arial" w:hAnsi="Arial" w:cs="Arial"/>
            <w:b/>
            <w:sz w:val="38"/>
            <w:szCs w:val="40"/>
          </w:rPr>
          <w:t>Creating your own School/Setting Music Policy</w:t>
        </w:r>
      </w:hyperlink>
    </w:p>
    <w:p w14:paraId="6C6C3035" w14:textId="6237B21E" w:rsidR="003700A2" w:rsidRDefault="003700A2" w:rsidP="008C163A">
      <w:pPr>
        <w:rPr>
          <w:rFonts w:ascii="Arial" w:hAnsi="Arial" w:cs="Arial"/>
          <w:sz w:val="22"/>
          <w:szCs w:val="22"/>
        </w:rPr>
      </w:pPr>
      <w:bookmarkStart w:id="0" w:name="_PART_2:_Creating"/>
      <w:bookmarkEnd w:id="0"/>
      <w:r w:rsidRPr="00427EF3">
        <w:rPr>
          <w:rFonts w:ascii="Arial" w:hAnsi="Arial" w:cs="Arial"/>
          <w:sz w:val="22"/>
          <w:szCs w:val="22"/>
        </w:rPr>
        <w:t>By using the prompts below schools/settings will achieve an overview of their delivery of music education &amp; have an effective School Music Policy.</w:t>
      </w:r>
    </w:p>
    <w:tbl>
      <w:tblPr>
        <w:tblStyle w:val="TableGrid"/>
        <w:tblW w:w="10485" w:type="dxa"/>
        <w:jc w:val="center"/>
        <w:shd w:val="clear" w:color="auto" w:fill="FFFFFF" w:themeFill="background1"/>
        <w:tblLook w:val="04A0" w:firstRow="1" w:lastRow="0" w:firstColumn="1" w:lastColumn="0" w:noHBand="0" w:noVBand="1"/>
      </w:tblPr>
      <w:tblGrid>
        <w:gridCol w:w="10450"/>
        <w:gridCol w:w="35"/>
      </w:tblGrid>
      <w:tr w:rsidR="003700A2" w:rsidRPr="00AD2A87" w14:paraId="57CE62E4" w14:textId="77777777" w:rsidTr="00503E78">
        <w:trPr>
          <w:gridAfter w:val="1"/>
          <w:wAfter w:w="35" w:type="dxa"/>
          <w:trHeight w:val="371"/>
          <w:jc w:val="center"/>
        </w:trPr>
        <w:tc>
          <w:tcPr>
            <w:tcW w:w="10450" w:type="dxa"/>
            <w:shd w:val="clear" w:color="auto" w:fill="B8CCE4" w:themeFill="accent1" w:themeFillTint="66"/>
          </w:tcPr>
          <w:p w14:paraId="5E4352DA" w14:textId="77777777" w:rsidR="003700A2" w:rsidRPr="00AD2A87" w:rsidRDefault="003700A2" w:rsidP="00D902A9">
            <w:pPr>
              <w:rPr>
                <w:rFonts w:ascii="Avenir Next LT Pro Light" w:hAnsi="Avenir Next LT Pro Light"/>
                <w:b/>
                <w:sz w:val="22"/>
                <w:szCs w:val="22"/>
              </w:rPr>
            </w:pPr>
            <w:r w:rsidRPr="00AD2A87">
              <w:rPr>
                <w:rFonts w:ascii="Avenir Next LT Pro Light" w:hAnsi="Avenir Next LT Pro Light"/>
                <w:b/>
                <w:sz w:val="22"/>
                <w:szCs w:val="22"/>
              </w:rPr>
              <w:t>A Music Policy for an EYFS setting should include:</w:t>
            </w:r>
          </w:p>
        </w:tc>
      </w:tr>
      <w:tr w:rsidR="003700A2" w:rsidRPr="00AD2A87" w14:paraId="2C673A87" w14:textId="77777777" w:rsidTr="00503E78">
        <w:trPr>
          <w:gridAfter w:val="1"/>
          <w:wAfter w:w="35" w:type="dxa"/>
          <w:trHeight w:val="3006"/>
          <w:jc w:val="center"/>
        </w:trPr>
        <w:tc>
          <w:tcPr>
            <w:tcW w:w="10450" w:type="dxa"/>
            <w:shd w:val="clear" w:color="auto" w:fill="FFFFFF" w:themeFill="background1"/>
          </w:tcPr>
          <w:p w14:paraId="23B49BAC" w14:textId="77777777" w:rsidR="003700A2" w:rsidRPr="00772C6F" w:rsidRDefault="003700A2" w:rsidP="00084E14">
            <w:pPr>
              <w:pStyle w:val="ListParagraph"/>
              <w:numPr>
                <w:ilvl w:val="0"/>
                <w:numId w:val="3"/>
              </w:numPr>
              <w:rPr>
                <w:rFonts w:ascii="Avenir Next LT Pro Light" w:hAnsi="Avenir Next LT Pro Light"/>
                <w:sz w:val="22"/>
                <w:szCs w:val="22"/>
              </w:rPr>
            </w:pPr>
            <w:r w:rsidRPr="00772C6F">
              <w:rPr>
                <w:rFonts w:ascii="Avenir Next LT Pro Light" w:hAnsi="Avenir Next LT Pro Light"/>
                <w:sz w:val="22"/>
                <w:szCs w:val="22"/>
              </w:rPr>
              <w:t>Who is responsible for leading the music provision in your setting?</w:t>
            </w:r>
          </w:p>
          <w:p w14:paraId="62C4DCF7" w14:textId="34850D69" w:rsidR="003700A2" w:rsidRPr="00772C6F" w:rsidRDefault="003700A2" w:rsidP="00084E14">
            <w:pPr>
              <w:pStyle w:val="ListParagraph"/>
              <w:numPr>
                <w:ilvl w:val="0"/>
                <w:numId w:val="3"/>
              </w:numPr>
              <w:rPr>
                <w:rFonts w:ascii="Avenir Next LT Pro Light" w:hAnsi="Avenir Next LT Pro Light"/>
                <w:sz w:val="22"/>
                <w:szCs w:val="22"/>
              </w:rPr>
            </w:pPr>
            <w:r w:rsidRPr="00772C6F">
              <w:rPr>
                <w:rFonts w:ascii="Avenir Next LT Pro Light" w:hAnsi="Avenir Next LT Pro Light"/>
                <w:sz w:val="22"/>
                <w:szCs w:val="22"/>
              </w:rPr>
              <w:t xml:space="preserve">What is the rationale for delivery of music across the setting? (music is important for the holistic development of </w:t>
            </w:r>
            <w:r w:rsidR="00E51D59" w:rsidRPr="00772C6F">
              <w:rPr>
                <w:rFonts w:ascii="Avenir Next LT Pro Light" w:hAnsi="Avenir Next LT Pro Light"/>
                <w:sz w:val="22"/>
                <w:szCs w:val="22"/>
              </w:rPr>
              <w:t>CYP</w:t>
            </w:r>
            <w:r w:rsidRPr="00772C6F">
              <w:rPr>
                <w:rFonts w:ascii="Avenir Next LT Pro Light" w:hAnsi="Avenir Next LT Pro Light"/>
                <w:sz w:val="22"/>
                <w:szCs w:val="22"/>
              </w:rPr>
              <w:t>)</w:t>
            </w:r>
          </w:p>
          <w:p w14:paraId="355DD483" w14:textId="77916266" w:rsidR="003700A2" w:rsidRPr="00772C6F" w:rsidRDefault="003700A2" w:rsidP="00084E14">
            <w:pPr>
              <w:pStyle w:val="ListParagraph"/>
              <w:numPr>
                <w:ilvl w:val="0"/>
                <w:numId w:val="3"/>
              </w:numPr>
              <w:rPr>
                <w:rFonts w:ascii="Avenir Next LT Pro Light" w:hAnsi="Avenir Next LT Pro Light"/>
                <w:sz w:val="22"/>
                <w:szCs w:val="22"/>
              </w:rPr>
            </w:pPr>
            <w:r w:rsidRPr="00772C6F">
              <w:rPr>
                <w:rFonts w:ascii="Avenir Next LT Pro Light" w:hAnsi="Avenir Next LT Pro Light"/>
                <w:sz w:val="22"/>
                <w:szCs w:val="22"/>
              </w:rPr>
              <w:t>How is music included in the planning</w:t>
            </w:r>
            <w:r w:rsidR="00005C35" w:rsidRPr="00772C6F">
              <w:rPr>
                <w:rFonts w:ascii="Avenir Next LT Pro Light" w:hAnsi="Avenir Next LT Pro Light"/>
                <w:sz w:val="22"/>
                <w:szCs w:val="22"/>
              </w:rPr>
              <w:t>; a</w:t>
            </w:r>
            <w:r w:rsidR="003667AD" w:rsidRPr="00772C6F">
              <w:rPr>
                <w:rFonts w:ascii="Avenir Next LT Pro Light" w:hAnsi="Avenir Next LT Pro Light"/>
                <w:sz w:val="22"/>
                <w:szCs w:val="22"/>
              </w:rPr>
              <w:t xml:space="preserve">nd how </w:t>
            </w:r>
            <w:r w:rsidR="00005C35" w:rsidRPr="00772C6F">
              <w:rPr>
                <w:rFonts w:ascii="Avenir Next LT Pro Light" w:hAnsi="Avenir Next LT Pro Light"/>
                <w:sz w:val="22"/>
                <w:szCs w:val="22"/>
              </w:rPr>
              <w:t>do y</w:t>
            </w:r>
            <w:r w:rsidR="003667AD" w:rsidRPr="00772C6F">
              <w:rPr>
                <w:rFonts w:ascii="Avenir Next LT Pro Light" w:hAnsi="Avenir Next LT Pro Light"/>
                <w:sz w:val="22"/>
                <w:szCs w:val="22"/>
              </w:rPr>
              <w:t>ou link to Musical Development Matters</w:t>
            </w:r>
            <w:r w:rsidR="00F92E88" w:rsidRPr="00772C6F">
              <w:rPr>
                <w:rFonts w:ascii="Avenir Next LT Pro Light" w:hAnsi="Avenir Next LT Pro Light"/>
                <w:sz w:val="22"/>
                <w:szCs w:val="22"/>
              </w:rPr>
              <w:t xml:space="preserve"> (</w:t>
            </w:r>
            <w:hyperlink r:id="rId11" w:history="1">
              <w:r w:rsidR="00F92E88" w:rsidRPr="00772C6F">
                <w:rPr>
                  <w:rStyle w:val="Hyperlink"/>
                  <w:rFonts w:ascii="Avenir Next LT Pro Light" w:hAnsi="Avenir Next LT Pro Light"/>
                  <w:sz w:val="22"/>
                  <w:szCs w:val="22"/>
                </w:rPr>
                <w:t>HERE</w:t>
              </w:r>
            </w:hyperlink>
            <w:r w:rsidR="00F92E88" w:rsidRPr="00772C6F">
              <w:rPr>
                <w:rFonts w:ascii="Avenir Next LT Pro Light" w:hAnsi="Avenir Next LT Pro Light"/>
                <w:sz w:val="22"/>
                <w:szCs w:val="22"/>
              </w:rPr>
              <w:t>)</w:t>
            </w:r>
            <w:r w:rsidR="00005C35" w:rsidRPr="00772C6F">
              <w:rPr>
                <w:rFonts w:ascii="Avenir Next LT Pro Light" w:hAnsi="Avenir Next LT Pro Light"/>
                <w:sz w:val="22"/>
                <w:szCs w:val="22"/>
              </w:rPr>
              <w:t>?</w:t>
            </w:r>
          </w:p>
          <w:p w14:paraId="6BAE64D4" w14:textId="269C1947" w:rsidR="003700A2" w:rsidRPr="00772C6F" w:rsidRDefault="003700A2" w:rsidP="00084E14">
            <w:pPr>
              <w:pStyle w:val="ListParagraph"/>
              <w:numPr>
                <w:ilvl w:val="0"/>
                <w:numId w:val="3"/>
              </w:numPr>
              <w:rPr>
                <w:rFonts w:ascii="Avenir Next LT Pro Light" w:hAnsi="Avenir Next LT Pro Light"/>
                <w:sz w:val="22"/>
                <w:szCs w:val="22"/>
              </w:rPr>
            </w:pPr>
            <w:r w:rsidRPr="00772C6F">
              <w:rPr>
                <w:rFonts w:ascii="Avenir Next LT Pro Light" w:hAnsi="Avenir Next LT Pro Light"/>
                <w:sz w:val="22"/>
                <w:szCs w:val="22"/>
              </w:rPr>
              <w:t xml:space="preserve">How </w:t>
            </w:r>
            <w:r w:rsidR="00730218" w:rsidRPr="00772C6F">
              <w:rPr>
                <w:rFonts w:ascii="Avenir Next LT Pro Light" w:hAnsi="Avenir Next LT Pro Light"/>
                <w:sz w:val="22"/>
                <w:szCs w:val="22"/>
              </w:rPr>
              <w:t xml:space="preserve">are </w:t>
            </w:r>
            <w:r w:rsidRPr="00772C6F">
              <w:rPr>
                <w:rFonts w:ascii="Avenir Next LT Pro Light" w:hAnsi="Avenir Next LT Pro Light"/>
                <w:sz w:val="22"/>
                <w:szCs w:val="22"/>
              </w:rPr>
              <w:t xml:space="preserve">musically rich environments created in your setting, </w:t>
            </w:r>
            <w:r w:rsidR="00730218" w:rsidRPr="00772C6F">
              <w:rPr>
                <w:rFonts w:ascii="Avenir Next LT Pro Light" w:hAnsi="Avenir Next LT Pro Light"/>
                <w:sz w:val="22"/>
                <w:szCs w:val="22"/>
              </w:rPr>
              <w:t>(</w:t>
            </w:r>
            <w:r w:rsidRPr="00772C6F">
              <w:rPr>
                <w:rFonts w:ascii="Avenir Next LT Pro Light" w:hAnsi="Avenir Next LT Pro Light"/>
                <w:sz w:val="22"/>
                <w:szCs w:val="22"/>
              </w:rPr>
              <w:t>are instruments/music making resources readily available</w:t>
            </w:r>
            <w:r w:rsidR="00730218" w:rsidRPr="00772C6F">
              <w:rPr>
                <w:rFonts w:ascii="Avenir Next LT Pro Light" w:hAnsi="Avenir Next LT Pro Light"/>
                <w:sz w:val="22"/>
                <w:szCs w:val="22"/>
              </w:rPr>
              <w:t>)</w:t>
            </w:r>
            <w:r w:rsidRPr="00772C6F">
              <w:rPr>
                <w:rFonts w:ascii="Avenir Next LT Pro Light" w:hAnsi="Avenir Next LT Pro Light"/>
                <w:sz w:val="22"/>
                <w:szCs w:val="22"/>
              </w:rPr>
              <w:t>?</w:t>
            </w:r>
          </w:p>
          <w:p w14:paraId="1C5EFE8C" w14:textId="77777777" w:rsidR="003700A2" w:rsidRPr="00772C6F" w:rsidRDefault="003700A2" w:rsidP="00084E14">
            <w:pPr>
              <w:pStyle w:val="ListParagraph"/>
              <w:numPr>
                <w:ilvl w:val="0"/>
                <w:numId w:val="3"/>
              </w:numPr>
              <w:rPr>
                <w:rFonts w:ascii="Avenir Next LT Pro Light" w:hAnsi="Avenir Next LT Pro Light"/>
                <w:sz w:val="22"/>
                <w:szCs w:val="22"/>
              </w:rPr>
            </w:pPr>
            <w:r w:rsidRPr="00772C6F">
              <w:rPr>
                <w:rFonts w:ascii="Avenir Next LT Pro Light" w:hAnsi="Avenir Next LT Pro Light"/>
                <w:sz w:val="22"/>
                <w:szCs w:val="22"/>
              </w:rPr>
              <w:t>What the provision is for singing, music listening, moving and dancing, how often is this offered/catered for?</w:t>
            </w:r>
          </w:p>
          <w:p w14:paraId="0357F922" w14:textId="77777777" w:rsidR="003700A2" w:rsidRPr="00772C6F" w:rsidRDefault="003700A2" w:rsidP="00084E14">
            <w:pPr>
              <w:pStyle w:val="ListParagraph"/>
              <w:numPr>
                <w:ilvl w:val="0"/>
                <w:numId w:val="3"/>
              </w:numPr>
              <w:rPr>
                <w:rFonts w:ascii="Avenir Next LT Pro Light" w:hAnsi="Avenir Next LT Pro Light"/>
                <w:sz w:val="22"/>
                <w:szCs w:val="22"/>
              </w:rPr>
            </w:pPr>
            <w:r w:rsidRPr="00772C6F">
              <w:rPr>
                <w:rFonts w:ascii="Avenir Next LT Pro Light" w:hAnsi="Avenir Next LT Pro Light"/>
                <w:sz w:val="22"/>
                <w:szCs w:val="22"/>
              </w:rPr>
              <w:t>A clear policy regarding inappropriate/appropriate use of recorded music with consideration of lyrical content</w:t>
            </w:r>
          </w:p>
          <w:p w14:paraId="60FD50A3" w14:textId="77777777" w:rsidR="003700A2" w:rsidRPr="00772C6F" w:rsidRDefault="003700A2" w:rsidP="00084E14">
            <w:pPr>
              <w:pStyle w:val="ListParagraph"/>
              <w:numPr>
                <w:ilvl w:val="0"/>
                <w:numId w:val="3"/>
              </w:numPr>
              <w:rPr>
                <w:rFonts w:ascii="Avenir Next LT Pro Light" w:hAnsi="Avenir Next LT Pro Light"/>
                <w:sz w:val="22"/>
                <w:szCs w:val="22"/>
              </w:rPr>
            </w:pPr>
            <w:r w:rsidRPr="00772C6F">
              <w:rPr>
                <w:rFonts w:ascii="Avenir Next LT Pro Light" w:hAnsi="Avenir Next LT Pro Light"/>
                <w:sz w:val="22"/>
                <w:szCs w:val="22"/>
              </w:rPr>
              <w:t>Details of external music organisations/people that regularly work in the setting</w:t>
            </w:r>
          </w:p>
          <w:p w14:paraId="710B5B66" w14:textId="77777777" w:rsidR="003700A2" w:rsidRPr="00772C6F" w:rsidRDefault="003700A2" w:rsidP="00084E14">
            <w:pPr>
              <w:pStyle w:val="ListParagraph"/>
              <w:numPr>
                <w:ilvl w:val="0"/>
                <w:numId w:val="3"/>
              </w:numPr>
              <w:rPr>
                <w:rFonts w:ascii="Avenir Next LT Pro Light" w:hAnsi="Avenir Next LT Pro Light"/>
                <w:sz w:val="22"/>
                <w:szCs w:val="22"/>
              </w:rPr>
            </w:pPr>
            <w:r w:rsidRPr="00772C6F">
              <w:rPr>
                <w:rFonts w:ascii="Avenir Next LT Pro Light" w:hAnsi="Avenir Next LT Pro Light"/>
                <w:sz w:val="22"/>
                <w:szCs w:val="22"/>
              </w:rPr>
              <w:t>How often there are performances in the setting? Are children are taken to performances?</w:t>
            </w:r>
          </w:p>
          <w:p w14:paraId="5CB28549" w14:textId="77777777" w:rsidR="00333A23" w:rsidRPr="00772C6F" w:rsidRDefault="003700A2" w:rsidP="00333A23">
            <w:pPr>
              <w:pStyle w:val="ListParagraph"/>
              <w:numPr>
                <w:ilvl w:val="0"/>
                <w:numId w:val="3"/>
              </w:numPr>
              <w:rPr>
                <w:rFonts w:ascii="Avenir Next LT Pro Light" w:hAnsi="Avenir Next LT Pro Light"/>
                <w:sz w:val="22"/>
                <w:szCs w:val="28"/>
              </w:rPr>
            </w:pPr>
            <w:r w:rsidRPr="00772C6F">
              <w:rPr>
                <w:rFonts w:ascii="Avenir Next LT Pro Light" w:hAnsi="Avenir Next LT Pro Light"/>
                <w:sz w:val="22"/>
                <w:szCs w:val="22"/>
              </w:rPr>
              <w:t>How</w:t>
            </w:r>
            <w:r w:rsidR="009D6B91" w:rsidRPr="00772C6F">
              <w:rPr>
                <w:rFonts w:ascii="Avenir Next LT Pro Light" w:hAnsi="Avenir Next LT Pro Light"/>
                <w:sz w:val="22"/>
                <w:szCs w:val="22"/>
              </w:rPr>
              <w:t xml:space="preserve"> is</w:t>
            </w:r>
            <w:r w:rsidRPr="00772C6F">
              <w:rPr>
                <w:rFonts w:ascii="Avenir Next LT Pro Light" w:hAnsi="Avenir Next LT Pro Light"/>
                <w:sz w:val="22"/>
                <w:szCs w:val="22"/>
              </w:rPr>
              <w:t xml:space="preserve"> children’s music making valued, documented and shared</w:t>
            </w:r>
            <w:r w:rsidR="009D6B91" w:rsidRPr="00772C6F">
              <w:rPr>
                <w:rFonts w:ascii="Avenir Next LT Pro Light" w:hAnsi="Avenir Next LT Pro Light"/>
                <w:sz w:val="22"/>
                <w:szCs w:val="22"/>
              </w:rPr>
              <w:t>?</w:t>
            </w:r>
          </w:p>
          <w:p w14:paraId="5BBE3E41" w14:textId="7594A357" w:rsidR="008C1DAA" w:rsidRPr="00772C6F" w:rsidRDefault="008C1DAA" w:rsidP="00503E78">
            <w:pPr>
              <w:pStyle w:val="ListParagraph"/>
              <w:numPr>
                <w:ilvl w:val="0"/>
                <w:numId w:val="3"/>
              </w:numPr>
              <w:rPr>
                <w:rFonts w:ascii="Avenir Next LT Pro Light" w:hAnsi="Avenir Next LT Pro Light"/>
                <w:sz w:val="20"/>
              </w:rPr>
            </w:pPr>
            <w:r w:rsidRPr="00772C6F">
              <w:rPr>
                <w:rFonts w:ascii="Avenir Next LT Pro Light" w:hAnsi="Avenir Next LT Pro Light"/>
                <w:sz w:val="22"/>
                <w:szCs w:val="22"/>
              </w:rPr>
              <w:t>How *inclusive is your music provision; and how you cater for all children’s needs</w:t>
            </w:r>
            <w:r w:rsidRPr="00772C6F">
              <w:rPr>
                <w:rFonts w:ascii="Avenir Next LT Pro Light" w:hAnsi="Avenir Next LT Pro Light"/>
                <w:sz w:val="22"/>
                <w:szCs w:val="28"/>
              </w:rPr>
              <w:t xml:space="preserve">? </w:t>
            </w:r>
            <w:r w:rsidR="00333A23" w:rsidRPr="00772C6F">
              <w:rPr>
                <w:rFonts w:ascii="Avenir Next LT Pro Light" w:hAnsi="Avenir Next LT Pro Light"/>
                <w:sz w:val="22"/>
                <w:szCs w:val="28"/>
              </w:rPr>
              <w:t>How is the curriculum nuanced and developed for the specific needs of groups and cohorts?</w:t>
            </w:r>
          </w:p>
        </w:tc>
      </w:tr>
      <w:tr w:rsidR="003700A2" w:rsidRPr="00AD2A87" w14:paraId="33CDCE88" w14:textId="77777777" w:rsidTr="00503E78">
        <w:tblPrEx>
          <w:jc w:val="left"/>
          <w:shd w:val="clear" w:color="auto" w:fill="auto"/>
        </w:tblPrEx>
        <w:trPr>
          <w:gridAfter w:val="1"/>
          <w:wAfter w:w="35" w:type="dxa"/>
          <w:trHeight w:val="332"/>
        </w:trPr>
        <w:tc>
          <w:tcPr>
            <w:tcW w:w="10450" w:type="dxa"/>
            <w:shd w:val="clear" w:color="auto" w:fill="B8CCE4" w:themeFill="accent1" w:themeFillTint="66"/>
          </w:tcPr>
          <w:p w14:paraId="0F3D0AA3" w14:textId="77777777" w:rsidR="003700A2" w:rsidRPr="00772C6F" w:rsidRDefault="003700A2" w:rsidP="00D902A9">
            <w:pPr>
              <w:rPr>
                <w:rFonts w:ascii="Avenir Next LT Pro Light" w:hAnsi="Avenir Next LT Pro Light"/>
                <w:sz w:val="22"/>
                <w:szCs w:val="22"/>
              </w:rPr>
            </w:pPr>
            <w:r w:rsidRPr="00772C6F">
              <w:rPr>
                <w:rFonts w:ascii="Avenir Next LT Pro Light" w:hAnsi="Avenir Next LT Pro Light"/>
                <w:b/>
                <w:sz w:val="22"/>
                <w:szCs w:val="22"/>
              </w:rPr>
              <w:t>A Music Policy for a Primary Phase school (5-11) should include:</w:t>
            </w:r>
          </w:p>
        </w:tc>
      </w:tr>
      <w:tr w:rsidR="003700A2" w:rsidRPr="00AD2A87" w14:paraId="67AEF5E2" w14:textId="77777777" w:rsidTr="00503E78">
        <w:tblPrEx>
          <w:jc w:val="left"/>
          <w:shd w:val="clear" w:color="auto" w:fill="auto"/>
        </w:tblPrEx>
        <w:trPr>
          <w:gridAfter w:val="1"/>
          <w:wAfter w:w="35" w:type="dxa"/>
          <w:trHeight w:val="4602"/>
        </w:trPr>
        <w:tc>
          <w:tcPr>
            <w:tcW w:w="10450" w:type="dxa"/>
          </w:tcPr>
          <w:p w14:paraId="6721477D" w14:textId="19D46D96" w:rsidR="005562BB" w:rsidRPr="00772C6F" w:rsidRDefault="005562BB" w:rsidP="005562BB">
            <w:pPr>
              <w:pStyle w:val="ListParagraph"/>
              <w:numPr>
                <w:ilvl w:val="0"/>
                <w:numId w:val="4"/>
              </w:numPr>
              <w:rPr>
                <w:rFonts w:ascii="Avenir Next LT Pro Light" w:hAnsi="Avenir Next LT Pro Light"/>
                <w:sz w:val="22"/>
                <w:szCs w:val="22"/>
              </w:rPr>
            </w:pPr>
            <w:r w:rsidRPr="00772C6F">
              <w:rPr>
                <w:rFonts w:ascii="Avenir Next LT Pro Light" w:hAnsi="Avenir Next LT Pro Light"/>
                <w:sz w:val="22"/>
                <w:szCs w:val="22"/>
              </w:rPr>
              <w:t>How does K</w:t>
            </w:r>
            <w:r w:rsidR="00005C35" w:rsidRPr="00772C6F">
              <w:rPr>
                <w:rFonts w:ascii="Avenir Next LT Pro Light" w:hAnsi="Avenir Next LT Pro Light"/>
                <w:sz w:val="22"/>
                <w:szCs w:val="22"/>
              </w:rPr>
              <w:t>S</w:t>
            </w:r>
            <w:r w:rsidRPr="00772C6F">
              <w:rPr>
                <w:rFonts w:ascii="Avenir Next LT Pro Light" w:hAnsi="Avenir Next LT Pro Light"/>
                <w:sz w:val="22"/>
                <w:szCs w:val="22"/>
              </w:rPr>
              <w:t>1</w:t>
            </w:r>
            <w:r w:rsidR="00005C35" w:rsidRPr="00772C6F">
              <w:rPr>
                <w:rFonts w:ascii="Avenir Next LT Pro Light" w:hAnsi="Avenir Next LT Pro Light"/>
                <w:sz w:val="22"/>
                <w:szCs w:val="22"/>
              </w:rPr>
              <w:t>/2</w:t>
            </w:r>
            <w:r w:rsidRPr="00772C6F">
              <w:rPr>
                <w:rFonts w:ascii="Avenir Next LT Pro Light" w:hAnsi="Avenir Next LT Pro Light"/>
                <w:sz w:val="22"/>
                <w:szCs w:val="22"/>
              </w:rPr>
              <w:t xml:space="preserve"> provision build upon </w:t>
            </w:r>
            <w:r w:rsidR="00005C35" w:rsidRPr="00772C6F">
              <w:rPr>
                <w:rFonts w:ascii="Avenir Next LT Pro Light" w:hAnsi="Avenir Next LT Pro Light"/>
                <w:sz w:val="22"/>
                <w:szCs w:val="22"/>
              </w:rPr>
              <w:t>EYFS/KS1</w:t>
            </w:r>
            <w:r w:rsidRPr="00772C6F">
              <w:rPr>
                <w:rFonts w:ascii="Avenir Next LT Pro Light" w:hAnsi="Avenir Next LT Pro Light"/>
                <w:sz w:val="22"/>
                <w:szCs w:val="22"/>
              </w:rPr>
              <w:t xml:space="preserve"> prior attainment and account for transition between Key Stages?</w:t>
            </w:r>
          </w:p>
          <w:p w14:paraId="7978FD89" w14:textId="74E30251" w:rsidR="003700A2" w:rsidRPr="00772C6F" w:rsidRDefault="003700A2" w:rsidP="005562BB">
            <w:pPr>
              <w:pStyle w:val="ListParagraph"/>
              <w:numPr>
                <w:ilvl w:val="0"/>
                <w:numId w:val="4"/>
              </w:numPr>
              <w:rPr>
                <w:rFonts w:ascii="Avenir Next LT Pro Light" w:hAnsi="Avenir Next LT Pro Light"/>
                <w:sz w:val="22"/>
                <w:szCs w:val="22"/>
              </w:rPr>
            </w:pPr>
            <w:r w:rsidRPr="00772C6F">
              <w:rPr>
                <w:rFonts w:ascii="Avenir Next LT Pro Light" w:hAnsi="Avenir Next LT Pro Light"/>
                <w:sz w:val="22"/>
                <w:szCs w:val="22"/>
              </w:rPr>
              <w:t>Who teaches the weekly Curriculum Music lessons</w:t>
            </w:r>
            <w:r w:rsidR="006F529F" w:rsidRPr="00772C6F">
              <w:rPr>
                <w:rFonts w:ascii="Avenir Next LT Pro Light" w:hAnsi="Avenir Next LT Pro Light"/>
                <w:sz w:val="22"/>
                <w:szCs w:val="22"/>
              </w:rPr>
              <w:t>?</w:t>
            </w:r>
          </w:p>
          <w:p w14:paraId="061AA0D1" w14:textId="04E9B892" w:rsidR="00BB6C4A" w:rsidRPr="00772C6F" w:rsidRDefault="00BB6C4A" w:rsidP="00BB6C4A">
            <w:pPr>
              <w:pStyle w:val="ListParagraph"/>
              <w:numPr>
                <w:ilvl w:val="0"/>
                <w:numId w:val="4"/>
              </w:numPr>
              <w:rPr>
                <w:rFonts w:ascii="Avenir Next LT Pro Light" w:hAnsi="Avenir Next LT Pro Light"/>
                <w:sz w:val="22"/>
                <w:szCs w:val="22"/>
              </w:rPr>
            </w:pPr>
            <w:r w:rsidRPr="00772C6F">
              <w:rPr>
                <w:rFonts w:ascii="Avenir Next LT Pro Light" w:hAnsi="Avenir Next LT Pro Light"/>
                <w:sz w:val="22"/>
                <w:szCs w:val="22"/>
              </w:rPr>
              <w:t xml:space="preserve">Is there a </w:t>
            </w:r>
            <w:r w:rsidR="00503E78" w:rsidRPr="00772C6F">
              <w:rPr>
                <w:rFonts w:ascii="Avenir Next LT Pro Light" w:hAnsi="Avenir Next LT Pro Light"/>
                <w:sz w:val="22"/>
                <w:szCs w:val="22"/>
              </w:rPr>
              <w:t>three-year</w:t>
            </w:r>
            <w:r w:rsidRPr="00772C6F">
              <w:rPr>
                <w:rFonts w:ascii="Avenir Next LT Pro Light" w:hAnsi="Avenir Next LT Pro Light"/>
                <w:sz w:val="22"/>
                <w:szCs w:val="22"/>
              </w:rPr>
              <w:t xml:space="preserve"> music development plan which references development in the k</w:t>
            </w:r>
            <w:r w:rsidRPr="00772C6F">
              <w:rPr>
                <w:rFonts w:ascii="Avenir Next LT Pro Light" w:hAnsi="Avenir Next LT Pro Light"/>
                <w:sz w:val="22"/>
                <w:szCs w:val="28"/>
              </w:rPr>
              <w:t xml:space="preserve">ey features of high-quality school music </w:t>
            </w:r>
            <w:proofErr w:type="gramStart"/>
            <w:r w:rsidRPr="00772C6F">
              <w:rPr>
                <w:rFonts w:ascii="Avenir Next LT Pro Light" w:hAnsi="Avenir Next LT Pro Light"/>
                <w:sz w:val="22"/>
                <w:szCs w:val="28"/>
              </w:rPr>
              <w:t>provision;</w:t>
            </w:r>
            <w:proofErr w:type="gramEnd"/>
            <w:r w:rsidRPr="00772C6F">
              <w:rPr>
                <w:rFonts w:ascii="Avenir Next LT Pro Light" w:hAnsi="Avenir Next LT Pro Light"/>
                <w:sz w:val="22"/>
                <w:szCs w:val="28"/>
              </w:rPr>
              <w:t xml:space="preserve"> </w:t>
            </w:r>
          </w:p>
          <w:p w14:paraId="4698142B" w14:textId="77777777" w:rsidR="00BB6C4A" w:rsidRPr="00772C6F" w:rsidRDefault="00BB6C4A" w:rsidP="001E4871">
            <w:pPr>
              <w:ind w:left="720"/>
              <w:rPr>
                <w:rFonts w:ascii="Avenir Next LT Pro Light" w:hAnsi="Avenir Next LT Pro Light"/>
                <w:sz w:val="22"/>
                <w:szCs w:val="28"/>
              </w:rPr>
            </w:pPr>
            <w:r w:rsidRPr="00772C6F">
              <w:rPr>
                <w:rFonts w:ascii="Avenir Next LT Pro Light" w:hAnsi="Avenir Next LT Pro Light"/>
                <w:sz w:val="22"/>
                <w:szCs w:val="28"/>
              </w:rPr>
              <w:t>• Timetabled curriculum music of at least one hour each week of the school year for</w:t>
            </w:r>
          </w:p>
          <w:p w14:paraId="534A8FD5" w14:textId="1D949D43" w:rsidR="00BB6C4A" w:rsidRPr="00772C6F" w:rsidRDefault="00BB6C4A" w:rsidP="001E4871">
            <w:pPr>
              <w:ind w:left="720"/>
              <w:rPr>
                <w:rFonts w:ascii="Avenir Next LT Pro Light" w:hAnsi="Avenir Next LT Pro Light"/>
                <w:sz w:val="22"/>
                <w:szCs w:val="28"/>
              </w:rPr>
            </w:pPr>
            <w:r w:rsidRPr="00772C6F">
              <w:rPr>
                <w:rFonts w:ascii="Avenir Next LT Pro Light" w:hAnsi="Avenir Next LT Pro Light"/>
                <w:sz w:val="22"/>
                <w:szCs w:val="28"/>
              </w:rPr>
              <w:t>key stages 1-</w:t>
            </w:r>
            <w:r w:rsidR="004B6F25" w:rsidRPr="00772C6F">
              <w:rPr>
                <w:rFonts w:ascii="Avenir Next LT Pro Light" w:hAnsi="Avenir Next LT Pro Light"/>
                <w:sz w:val="22"/>
                <w:szCs w:val="28"/>
              </w:rPr>
              <w:t>2</w:t>
            </w:r>
            <w:r w:rsidRPr="00772C6F">
              <w:rPr>
                <w:rFonts w:ascii="Avenir Next LT Pro Light" w:hAnsi="Avenir Next LT Pro Light"/>
                <w:sz w:val="22"/>
                <w:szCs w:val="28"/>
              </w:rPr>
              <w:t>.</w:t>
            </w:r>
          </w:p>
          <w:p w14:paraId="6E7CD2E4" w14:textId="77777777" w:rsidR="00BB6C4A" w:rsidRPr="00772C6F" w:rsidRDefault="00BB6C4A" w:rsidP="001E4871">
            <w:pPr>
              <w:ind w:left="720"/>
              <w:rPr>
                <w:rFonts w:ascii="Avenir Next LT Pro Light" w:hAnsi="Avenir Next LT Pro Light"/>
                <w:sz w:val="22"/>
                <w:szCs w:val="28"/>
              </w:rPr>
            </w:pPr>
            <w:r w:rsidRPr="00772C6F">
              <w:rPr>
                <w:rFonts w:ascii="Avenir Next LT Pro Light" w:hAnsi="Avenir Next LT Pro Light"/>
                <w:sz w:val="22"/>
                <w:szCs w:val="28"/>
              </w:rPr>
              <w:t>• Access to lessons across a range of instruments, and voice.</w:t>
            </w:r>
          </w:p>
          <w:p w14:paraId="45B35FFA" w14:textId="77777777" w:rsidR="00BB6C4A" w:rsidRPr="00772C6F" w:rsidRDefault="00BB6C4A" w:rsidP="001E4871">
            <w:pPr>
              <w:ind w:left="720"/>
              <w:rPr>
                <w:rFonts w:ascii="Avenir Next LT Pro Light" w:hAnsi="Avenir Next LT Pro Light"/>
                <w:sz w:val="22"/>
                <w:szCs w:val="28"/>
              </w:rPr>
            </w:pPr>
            <w:r w:rsidRPr="00772C6F">
              <w:rPr>
                <w:rFonts w:ascii="Avenir Next LT Pro Light" w:hAnsi="Avenir Next LT Pro Light"/>
                <w:sz w:val="22"/>
                <w:szCs w:val="28"/>
              </w:rPr>
              <w:t>• A school choir and/or vocal ensemble.</w:t>
            </w:r>
          </w:p>
          <w:p w14:paraId="0D75C9EC" w14:textId="77777777" w:rsidR="00BB6C4A" w:rsidRPr="00772C6F" w:rsidRDefault="00BB6C4A" w:rsidP="001E4871">
            <w:pPr>
              <w:ind w:left="720"/>
              <w:rPr>
                <w:rFonts w:ascii="Avenir Next LT Pro Light" w:hAnsi="Avenir Next LT Pro Light"/>
                <w:sz w:val="22"/>
                <w:szCs w:val="28"/>
              </w:rPr>
            </w:pPr>
            <w:r w:rsidRPr="00772C6F">
              <w:rPr>
                <w:rFonts w:ascii="Avenir Next LT Pro Light" w:hAnsi="Avenir Next LT Pro Light"/>
                <w:sz w:val="22"/>
                <w:szCs w:val="28"/>
              </w:rPr>
              <w:t>• A school ensemble/band/group.</w:t>
            </w:r>
          </w:p>
          <w:p w14:paraId="7AD01CE0" w14:textId="77777777" w:rsidR="00BB6C4A" w:rsidRPr="00772C6F" w:rsidRDefault="00BB6C4A" w:rsidP="001E4871">
            <w:pPr>
              <w:ind w:left="720"/>
              <w:rPr>
                <w:rFonts w:ascii="Avenir Next LT Pro Light" w:hAnsi="Avenir Next LT Pro Light"/>
                <w:sz w:val="22"/>
                <w:szCs w:val="28"/>
              </w:rPr>
            </w:pPr>
            <w:r w:rsidRPr="00772C6F">
              <w:rPr>
                <w:rFonts w:ascii="Avenir Next LT Pro Light" w:hAnsi="Avenir Next LT Pro Light"/>
                <w:sz w:val="22"/>
                <w:szCs w:val="28"/>
              </w:rPr>
              <w:t>• Space for rehearsals and individual practice.</w:t>
            </w:r>
          </w:p>
          <w:p w14:paraId="1CF0BBC8" w14:textId="77777777" w:rsidR="00BB6C4A" w:rsidRPr="00772C6F" w:rsidRDefault="00BB6C4A" w:rsidP="001E4871">
            <w:pPr>
              <w:ind w:left="720"/>
              <w:rPr>
                <w:rFonts w:ascii="Avenir Next LT Pro Light" w:hAnsi="Avenir Next LT Pro Light"/>
                <w:sz w:val="22"/>
                <w:szCs w:val="28"/>
              </w:rPr>
            </w:pPr>
            <w:r w:rsidRPr="00772C6F">
              <w:rPr>
                <w:rFonts w:ascii="Avenir Next LT Pro Light" w:hAnsi="Avenir Next LT Pro Light"/>
                <w:sz w:val="22"/>
                <w:szCs w:val="28"/>
              </w:rPr>
              <w:t>• A termly school performance.</w:t>
            </w:r>
          </w:p>
          <w:p w14:paraId="711F7683" w14:textId="5A60AB9D" w:rsidR="00BB6C4A" w:rsidRPr="00772C6F" w:rsidRDefault="00BB6C4A" w:rsidP="001E4871">
            <w:pPr>
              <w:ind w:left="720"/>
              <w:rPr>
                <w:rFonts w:ascii="Avenir Next LT Pro Light" w:hAnsi="Avenir Next LT Pro Light"/>
                <w:sz w:val="22"/>
                <w:szCs w:val="28"/>
              </w:rPr>
            </w:pPr>
            <w:r w:rsidRPr="00772C6F">
              <w:rPr>
                <w:rFonts w:ascii="Avenir Next LT Pro Light" w:hAnsi="Avenir Next LT Pro Light"/>
                <w:sz w:val="22"/>
                <w:szCs w:val="28"/>
              </w:rPr>
              <w:t>• Opportunity to enjoy live performance at least once a year.</w:t>
            </w:r>
          </w:p>
          <w:p w14:paraId="31A37193" w14:textId="5DAB19CB" w:rsidR="003700A2" w:rsidRPr="00772C6F" w:rsidRDefault="000A521D" w:rsidP="005562BB">
            <w:pPr>
              <w:pStyle w:val="ListParagraph"/>
              <w:numPr>
                <w:ilvl w:val="0"/>
                <w:numId w:val="4"/>
              </w:numPr>
              <w:rPr>
                <w:rFonts w:ascii="Avenir Next LT Pro Light" w:hAnsi="Avenir Next LT Pro Light"/>
                <w:sz w:val="22"/>
                <w:szCs w:val="22"/>
              </w:rPr>
            </w:pPr>
            <w:r w:rsidRPr="00772C6F">
              <w:rPr>
                <w:rFonts w:ascii="Avenir Next LT Pro Light" w:hAnsi="Avenir Next LT Pro Light"/>
                <w:sz w:val="22"/>
                <w:szCs w:val="22"/>
              </w:rPr>
              <w:t xml:space="preserve">How </w:t>
            </w:r>
            <w:r w:rsidR="00F37174" w:rsidRPr="00772C6F">
              <w:rPr>
                <w:rFonts w:ascii="Avenir Next LT Pro Light" w:hAnsi="Avenir Next LT Pro Light"/>
                <w:sz w:val="22"/>
                <w:szCs w:val="22"/>
              </w:rPr>
              <w:t>is music</w:t>
            </w:r>
            <w:r w:rsidRPr="00772C6F">
              <w:rPr>
                <w:rFonts w:ascii="Avenir Next LT Pro Light" w:hAnsi="Avenir Next LT Pro Light"/>
                <w:sz w:val="22"/>
                <w:szCs w:val="22"/>
              </w:rPr>
              <w:t xml:space="preserve"> delivered across KS2</w:t>
            </w:r>
            <w:r w:rsidR="00466F93" w:rsidRPr="00772C6F">
              <w:rPr>
                <w:rFonts w:ascii="Avenir Next LT Pro Light" w:hAnsi="Avenir Next LT Pro Light"/>
                <w:sz w:val="22"/>
                <w:szCs w:val="22"/>
              </w:rPr>
              <w:t>;</w:t>
            </w:r>
            <w:r w:rsidR="00A9559B" w:rsidRPr="00772C6F">
              <w:rPr>
                <w:rFonts w:ascii="Avenir Next LT Pro Light" w:hAnsi="Avenir Next LT Pro Light"/>
                <w:sz w:val="22"/>
                <w:szCs w:val="22"/>
              </w:rPr>
              <w:t xml:space="preserve"> </w:t>
            </w:r>
            <w:r w:rsidRPr="00772C6F">
              <w:rPr>
                <w:rFonts w:ascii="Avenir Next LT Pro Light" w:hAnsi="Avenir Next LT Pro Light"/>
                <w:sz w:val="22"/>
                <w:szCs w:val="22"/>
              </w:rPr>
              <w:t>h</w:t>
            </w:r>
            <w:r w:rsidR="003700A2" w:rsidRPr="00772C6F">
              <w:rPr>
                <w:rFonts w:ascii="Avenir Next LT Pro Light" w:hAnsi="Avenir Next LT Pro Light"/>
                <w:sz w:val="22"/>
                <w:szCs w:val="22"/>
              </w:rPr>
              <w:t xml:space="preserve">ow </w:t>
            </w:r>
            <w:r w:rsidR="00F62A23" w:rsidRPr="00772C6F">
              <w:rPr>
                <w:rFonts w:ascii="Avenir Next LT Pro Light" w:hAnsi="Avenir Next LT Pro Light"/>
                <w:sz w:val="22"/>
                <w:szCs w:val="22"/>
              </w:rPr>
              <w:t xml:space="preserve">is </w:t>
            </w:r>
            <w:r w:rsidR="003700A2" w:rsidRPr="00772C6F">
              <w:rPr>
                <w:rFonts w:ascii="Avenir Next LT Pro Light" w:hAnsi="Avenir Next LT Pro Light"/>
                <w:sz w:val="22"/>
                <w:szCs w:val="22"/>
              </w:rPr>
              <w:t>music timetabled weekly</w:t>
            </w:r>
            <w:r w:rsidR="00466F93" w:rsidRPr="00772C6F">
              <w:rPr>
                <w:rFonts w:ascii="Avenir Next LT Pro Light" w:hAnsi="Avenir Next LT Pro Light"/>
                <w:sz w:val="22"/>
                <w:szCs w:val="22"/>
              </w:rPr>
              <w:t xml:space="preserve">; how do you link to the </w:t>
            </w:r>
            <w:hyperlink r:id="rId12" w:history="1">
              <w:r w:rsidR="00466F93" w:rsidRPr="00772C6F">
                <w:rPr>
                  <w:rStyle w:val="Hyperlink"/>
                  <w:rFonts w:ascii="Avenir Next LT Pro Light" w:hAnsi="Avenir Next LT Pro Light"/>
                  <w:sz w:val="22"/>
                  <w:szCs w:val="22"/>
                </w:rPr>
                <w:t>Model Music Curriculum</w:t>
              </w:r>
            </w:hyperlink>
            <w:r w:rsidR="006F529F" w:rsidRPr="00772C6F">
              <w:rPr>
                <w:rFonts w:ascii="Avenir Next LT Pro Light" w:hAnsi="Avenir Next LT Pro Light"/>
                <w:sz w:val="22"/>
                <w:szCs w:val="22"/>
              </w:rPr>
              <w:t>?</w:t>
            </w:r>
          </w:p>
          <w:p w14:paraId="6648D12B" w14:textId="0DD6ADD5" w:rsidR="003700A2" w:rsidRPr="00772C6F" w:rsidRDefault="003700A2" w:rsidP="005562BB">
            <w:pPr>
              <w:pStyle w:val="ListParagraph"/>
              <w:numPr>
                <w:ilvl w:val="0"/>
                <w:numId w:val="4"/>
              </w:numPr>
              <w:rPr>
                <w:rFonts w:ascii="Avenir Next LT Pro Light" w:hAnsi="Avenir Next LT Pro Light"/>
                <w:sz w:val="22"/>
                <w:szCs w:val="22"/>
              </w:rPr>
            </w:pPr>
            <w:r w:rsidRPr="00772C6F">
              <w:rPr>
                <w:rFonts w:ascii="Avenir Next LT Pro Light" w:hAnsi="Avenir Next LT Pro Light"/>
                <w:sz w:val="22"/>
                <w:szCs w:val="22"/>
              </w:rPr>
              <w:t xml:space="preserve">How </w:t>
            </w:r>
            <w:r w:rsidR="004C2D27" w:rsidRPr="00772C6F">
              <w:rPr>
                <w:rFonts w:ascii="Avenir Next LT Pro Light" w:hAnsi="Avenir Next LT Pro Light"/>
                <w:sz w:val="22"/>
                <w:szCs w:val="22"/>
              </w:rPr>
              <w:t xml:space="preserve">is </w:t>
            </w:r>
            <w:r w:rsidRPr="00772C6F">
              <w:rPr>
                <w:rFonts w:ascii="Avenir Next LT Pro Light" w:hAnsi="Avenir Next LT Pro Light"/>
                <w:sz w:val="22"/>
                <w:szCs w:val="22"/>
              </w:rPr>
              <w:t>musical progression assessed</w:t>
            </w:r>
            <w:r w:rsidR="006F529F" w:rsidRPr="00772C6F">
              <w:rPr>
                <w:rFonts w:ascii="Avenir Next LT Pro Light" w:hAnsi="Avenir Next LT Pro Light"/>
                <w:sz w:val="22"/>
                <w:szCs w:val="22"/>
              </w:rPr>
              <w:t>?</w:t>
            </w:r>
          </w:p>
          <w:p w14:paraId="128D4460" w14:textId="18FE2C66" w:rsidR="003700A2" w:rsidRPr="00772C6F" w:rsidRDefault="003700A2" w:rsidP="005562BB">
            <w:pPr>
              <w:pStyle w:val="ListParagraph"/>
              <w:numPr>
                <w:ilvl w:val="0"/>
                <w:numId w:val="4"/>
              </w:numPr>
              <w:rPr>
                <w:rFonts w:ascii="Avenir Next LT Pro Light" w:hAnsi="Avenir Next LT Pro Light"/>
                <w:sz w:val="22"/>
                <w:szCs w:val="22"/>
              </w:rPr>
            </w:pPr>
            <w:r w:rsidRPr="00772C6F">
              <w:rPr>
                <w:rFonts w:ascii="Avenir Next LT Pro Light" w:hAnsi="Avenir Next LT Pro Light"/>
                <w:sz w:val="22"/>
                <w:szCs w:val="28"/>
              </w:rPr>
              <w:t xml:space="preserve">What </w:t>
            </w:r>
            <w:r w:rsidR="004C2D27" w:rsidRPr="00772C6F">
              <w:rPr>
                <w:rFonts w:ascii="Avenir Next LT Pro Light" w:hAnsi="Avenir Next LT Pro Light"/>
                <w:sz w:val="22"/>
                <w:szCs w:val="28"/>
              </w:rPr>
              <w:t xml:space="preserve">is </w:t>
            </w:r>
            <w:r w:rsidRPr="00772C6F">
              <w:rPr>
                <w:rFonts w:ascii="Avenir Next LT Pro Light" w:hAnsi="Avenir Next LT Pro Light"/>
                <w:sz w:val="22"/>
                <w:szCs w:val="28"/>
              </w:rPr>
              <w:t xml:space="preserve">the provision for singing [is there a regular weekly whole school (or phase) singing </w:t>
            </w:r>
            <w:proofErr w:type="gramStart"/>
            <w:r w:rsidRPr="00772C6F">
              <w:rPr>
                <w:rFonts w:ascii="Avenir Next LT Pro Light" w:hAnsi="Avenir Next LT Pro Light"/>
                <w:sz w:val="22"/>
                <w:szCs w:val="28"/>
              </w:rPr>
              <w:t>opportunity?;</w:t>
            </w:r>
            <w:proofErr w:type="gramEnd"/>
            <w:r w:rsidRPr="00772C6F">
              <w:rPr>
                <w:rFonts w:ascii="Avenir Next LT Pro Light" w:hAnsi="Avenir Next LT Pro Light"/>
                <w:sz w:val="22"/>
                <w:szCs w:val="28"/>
              </w:rPr>
              <w:t xml:space="preserve"> </w:t>
            </w:r>
            <w:r w:rsidR="00BB6C4A" w:rsidRPr="00772C6F">
              <w:rPr>
                <w:rFonts w:ascii="Avenir Next LT Pro Light" w:hAnsi="Avenir Next LT Pro Light"/>
                <w:sz w:val="22"/>
                <w:szCs w:val="28"/>
              </w:rPr>
              <w:t xml:space="preserve">(choir) Is </w:t>
            </w:r>
            <w:r w:rsidRPr="00772C6F">
              <w:rPr>
                <w:rFonts w:ascii="Avenir Next LT Pro Light" w:hAnsi="Avenir Next LT Pro Light"/>
                <w:sz w:val="22"/>
                <w:szCs w:val="28"/>
              </w:rPr>
              <w:t>there a regular accessible music opportunity (in relation to SEND)?]</w:t>
            </w:r>
          </w:p>
          <w:p w14:paraId="5084E3FA" w14:textId="61819CCD" w:rsidR="003700A2" w:rsidRPr="00772C6F" w:rsidRDefault="003700A2" w:rsidP="005562BB">
            <w:pPr>
              <w:pStyle w:val="ListParagraph"/>
              <w:numPr>
                <w:ilvl w:val="0"/>
                <w:numId w:val="4"/>
              </w:numPr>
              <w:rPr>
                <w:rFonts w:ascii="Avenir Next LT Pro Light" w:hAnsi="Avenir Next LT Pro Light"/>
                <w:sz w:val="22"/>
                <w:szCs w:val="22"/>
              </w:rPr>
            </w:pPr>
            <w:r w:rsidRPr="00772C6F">
              <w:rPr>
                <w:rFonts w:ascii="Avenir Next LT Pro Light" w:hAnsi="Avenir Next LT Pro Light"/>
                <w:sz w:val="22"/>
                <w:szCs w:val="22"/>
              </w:rPr>
              <w:t xml:space="preserve">What </w:t>
            </w:r>
            <w:r w:rsidR="00BB6C4A" w:rsidRPr="00772C6F">
              <w:rPr>
                <w:rFonts w:ascii="Avenir Next LT Pro Light" w:hAnsi="Avenir Next LT Pro Light"/>
                <w:sz w:val="22"/>
                <w:szCs w:val="22"/>
              </w:rPr>
              <w:t>(</w:t>
            </w:r>
            <w:r w:rsidRPr="00772C6F">
              <w:rPr>
                <w:rFonts w:ascii="Avenir Next LT Pro Light" w:hAnsi="Avenir Next LT Pro Light"/>
                <w:sz w:val="22"/>
                <w:szCs w:val="22"/>
              </w:rPr>
              <w:t>instrumental opportunities and/</w:t>
            </w:r>
            <w:proofErr w:type="gramStart"/>
            <w:r w:rsidRPr="00772C6F">
              <w:rPr>
                <w:rFonts w:ascii="Avenir Next LT Pro Light" w:hAnsi="Avenir Next LT Pro Light"/>
                <w:sz w:val="22"/>
                <w:szCs w:val="22"/>
              </w:rPr>
              <w:t xml:space="preserve">or </w:t>
            </w:r>
            <w:r w:rsidR="00BB6C4A" w:rsidRPr="00772C6F">
              <w:rPr>
                <w:rFonts w:ascii="Avenir Next LT Pro Light" w:hAnsi="Avenir Next LT Pro Light"/>
                <w:sz w:val="22"/>
                <w:szCs w:val="22"/>
              </w:rPr>
              <w:t>)</w:t>
            </w:r>
            <w:r w:rsidRPr="00772C6F">
              <w:rPr>
                <w:rFonts w:ascii="Avenir Next LT Pro Light" w:hAnsi="Avenir Next LT Pro Light"/>
                <w:sz w:val="22"/>
                <w:szCs w:val="22"/>
              </w:rPr>
              <w:t>extra</w:t>
            </w:r>
            <w:proofErr w:type="gramEnd"/>
            <w:r w:rsidRPr="00772C6F">
              <w:rPr>
                <w:rFonts w:ascii="Avenir Next LT Pro Light" w:hAnsi="Avenir Next LT Pro Light"/>
                <w:sz w:val="22"/>
                <w:szCs w:val="22"/>
              </w:rPr>
              <w:t>-curricular learning is available</w:t>
            </w:r>
            <w:r w:rsidR="00BB6C4A" w:rsidRPr="00772C6F">
              <w:rPr>
                <w:rFonts w:ascii="Avenir Next LT Pro Light" w:hAnsi="Avenir Next LT Pro Light"/>
                <w:sz w:val="22"/>
                <w:szCs w:val="22"/>
              </w:rPr>
              <w:t>?</w:t>
            </w:r>
            <w:r w:rsidRPr="00772C6F">
              <w:rPr>
                <w:rFonts w:ascii="Avenir Next LT Pro Light" w:hAnsi="Avenir Next LT Pro Light"/>
                <w:sz w:val="22"/>
                <w:szCs w:val="22"/>
              </w:rPr>
              <w:t xml:space="preserve"> What are these opportunities and when do they happen?</w:t>
            </w:r>
          </w:p>
          <w:p w14:paraId="152AC424" w14:textId="4F119785" w:rsidR="003700A2" w:rsidRPr="00772C6F" w:rsidRDefault="003700A2" w:rsidP="005562BB">
            <w:pPr>
              <w:pStyle w:val="ListParagraph"/>
              <w:numPr>
                <w:ilvl w:val="0"/>
                <w:numId w:val="4"/>
              </w:numPr>
              <w:rPr>
                <w:rFonts w:ascii="Avenir Next LT Pro Light" w:hAnsi="Avenir Next LT Pro Light"/>
                <w:sz w:val="22"/>
                <w:szCs w:val="22"/>
              </w:rPr>
            </w:pPr>
            <w:r w:rsidRPr="00772C6F">
              <w:rPr>
                <w:rFonts w:ascii="Avenir Next LT Pro Light" w:hAnsi="Avenir Next LT Pro Light"/>
                <w:sz w:val="22"/>
                <w:szCs w:val="28"/>
              </w:rPr>
              <w:t>Which external music organisations regularly work in school (who are the organisations</w:t>
            </w:r>
            <w:r w:rsidR="00E51D59" w:rsidRPr="00772C6F">
              <w:rPr>
                <w:rFonts w:ascii="Avenir Next LT Pro Light" w:hAnsi="Avenir Next LT Pro Light"/>
                <w:sz w:val="22"/>
                <w:szCs w:val="28"/>
              </w:rPr>
              <w:t>/</w:t>
            </w:r>
            <w:r w:rsidRPr="00772C6F">
              <w:rPr>
                <w:rFonts w:ascii="Avenir Next LT Pro Light" w:hAnsi="Avenir Next LT Pro Light"/>
                <w:sz w:val="22"/>
                <w:szCs w:val="28"/>
              </w:rPr>
              <w:t>what is their remit?)</w:t>
            </w:r>
          </w:p>
          <w:p w14:paraId="24B35626" w14:textId="785C9348" w:rsidR="003700A2" w:rsidRPr="00772C6F" w:rsidRDefault="003700A2" w:rsidP="005562BB">
            <w:pPr>
              <w:pStyle w:val="ListParagraph"/>
              <w:numPr>
                <w:ilvl w:val="0"/>
                <w:numId w:val="4"/>
              </w:numPr>
              <w:rPr>
                <w:rFonts w:ascii="Avenir Next LT Pro Light" w:hAnsi="Avenir Next LT Pro Light"/>
                <w:sz w:val="22"/>
                <w:szCs w:val="22"/>
              </w:rPr>
            </w:pPr>
            <w:r w:rsidRPr="00772C6F">
              <w:rPr>
                <w:rFonts w:ascii="Avenir Next LT Pro Light" w:hAnsi="Avenir Next LT Pro Light"/>
                <w:sz w:val="22"/>
                <w:szCs w:val="22"/>
              </w:rPr>
              <w:t xml:space="preserve">Who </w:t>
            </w:r>
            <w:r w:rsidR="00A060FD" w:rsidRPr="00772C6F">
              <w:rPr>
                <w:rFonts w:ascii="Avenir Next LT Pro Light" w:hAnsi="Avenir Next LT Pro Light"/>
                <w:sz w:val="22"/>
                <w:szCs w:val="22"/>
              </w:rPr>
              <w:t xml:space="preserve">is </w:t>
            </w:r>
            <w:r w:rsidRPr="00772C6F">
              <w:rPr>
                <w:rFonts w:ascii="Avenir Next LT Pro Light" w:hAnsi="Avenir Next LT Pro Light"/>
                <w:sz w:val="22"/>
                <w:szCs w:val="22"/>
              </w:rPr>
              <w:t>the assigned music co-ordinator</w:t>
            </w:r>
            <w:r w:rsidR="00A060FD" w:rsidRPr="00772C6F">
              <w:rPr>
                <w:rFonts w:ascii="Avenir Next LT Pro Light" w:hAnsi="Avenir Next LT Pro Light"/>
                <w:sz w:val="22"/>
                <w:szCs w:val="22"/>
              </w:rPr>
              <w:t>?</w:t>
            </w:r>
          </w:p>
          <w:p w14:paraId="0EFCA4B5" w14:textId="71853690" w:rsidR="003700A2" w:rsidRPr="00772C6F" w:rsidRDefault="003700A2" w:rsidP="005562BB">
            <w:pPr>
              <w:pStyle w:val="ListParagraph"/>
              <w:numPr>
                <w:ilvl w:val="0"/>
                <w:numId w:val="4"/>
              </w:numPr>
              <w:rPr>
                <w:rFonts w:ascii="Avenir Next LT Pro Light" w:hAnsi="Avenir Next LT Pro Light"/>
                <w:sz w:val="22"/>
                <w:szCs w:val="22"/>
              </w:rPr>
            </w:pPr>
            <w:r w:rsidRPr="00772C6F">
              <w:rPr>
                <w:rFonts w:ascii="Avenir Next LT Pro Light" w:hAnsi="Avenir Next LT Pro Light"/>
                <w:sz w:val="22"/>
                <w:szCs w:val="22"/>
              </w:rPr>
              <w:t xml:space="preserve">How </w:t>
            </w:r>
            <w:r w:rsidR="00A060FD" w:rsidRPr="00772C6F">
              <w:rPr>
                <w:rFonts w:ascii="Avenir Next LT Pro Light" w:hAnsi="Avenir Next LT Pro Light"/>
                <w:sz w:val="22"/>
                <w:szCs w:val="22"/>
              </w:rPr>
              <w:t xml:space="preserve">does </w:t>
            </w:r>
            <w:r w:rsidRPr="00772C6F">
              <w:rPr>
                <w:rFonts w:ascii="Avenir Next LT Pro Light" w:hAnsi="Avenir Next LT Pro Light"/>
                <w:sz w:val="22"/>
                <w:szCs w:val="22"/>
              </w:rPr>
              <w:t>the school link with the Music Education Hub</w:t>
            </w:r>
            <w:r w:rsidR="00BB6C4A" w:rsidRPr="00772C6F">
              <w:rPr>
                <w:rFonts w:ascii="Avenir Next LT Pro Light" w:hAnsi="Avenir Next LT Pro Light"/>
                <w:sz w:val="22"/>
                <w:szCs w:val="22"/>
              </w:rPr>
              <w:t xml:space="preserve"> and/or the Lead Music Schools</w:t>
            </w:r>
            <w:r w:rsidR="00A060FD" w:rsidRPr="00772C6F">
              <w:rPr>
                <w:rFonts w:ascii="Avenir Next LT Pro Light" w:hAnsi="Avenir Next LT Pro Light"/>
                <w:sz w:val="22"/>
                <w:szCs w:val="22"/>
              </w:rPr>
              <w:t>?</w:t>
            </w:r>
          </w:p>
          <w:p w14:paraId="0D477060" w14:textId="2D2B888C" w:rsidR="003700A2" w:rsidRPr="00772C6F" w:rsidRDefault="00102581" w:rsidP="00102581">
            <w:pPr>
              <w:pStyle w:val="ListParagraph"/>
              <w:ind w:left="360"/>
              <w:rPr>
                <w:rFonts w:ascii="Avenir Next LT Pro Light" w:hAnsi="Avenir Next LT Pro Light"/>
                <w:sz w:val="22"/>
                <w:szCs w:val="22"/>
              </w:rPr>
            </w:pPr>
            <w:r w:rsidRPr="00772C6F">
              <w:rPr>
                <w:rFonts w:ascii="Avenir Next LT Pro Light" w:hAnsi="Avenir Next LT Pro Light"/>
                <w:sz w:val="22"/>
                <w:szCs w:val="22"/>
              </w:rPr>
              <w:t>(</w:t>
            </w:r>
            <w:r w:rsidR="003700A2" w:rsidRPr="00772C6F">
              <w:rPr>
                <w:rFonts w:ascii="Avenir Next LT Pro Light" w:hAnsi="Avenir Next LT Pro Light"/>
                <w:sz w:val="22"/>
                <w:szCs w:val="22"/>
              </w:rPr>
              <w:t>How often there are performances in the school</w:t>
            </w:r>
            <w:r w:rsidR="00A060FD" w:rsidRPr="00772C6F">
              <w:rPr>
                <w:rFonts w:ascii="Avenir Next LT Pro Light" w:hAnsi="Avenir Next LT Pro Light"/>
                <w:sz w:val="22"/>
                <w:szCs w:val="22"/>
              </w:rPr>
              <w:t>?</w:t>
            </w:r>
            <w:r w:rsidRPr="00772C6F">
              <w:rPr>
                <w:rFonts w:ascii="Avenir Next LT Pro Light" w:hAnsi="Avenir Next LT Pro Light"/>
                <w:sz w:val="22"/>
                <w:szCs w:val="22"/>
              </w:rPr>
              <w:t>)</w:t>
            </w:r>
          </w:p>
          <w:p w14:paraId="08AEC455" w14:textId="0B8398AC" w:rsidR="003700A2" w:rsidRPr="00772C6F" w:rsidRDefault="003700A2" w:rsidP="005562BB">
            <w:pPr>
              <w:pStyle w:val="ListParagraph"/>
              <w:numPr>
                <w:ilvl w:val="0"/>
                <w:numId w:val="4"/>
              </w:numPr>
              <w:rPr>
                <w:rFonts w:ascii="Avenir Next LT Pro Light" w:hAnsi="Avenir Next LT Pro Light"/>
                <w:sz w:val="22"/>
                <w:szCs w:val="22"/>
              </w:rPr>
            </w:pPr>
            <w:r w:rsidRPr="00772C6F">
              <w:rPr>
                <w:rFonts w:ascii="Avenir Next LT Pro Light" w:hAnsi="Avenir Next LT Pro Light"/>
                <w:sz w:val="22"/>
                <w:szCs w:val="22"/>
              </w:rPr>
              <w:t xml:space="preserve">How </w:t>
            </w:r>
            <w:r w:rsidR="00A060FD" w:rsidRPr="00772C6F">
              <w:rPr>
                <w:rFonts w:ascii="Avenir Next LT Pro Light" w:hAnsi="Avenir Next LT Pro Light"/>
                <w:sz w:val="22"/>
                <w:szCs w:val="22"/>
              </w:rPr>
              <w:t xml:space="preserve">is </w:t>
            </w:r>
            <w:r w:rsidRPr="00772C6F">
              <w:rPr>
                <w:rFonts w:ascii="Avenir Next LT Pro Light" w:hAnsi="Avenir Next LT Pro Light"/>
                <w:sz w:val="22"/>
                <w:szCs w:val="22"/>
              </w:rPr>
              <w:t>music used in cross-curricular work</w:t>
            </w:r>
            <w:r w:rsidR="00A060FD" w:rsidRPr="00772C6F">
              <w:rPr>
                <w:rFonts w:ascii="Avenir Next LT Pro Light" w:hAnsi="Avenir Next LT Pro Light"/>
                <w:sz w:val="22"/>
                <w:szCs w:val="22"/>
              </w:rPr>
              <w:t>?</w:t>
            </w:r>
          </w:p>
          <w:p w14:paraId="33AE9FDC" w14:textId="30847995" w:rsidR="003700A2" w:rsidRPr="00772C6F" w:rsidRDefault="003700A2" w:rsidP="001E4871">
            <w:pPr>
              <w:pStyle w:val="ListParagraph"/>
              <w:numPr>
                <w:ilvl w:val="0"/>
                <w:numId w:val="3"/>
              </w:numPr>
              <w:rPr>
                <w:rFonts w:ascii="Avenir Next LT Pro Light" w:hAnsi="Avenir Next LT Pro Light"/>
                <w:sz w:val="22"/>
                <w:szCs w:val="28"/>
              </w:rPr>
            </w:pPr>
            <w:r w:rsidRPr="00772C6F">
              <w:rPr>
                <w:rFonts w:ascii="Avenir Next LT Pro Light" w:hAnsi="Avenir Next LT Pro Light"/>
                <w:sz w:val="22"/>
                <w:szCs w:val="22"/>
              </w:rPr>
              <w:t xml:space="preserve">How *inclusive </w:t>
            </w:r>
            <w:r w:rsidR="00A060FD" w:rsidRPr="00772C6F">
              <w:rPr>
                <w:rFonts w:ascii="Avenir Next LT Pro Light" w:hAnsi="Avenir Next LT Pro Light"/>
                <w:sz w:val="22"/>
                <w:szCs w:val="22"/>
              </w:rPr>
              <w:t xml:space="preserve">is </w:t>
            </w:r>
            <w:r w:rsidRPr="00772C6F">
              <w:rPr>
                <w:rFonts w:ascii="Avenir Next LT Pro Light" w:hAnsi="Avenir Next LT Pro Light"/>
                <w:sz w:val="22"/>
                <w:szCs w:val="22"/>
              </w:rPr>
              <w:t>your music provision; and how you cater for all children</w:t>
            </w:r>
            <w:r w:rsidR="00242446" w:rsidRPr="00772C6F">
              <w:rPr>
                <w:rFonts w:ascii="Avenir Next LT Pro Light" w:hAnsi="Avenir Next LT Pro Light"/>
                <w:sz w:val="22"/>
                <w:szCs w:val="22"/>
              </w:rPr>
              <w:t>’s needs</w:t>
            </w:r>
            <w:r w:rsidR="00A060FD" w:rsidRPr="00772C6F">
              <w:rPr>
                <w:rFonts w:ascii="Avenir Next LT Pro Light" w:hAnsi="Avenir Next LT Pro Light"/>
                <w:sz w:val="22"/>
                <w:szCs w:val="22"/>
              </w:rPr>
              <w:t>?</w:t>
            </w:r>
            <w:r w:rsidR="00102581" w:rsidRPr="00772C6F">
              <w:rPr>
                <w:rFonts w:ascii="Avenir Next LT Pro Light" w:hAnsi="Avenir Next LT Pro Light"/>
                <w:sz w:val="22"/>
                <w:szCs w:val="22"/>
              </w:rPr>
              <w:t xml:space="preserve"> Are there progression routes for students from </w:t>
            </w:r>
            <w:proofErr w:type="gramStart"/>
            <w:r w:rsidR="00102581" w:rsidRPr="00772C6F">
              <w:rPr>
                <w:rFonts w:ascii="Avenir Next LT Pro Light" w:hAnsi="Avenir Next LT Pro Light"/>
                <w:sz w:val="22"/>
                <w:szCs w:val="22"/>
              </w:rPr>
              <w:t>low income</w:t>
            </w:r>
            <w:proofErr w:type="gramEnd"/>
            <w:r w:rsidR="00102581" w:rsidRPr="00772C6F">
              <w:rPr>
                <w:rFonts w:ascii="Avenir Next LT Pro Light" w:hAnsi="Avenir Next LT Pro Light"/>
                <w:sz w:val="22"/>
                <w:szCs w:val="22"/>
              </w:rPr>
              <w:t xml:space="preserve"> families? </w:t>
            </w:r>
            <w:r w:rsidR="001E4871" w:rsidRPr="00772C6F">
              <w:rPr>
                <w:rFonts w:ascii="Avenir Next LT Pro Light" w:hAnsi="Avenir Next LT Pro Light"/>
                <w:sz w:val="22"/>
                <w:szCs w:val="28"/>
              </w:rPr>
              <w:t>How is the curriculum nuanced and developed for the specific needs of groups and cohorts?</w:t>
            </w:r>
          </w:p>
          <w:p w14:paraId="6D0EDA36" w14:textId="31642E9F" w:rsidR="00102581" w:rsidRPr="00772C6F" w:rsidRDefault="003700A2" w:rsidP="00A244CB">
            <w:pPr>
              <w:pStyle w:val="ListParagraph"/>
              <w:numPr>
                <w:ilvl w:val="0"/>
                <w:numId w:val="4"/>
              </w:numPr>
              <w:rPr>
                <w:rFonts w:ascii="Avenir Next LT Pro Light" w:hAnsi="Avenir Next LT Pro Light"/>
                <w:sz w:val="20"/>
                <w:szCs w:val="20"/>
              </w:rPr>
            </w:pPr>
            <w:r w:rsidRPr="00772C6F">
              <w:rPr>
                <w:rFonts w:ascii="Avenir Next LT Pro Light" w:hAnsi="Avenir Next LT Pro Light"/>
                <w:sz w:val="22"/>
                <w:szCs w:val="22"/>
              </w:rPr>
              <w:t xml:space="preserve">How </w:t>
            </w:r>
            <w:r w:rsidR="00A060FD" w:rsidRPr="00772C6F">
              <w:rPr>
                <w:rFonts w:ascii="Avenir Next LT Pro Light" w:hAnsi="Avenir Next LT Pro Light"/>
                <w:sz w:val="22"/>
                <w:szCs w:val="22"/>
              </w:rPr>
              <w:t xml:space="preserve">is </w:t>
            </w:r>
            <w:r w:rsidRPr="00772C6F">
              <w:rPr>
                <w:rFonts w:ascii="Avenir Next LT Pro Light" w:hAnsi="Avenir Next LT Pro Light"/>
                <w:sz w:val="22"/>
                <w:szCs w:val="22"/>
              </w:rPr>
              <w:t>technology used to aid musical learning</w:t>
            </w:r>
            <w:r w:rsidR="00A060FD" w:rsidRPr="00772C6F">
              <w:rPr>
                <w:rFonts w:ascii="Avenir Next LT Pro Light" w:hAnsi="Avenir Next LT Pro Light"/>
                <w:sz w:val="22"/>
                <w:szCs w:val="22"/>
              </w:rPr>
              <w:t>?</w:t>
            </w:r>
          </w:p>
          <w:p w14:paraId="4D37907D" w14:textId="33D8995C" w:rsidR="00102581" w:rsidRPr="00772C6F" w:rsidRDefault="00102581" w:rsidP="00102581">
            <w:pPr>
              <w:rPr>
                <w:rFonts w:ascii="Avenir Next LT Pro Light" w:hAnsi="Avenir Next LT Pro Light"/>
                <w:sz w:val="20"/>
              </w:rPr>
            </w:pPr>
          </w:p>
        </w:tc>
      </w:tr>
      <w:tr w:rsidR="003700A2" w:rsidRPr="00AD2A87" w14:paraId="49369FDA" w14:textId="77777777" w:rsidTr="00503E78">
        <w:tblPrEx>
          <w:shd w:val="clear" w:color="auto" w:fill="auto"/>
        </w:tblPrEx>
        <w:trPr>
          <w:trHeight w:val="241"/>
          <w:jc w:val="center"/>
        </w:trPr>
        <w:tc>
          <w:tcPr>
            <w:tcW w:w="10485" w:type="dxa"/>
            <w:gridSpan w:val="2"/>
            <w:shd w:val="clear" w:color="auto" w:fill="B8CCE4" w:themeFill="accent1" w:themeFillTint="66"/>
          </w:tcPr>
          <w:p w14:paraId="3E1BBD36" w14:textId="306D91C0" w:rsidR="003700A2" w:rsidRPr="00772C6F" w:rsidRDefault="003700A2" w:rsidP="00D902A9">
            <w:pPr>
              <w:rPr>
                <w:rFonts w:ascii="Avenir Next LT Pro Light" w:hAnsi="Avenir Next LT Pro Light"/>
                <w:b/>
                <w:sz w:val="24"/>
              </w:rPr>
            </w:pPr>
            <w:r w:rsidRPr="00772C6F">
              <w:rPr>
                <w:rFonts w:ascii="Avenir Next LT Pro Light" w:hAnsi="Avenir Next LT Pro Light"/>
                <w:b/>
                <w:sz w:val="24"/>
              </w:rPr>
              <w:lastRenderedPageBreak/>
              <w:t xml:space="preserve">A Music Policy for a Secondary Phase and Post-16 Phase school (11-18) should include: </w:t>
            </w:r>
          </w:p>
        </w:tc>
      </w:tr>
      <w:tr w:rsidR="003700A2" w:rsidRPr="00AD2A87" w14:paraId="3D4CB8A9" w14:textId="77777777" w:rsidTr="00503E78">
        <w:tblPrEx>
          <w:shd w:val="clear" w:color="auto" w:fill="auto"/>
        </w:tblPrEx>
        <w:trPr>
          <w:trHeight w:val="4013"/>
          <w:jc w:val="center"/>
        </w:trPr>
        <w:tc>
          <w:tcPr>
            <w:tcW w:w="10485" w:type="dxa"/>
            <w:gridSpan w:val="2"/>
          </w:tcPr>
          <w:p w14:paraId="2BD4FBDE" w14:textId="32CE1746" w:rsidR="003700A2" w:rsidRPr="00772C6F" w:rsidRDefault="003700A2" w:rsidP="004B6F25">
            <w:pPr>
              <w:pStyle w:val="ListParagraph"/>
              <w:numPr>
                <w:ilvl w:val="0"/>
                <w:numId w:val="5"/>
              </w:numPr>
              <w:rPr>
                <w:rFonts w:ascii="Avenir Next LT Pro Light" w:hAnsi="Avenir Next LT Pro Light"/>
                <w:sz w:val="22"/>
                <w:szCs w:val="22"/>
              </w:rPr>
            </w:pPr>
            <w:r w:rsidRPr="00772C6F">
              <w:rPr>
                <w:rFonts w:ascii="Avenir Next LT Pro Light" w:hAnsi="Avenir Next LT Pro Light"/>
                <w:sz w:val="22"/>
                <w:szCs w:val="22"/>
              </w:rPr>
              <w:t xml:space="preserve">How </w:t>
            </w:r>
            <w:r w:rsidR="007026CA" w:rsidRPr="00772C6F">
              <w:rPr>
                <w:rFonts w:ascii="Avenir Next LT Pro Light" w:hAnsi="Avenir Next LT Pro Light"/>
                <w:sz w:val="22"/>
                <w:szCs w:val="22"/>
              </w:rPr>
              <w:t xml:space="preserve">does </w:t>
            </w:r>
            <w:r w:rsidRPr="00772C6F">
              <w:rPr>
                <w:rFonts w:ascii="Avenir Next LT Pro Light" w:hAnsi="Avenir Next LT Pro Light"/>
                <w:sz w:val="22"/>
                <w:szCs w:val="22"/>
              </w:rPr>
              <w:t>KS3 provision build upon KS2 prior attainment</w:t>
            </w:r>
            <w:r w:rsidR="00242446" w:rsidRPr="00772C6F">
              <w:rPr>
                <w:rFonts w:ascii="Avenir Next LT Pro Light" w:hAnsi="Avenir Next LT Pro Light"/>
                <w:sz w:val="22"/>
                <w:szCs w:val="22"/>
              </w:rPr>
              <w:t xml:space="preserve"> and account for transition between Key Stages</w:t>
            </w:r>
            <w:r w:rsidR="007026CA" w:rsidRPr="00772C6F">
              <w:rPr>
                <w:rFonts w:ascii="Avenir Next LT Pro Light" w:hAnsi="Avenir Next LT Pro Light"/>
                <w:sz w:val="22"/>
                <w:szCs w:val="22"/>
              </w:rPr>
              <w:t>?</w:t>
            </w:r>
          </w:p>
          <w:p w14:paraId="01AC9053" w14:textId="5B38092F" w:rsidR="004B6F25" w:rsidRPr="00772C6F" w:rsidRDefault="004B6F25" w:rsidP="004B6F25">
            <w:pPr>
              <w:pStyle w:val="ListParagraph"/>
              <w:numPr>
                <w:ilvl w:val="0"/>
                <w:numId w:val="5"/>
              </w:numPr>
              <w:rPr>
                <w:rFonts w:ascii="Avenir Next LT Pro Light" w:hAnsi="Avenir Next LT Pro Light"/>
                <w:sz w:val="22"/>
                <w:szCs w:val="22"/>
              </w:rPr>
            </w:pPr>
            <w:r w:rsidRPr="00772C6F">
              <w:rPr>
                <w:rFonts w:ascii="Avenir Next LT Pro Light" w:hAnsi="Avenir Next LT Pro Light"/>
                <w:sz w:val="22"/>
                <w:szCs w:val="22"/>
              </w:rPr>
              <w:t xml:space="preserve">How is music delivered across KS3; (weekly )how do you link to the </w:t>
            </w:r>
            <w:hyperlink r:id="rId13" w:history="1">
              <w:r w:rsidRPr="00772C6F">
                <w:rPr>
                  <w:rStyle w:val="Hyperlink"/>
                  <w:rFonts w:ascii="Avenir Next LT Pro Light" w:hAnsi="Avenir Next LT Pro Light"/>
                  <w:sz w:val="22"/>
                  <w:szCs w:val="22"/>
                </w:rPr>
                <w:t>Model Music Curriculum</w:t>
              </w:r>
            </w:hyperlink>
            <w:r w:rsidRPr="00772C6F">
              <w:rPr>
                <w:rFonts w:ascii="Avenir Next LT Pro Light" w:hAnsi="Avenir Next LT Pro Light"/>
                <w:sz w:val="22"/>
                <w:szCs w:val="22"/>
              </w:rPr>
              <w:t>?</w:t>
            </w:r>
          </w:p>
          <w:p w14:paraId="3D29AAAA" w14:textId="2897D150" w:rsidR="004B6F25" w:rsidRPr="00772C6F" w:rsidRDefault="004B6F25" w:rsidP="004B6F25">
            <w:pPr>
              <w:pStyle w:val="ListParagraph"/>
              <w:numPr>
                <w:ilvl w:val="0"/>
                <w:numId w:val="5"/>
              </w:numPr>
              <w:rPr>
                <w:rFonts w:ascii="Avenir Next LT Pro Light" w:hAnsi="Avenir Next LT Pro Light"/>
                <w:sz w:val="22"/>
                <w:szCs w:val="22"/>
              </w:rPr>
            </w:pPr>
            <w:r w:rsidRPr="00772C6F">
              <w:rPr>
                <w:rFonts w:ascii="Avenir Next LT Pro Light" w:hAnsi="Avenir Next LT Pro Light"/>
                <w:sz w:val="22"/>
                <w:szCs w:val="22"/>
              </w:rPr>
              <w:t xml:space="preserve">Is there a </w:t>
            </w:r>
            <w:r w:rsidR="00503E78" w:rsidRPr="00772C6F">
              <w:rPr>
                <w:rFonts w:ascii="Avenir Next LT Pro Light" w:hAnsi="Avenir Next LT Pro Light"/>
                <w:sz w:val="22"/>
                <w:szCs w:val="22"/>
              </w:rPr>
              <w:t>three-year</w:t>
            </w:r>
            <w:r w:rsidRPr="00772C6F">
              <w:rPr>
                <w:rFonts w:ascii="Avenir Next LT Pro Light" w:hAnsi="Avenir Next LT Pro Light"/>
                <w:sz w:val="22"/>
                <w:szCs w:val="22"/>
              </w:rPr>
              <w:t xml:space="preserve"> music development plan which references development in the key features of high-quality school music </w:t>
            </w:r>
            <w:proofErr w:type="gramStart"/>
            <w:r w:rsidRPr="00772C6F">
              <w:rPr>
                <w:rFonts w:ascii="Avenir Next LT Pro Light" w:hAnsi="Avenir Next LT Pro Light"/>
                <w:sz w:val="22"/>
                <w:szCs w:val="22"/>
              </w:rPr>
              <w:t>provision;</w:t>
            </w:r>
            <w:proofErr w:type="gramEnd"/>
            <w:r w:rsidRPr="00772C6F">
              <w:rPr>
                <w:rFonts w:ascii="Avenir Next LT Pro Light" w:hAnsi="Avenir Next LT Pro Light"/>
                <w:sz w:val="22"/>
                <w:szCs w:val="22"/>
              </w:rPr>
              <w:t xml:space="preserve"> </w:t>
            </w:r>
          </w:p>
          <w:p w14:paraId="02851DEB" w14:textId="77777777" w:rsidR="004B6F25" w:rsidRPr="00772C6F" w:rsidRDefault="004B6F25" w:rsidP="001E4871">
            <w:pPr>
              <w:ind w:left="720"/>
              <w:rPr>
                <w:rFonts w:ascii="Avenir Next LT Pro Light" w:hAnsi="Avenir Next LT Pro Light"/>
                <w:sz w:val="22"/>
                <w:szCs w:val="22"/>
              </w:rPr>
            </w:pPr>
            <w:r w:rsidRPr="00772C6F">
              <w:rPr>
                <w:rFonts w:ascii="Avenir Next LT Pro Light" w:hAnsi="Avenir Next LT Pro Light"/>
                <w:sz w:val="22"/>
                <w:szCs w:val="22"/>
              </w:rPr>
              <w:t>• Timetabled curriculum music of at least one hour each week of the school year for</w:t>
            </w:r>
          </w:p>
          <w:p w14:paraId="47D971E6" w14:textId="00CCE227" w:rsidR="004B6F25" w:rsidRPr="00772C6F" w:rsidRDefault="004B6F25" w:rsidP="001E4871">
            <w:pPr>
              <w:ind w:left="720"/>
              <w:rPr>
                <w:rFonts w:ascii="Avenir Next LT Pro Light" w:hAnsi="Avenir Next LT Pro Light"/>
                <w:sz w:val="22"/>
                <w:szCs w:val="22"/>
              </w:rPr>
            </w:pPr>
            <w:r w:rsidRPr="00772C6F">
              <w:rPr>
                <w:rFonts w:ascii="Avenir Next LT Pro Light" w:hAnsi="Avenir Next LT Pro Light"/>
                <w:sz w:val="22"/>
                <w:szCs w:val="22"/>
              </w:rPr>
              <w:t>key stage 3.</w:t>
            </w:r>
          </w:p>
          <w:p w14:paraId="7BF360DE" w14:textId="77777777" w:rsidR="004B6F25" w:rsidRPr="00772C6F" w:rsidRDefault="004B6F25" w:rsidP="001E4871">
            <w:pPr>
              <w:ind w:left="720"/>
              <w:rPr>
                <w:rFonts w:ascii="Avenir Next LT Pro Light" w:hAnsi="Avenir Next LT Pro Light"/>
                <w:sz w:val="22"/>
                <w:szCs w:val="22"/>
              </w:rPr>
            </w:pPr>
            <w:r w:rsidRPr="00772C6F">
              <w:rPr>
                <w:rFonts w:ascii="Avenir Next LT Pro Light" w:hAnsi="Avenir Next LT Pro Light"/>
                <w:sz w:val="22"/>
                <w:szCs w:val="22"/>
              </w:rPr>
              <w:t>• Access to lessons across a range of instruments, and voice.</w:t>
            </w:r>
          </w:p>
          <w:p w14:paraId="42D80D19" w14:textId="77777777" w:rsidR="004B6F25" w:rsidRPr="00772C6F" w:rsidRDefault="004B6F25" w:rsidP="001E4871">
            <w:pPr>
              <w:ind w:left="720"/>
              <w:rPr>
                <w:rFonts w:ascii="Avenir Next LT Pro Light" w:hAnsi="Avenir Next LT Pro Light"/>
                <w:sz w:val="22"/>
                <w:szCs w:val="22"/>
              </w:rPr>
            </w:pPr>
            <w:r w:rsidRPr="00772C6F">
              <w:rPr>
                <w:rFonts w:ascii="Avenir Next LT Pro Light" w:hAnsi="Avenir Next LT Pro Light"/>
                <w:sz w:val="22"/>
                <w:szCs w:val="22"/>
              </w:rPr>
              <w:t>• A school choir and/or vocal ensemble.</w:t>
            </w:r>
          </w:p>
          <w:p w14:paraId="757B59DC" w14:textId="77777777" w:rsidR="004B6F25" w:rsidRPr="00772C6F" w:rsidRDefault="004B6F25" w:rsidP="001E4871">
            <w:pPr>
              <w:ind w:left="720"/>
              <w:rPr>
                <w:rFonts w:ascii="Avenir Next LT Pro Light" w:hAnsi="Avenir Next LT Pro Light"/>
                <w:sz w:val="22"/>
                <w:szCs w:val="22"/>
              </w:rPr>
            </w:pPr>
            <w:r w:rsidRPr="00772C6F">
              <w:rPr>
                <w:rFonts w:ascii="Avenir Next LT Pro Light" w:hAnsi="Avenir Next LT Pro Light"/>
                <w:sz w:val="22"/>
                <w:szCs w:val="22"/>
              </w:rPr>
              <w:t>• A school ensemble/band/group.</w:t>
            </w:r>
          </w:p>
          <w:p w14:paraId="18334EB3" w14:textId="77777777" w:rsidR="004B6F25" w:rsidRPr="00772C6F" w:rsidRDefault="004B6F25" w:rsidP="001E4871">
            <w:pPr>
              <w:ind w:left="720"/>
              <w:rPr>
                <w:rFonts w:ascii="Avenir Next LT Pro Light" w:hAnsi="Avenir Next LT Pro Light"/>
                <w:sz w:val="22"/>
                <w:szCs w:val="22"/>
              </w:rPr>
            </w:pPr>
            <w:r w:rsidRPr="00772C6F">
              <w:rPr>
                <w:rFonts w:ascii="Avenir Next LT Pro Light" w:hAnsi="Avenir Next LT Pro Light"/>
                <w:sz w:val="22"/>
                <w:szCs w:val="22"/>
              </w:rPr>
              <w:t>• Space for rehearsals and individual practice.</w:t>
            </w:r>
          </w:p>
          <w:p w14:paraId="035EF396" w14:textId="77777777" w:rsidR="004B6F25" w:rsidRPr="00772C6F" w:rsidRDefault="004B6F25" w:rsidP="001E4871">
            <w:pPr>
              <w:ind w:left="720"/>
              <w:rPr>
                <w:rFonts w:ascii="Avenir Next LT Pro Light" w:hAnsi="Avenir Next LT Pro Light"/>
                <w:sz w:val="22"/>
                <w:szCs w:val="22"/>
              </w:rPr>
            </w:pPr>
            <w:r w:rsidRPr="00772C6F">
              <w:rPr>
                <w:rFonts w:ascii="Avenir Next LT Pro Light" w:hAnsi="Avenir Next LT Pro Light"/>
                <w:sz w:val="22"/>
                <w:szCs w:val="22"/>
              </w:rPr>
              <w:t>• A termly school performance.</w:t>
            </w:r>
          </w:p>
          <w:p w14:paraId="0769D211" w14:textId="4F562550" w:rsidR="004B6F25" w:rsidRPr="00772C6F" w:rsidRDefault="004B6F25" w:rsidP="001E4871">
            <w:pPr>
              <w:ind w:left="720"/>
              <w:rPr>
                <w:rFonts w:ascii="Avenir Next LT Pro Light" w:hAnsi="Avenir Next LT Pro Light"/>
                <w:sz w:val="22"/>
                <w:szCs w:val="22"/>
              </w:rPr>
            </w:pPr>
            <w:r w:rsidRPr="00772C6F">
              <w:rPr>
                <w:rFonts w:ascii="Avenir Next LT Pro Light" w:hAnsi="Avenir Next LT Pro Light"/>
                <w:sz w:val="22"/>
                <w:szCs w:val="22"/>
              </w:rPr>
              <w:t>• Opportunity to enjoy live performance at least once a year.</w:t>
            </w:r>
          </w:p>
          <w:p w14:paraId="24CF367D" w14:textId="56BE8176" w:rsidR="003700A2" w:rsidRPr="00772C6F" w:rsidRDefault="003700A2" w:rsidP="004B6F25">
            <w:pPr>
              <w:pStyle w:val="ListParagraph"/>
              <w:numPr>
                <w:ilvl w:val="0"/>
                <w:numId w:val="5"/>
              </w:numPr>
              <w:rPr>
                <w:rFonts w:ascii="Avenir Next LT Pro Light" w:hAnsi="Avenir Next LT Pro Light"/>
                <w:sz w:val="22"/>
                <w:szCs w:val="22"/>
              </w:rPr>
            </w:pPr>
            <w:r w:rsidRPr="00772C6F">
              <w:rPr>
                <w:rFonts w:ascii="Avenir Next LT Pro Light" w:hAnsi="Avenir Next LT Pro Light"/>
                <w:sz w:val="22"/>
                <w:szCs w:val="22"/>
              </w:rPr>
              <w:t xml:space="preserve">Who </w:t>
            </w:r>
            <w:r w:rsidR="007026CA" w:rsidRPr="00772C6F">
              <w:rPr>
                <w:rFonts w:ascii="Avenir Next LT Pro Light" w:hAnsi="Avenir Next LT Pro Light"/>
                <w:sz w:val="22"/>
                <w:szCs w:val="22"/>
              </w:rPr>
              <w:t xml:space="preserve">is </w:t>
            </w:r>
            <w:r w:rsidRPr="00772C6F">
              <w:rPr>
                <w:rFonts w:ascii="Avenir Next LT Pro Light" w:hAnsi="Avenir Next LT Pro Light"/>
                <w:sz w:val="22"/>
                <w:szCs w:val="22"/>
              </w:rPr>
              <w:t>the assigned lead for music in the school</w:t>
            </w:r>
            <w:r w:rsidR="007026CA" w:rsidRPr="00772C6F">
              <w:rPr>
                <w:rFonts w:ascii="Avenir Next LT Pro Light" w:hAnsi="Avenir Next LT Pro Light"/>
                <w:sz w:val="22"/>
                <w:szCs w:val="22"/>
              </w:rPr>
              <w:t>?</w:t>
            </w:r>
          </w:p>
          <w:p w14:paraId="3C6A0DC9" w14:textId="0AD52CE8" w:rsidR="003700A2" w:rsidRPr="00772C6F" w:rsidRDefault="00EE250C" w:rsidP="004B6F25">
            <w:pPr>
              <w:pStyle w:val="ListParagraph"/>
              <w:numPr>
                <w:ilvl w:val="0"/>
                <w:numId w:val="5"/>
              </w:numPr>
              <w:rPr>
                <w:rFonts w:ascii="Avenir Next LT Pro Light" w:hAnsi="Avenir Next LT Pro Light"/>
                <w:sz w:val="22"/>
                <w:szCs w:val="22"/>
              </w:rPr>
            </w:pPr>
            <w:r w:rsidRPr="00772C6F">
              <w:rPr>
                <w:rFonts w:ascii="Avenir Next LT Pro Light" w:hAnsi="Avenir Next LT Pro Light"/>
                <w:sz w:val="22"/>
                <w:szCs w:val="22"/>
              </w:rPr>
              <w:t>What is t</w:t>
            </w:r>
            <w:r w:rsidR="003700A2" w:rsidRPr="00772C6F">
              <w:rPr>
                <w:rFonts w:ascii="Avenir Next LT Pro Light" w:hAnsi="Avenir Next LT Pro Light"/>
                <w:sz w:val="22"/>
                <w:szCs w:val="22"/>
              </w:rPr>
              <w:t>he provision on offer post KS3 (e.g. GCSE/BTEC or other)</w:t>
            </w:r>
            <w:r w:rsidRPr="00772C6F">
              <w:rPr>
                <w:rFonts w:ascii="Avenir Next LT Pro Light" w:hAnsi="Avenir Next LT Pro Light"/>
                <w:sz w:val="22"/>
                <w:szCs w:val="22"/>
              </w:rPr>
              <w:t>?</w:t>
            </w:r>
            <w:r w:rsidR="003700A2" w:rsidRPr="00772C6F">
              <w:rPr>
                <w:rFonts w:ascii="Avenir Next LT Pro Light" w:hAnsi="Avenir Next LT Pro Light"/>
                <w:sz w:val="22"/>
                <w:szCs w:val="22"/>
              </w:rPr>
              <w:t xml:space="preserve"> If so, which course and which Exam board? How many students are taking the exams in each year?</w:t>
            </w:r>
          </w:p>
          <w:p w14:paraId="4B9FB096" w14:textId="2528E7FC" w:rsidR="003700A2" w:rsidRPr="00772C6F" w:rsidRDefault="003700A2" w:rsidP="004B6F25">
            <w:pPr>
              <w:pStyle w:val="ListParagraph"/>
              <w:numPr>
                <w:ilvl w:val="0"/>
                <w:numId w:val="5"/>
              </w:numPr>
              <w:rPr>
                <w:rFonts w:ascii="Avenir Next LT Pro Light" w:hAnsi="Avenir Next LT Pro Light"/>
                <w:sz w:val="22"/>
                <w:szCs w:val="22"/>
              </w:rPr>
            </w:pPr>
            <w:r w:rsidRPr="00772C6F">
              <w:rPr>
                <w:rFonts w:ascii="Avenir Next LT Pro Light" w:hAnsi="Avenir Next LT Pro Light"/>
                <w:sz w:val="22"/>
                <w:szCs w:val="22"/>
              </w:rPr>
              <w:t>How</w:t>
            </w:r>
            <w:r w:rsidR="00EE250C" w:rsidRPr="00772C6F">
              <w:rPr>
                <w:rFonts w:ascii="Avenir Next LT Pro Light" w:hAnsi="Avenir Next LT Pro Light"/>
                <w:sz w:val="22"/>
                <w:szCs w:val="22"/>
              </w:rPr>
              <w:t xml:space="preserve"> is</w:t>
            </w:r>
            <w:r w:rsidRPr="00772C6F">
              <w:rPr>
                <w:rFonts w:ascii="Avenir Next LT Pro Light" w:hAnsi="Avenir Next LT Pro Light"/>
                <w:sz w:val="22"/>
                <w:szCs w:val="22"/>
              </w:rPr>
              <w:t xml:space="preserve"> musical progression assessed</w:t>
            </w:r>
            <w:r w:rsidR="00EE250C" w:rsidRPr="00772C6F">
              <w:rPr>
                <w:rFonts w:ascii="Avenir Next LT Pro Light" w:hAnsi="Avenir Next LT Pro Light"/>
                <w:sz w:val="22"/>
                <w:szCs w:val="22"/>
              </w:rPr>
              <w:t>?</w:t>
            </w:r>
          </w:p>
          <w:p w14:paraId="484638CB" w14:textId="381B2557" w:rsidR="003700A2" w:rsidRPr="00772C6F" w:rsidRDefault="003700A2" w:rsidP="004B6F25">
            <w:pPr>
              <w:pStyle w:val="ListParagraph"/>
              <w:numPr>
                <w:ilvl w:val="0"/>
                <w:numId w:val="5"/>
              </w:numPr>
              <w:rPr>
                <w:rFonts w:ascii="Avenir Next LT Pro Light" w:hAnsi="Avenir Next LT Pro Light"/>
                <w:sz w:val="22"/>
                <w:szCs w:val="22"/>
              </w:rPr>
            </w:pPr>
            <w:r w:rsidRPr="00772C6F">
              <w:rPr>
                <w:rFonts w:ascii="Avenir Next LT Pro Light" w:hAnsi="Avenir Next LT Pro Light"/>
                <w:sz w:val="22"/>
                <w:szCs w:val="22"/>
              </w:rPr>
              <w:t xml:space="preserve">What </w:t>
            </w:r>
            <w:r w:rsidR="00547C48" w:rsidRPr="00772C6F">
              <w:rPr>
                <w:rFonts w:ascii="Avenir Next LT Pro Light" w:hAnsi="Avenir Next LT Pro Light"/>
                <w:sz w:val="22"/>
                <w:szCs w:val="22"/>
              </w:rPr>
              <w:t xml:space="preserve">is </w:t>
            </w:r>
            <w:r w:rsidRPr="00772C6F">
              <w:rPr>
                <w:rFonts w:ascii="Avenir Next LT Pro Light" w:hAnsi="Avenir Next LT Pro Light"/>
                <w:sz w:val="22"/>
                <w:szCs w:val="22"/>
              </w:rPr>
              <w:t xml:space="preserve">your staffing for class music; and what </w:t>
            </w:r>
            <w:r w:rsidR="00B14C38" w:rsidRPr="00772C6F">
              <w:rPr>
                <w:rFonts w:ascii="Avenir Next LT Pro Light" w:hAnsi="Avenir Next LT Pro Light"/>
                <w:sz w:val="22"/>
                <w:szCs w:val="22"/>
              </w:rPr>
              <w:t xml:space="preserve">are </w:t>
            </w:r>
            <w:r w:rsidRPr="00772C6F">
              <w:rPr>
                <w:rFonts w:ascii="Avenir Next LT Pro Light" w:hAnsi="Avenir Next LT Pro Light"/>
                <w:sz w:val="22"/>
                <w:szCs w:val="22"/>
              </w:rPr>
              <w:t>the roles of staff</w:t>
            </w:r>
            <w:r w:rsidR="00B14C38" w:rsidRPr="00772C6F">
              <w:rPr>
                <w:rFonts w:ascii="Avenir Next LT Pro Light" w:hAnsi="Avenir Next LT Pro Light"/>
                <w:sz w:val="22"/>
                <w:szCs w:val="22"/>
              </w:rPr>
              <w:t>?</w:t>
            </w:r>
          </w:p>
          <w:p w14:paraId="48FD9677" w14:textId="2AF411F8" w:rsidR="003700A2" w:rsidRPr="00772C6F" w:rsidRDefault="003700A2" w:rsidP="004B6F25">
            <w:pPr>
              <w:pStyle w:val="ListParagraph"/>
              <w:numPr>
                <w:ilvl w:val="0"/>
                <w:numId w:val="5"/>
              </w:numPr>
              <w:rPr>
                <w:rFonts w:ascii="Avenir Next LT Pro Light" w:hAnsi="Avenir Next LT Pro Light"/>
                <w:sz w:val="22"/>
                <w:szCs w:val="22"/>
              </w:rPr>
            </w:pPr>
            <w:r w:rsidRPr="00772C6F">
              <w:rPr>
                <w:rFonts w:ascii="Avenir Next LT Pro Light" w:hAnsi="Avenir Next LT Pro Light"/>
                <w:sz w:val="22"/>
                <w:szCs w:val="22"/>
              </w:rPr>
              <w:t xml:space="preserve">How </w:t>
            </w:r>
            <w:r w:rsidR="00527154" w:rsidRPr="00772C6F">
              <w:rPr>
                <w:rFonts w:ascii="Avenir Next LT Pro Light" w:hAnsi="Avenir Next LT Pro Light"/>
                <w:sz w:val="22"/>
                <w:szCs w:val="22"/>
              </w:rPr>
              <w:t xml:space="preserve">is </w:t>
            </w:r>
            <w:r w:rsidRPr="00772C6F">
              <w:rPr>
                <w:rFonts w:ascii="Avenir Next LT Pro Light" w:hAnsi="Avenir Next LT Pro Light"/>
                <w:sz w:val="22"/>
                <w:szCs w:val="22"/>
              </w:rPr>
              <w:t>a regular weekly school choir</w:t>
            </w:r>
            <w:r w:rsidR="00DD67E0" w:rsidRPr="00772C6F">
              <w:rPr>
                <w:rFonts w:ascii="Avenir Next LT Pro Light" w:hAnsi="Avenir Next LT Pro Light"/>
                <w:sz w:val="22"/>
                <w:szCs w:val="22"/>
              </w:rPr>
              <w:t>/choirs</w:t>
            </w:r>
            <w:r w:rsidRPr="00772C6F">
              <w:rPr>
                <w:rFonts w:ascii="Avenir Next LT Pro Light" w:hAnsi="Avenir Next LT Pro Light"/>
                <w:sz w:val="22"/>
                <w:szCs w:val="22"/>
              </w:rPr>
              <w:t xml:space="preserve"> delivered</w:t>
            </w:r>
            <w:r w:rsidR="00527154" w:rsidRPr="00772C6F">
              <w:rPr>
                <w:rFonts w:ascii="Avenir Next LT Pro Light" w:hAnsi="Avenir Next LT Pro Light"/>
                <w:sz w:val="22"/>
                <w:szCs w:val="22"/>
              </w:rPr>
              <w:t>?</w:t>
            </w:r>
          </w:p>
          <w:p w14:paraId="43824173" w14:textId="454822C2" w:rsidR="003700A2" w:rsidRPr="00772C6F" w:rsidRDefault="003700A2" w:rsidP="004B6F25">
            <w:pPr>
              <w:pStyle w:val="ListParagraph"/>
              <w:numPr>
                <w:ilvl w:val="0"/>
                <w:numId w:val="5"/>
              </w:numPr>
              <w:rPr>
                <w:rFonts w:ascii="Avenir Next LT Pro Light" w:hAnsi="Avenir Next LT Pro Light"/>
                <w:sz w:val="22"/>
                <w:szCs w:val="22"/>
              </w:rPr>
            </w:pPr>
            <w:r w:rsidRPr="00772C6F">
              <w:rPr>
                <w:rFonts w:ascii="Avenir Next LT Pro Light" w:hAnsi="Avenir Next LT Pro Light"/>
                <w:sz w:val="22"/>
                <w:szCs w:val="22"/>
              </w:rPr>
              <w:t xml:space="preserve">How </w:t>
            </w:r>
            <w:r w:rsidR="00DD67E0" w:rsidRPr="00772C6F">
              <w:rPr>
                <w:rFonts w:ascii="Avenir Next LT Pro Light" w:hAnsi="Avenir Next LT Pro Light"/>
                <w:sz w:val="22"/>
                <w:szCs w:val="22"/>
              </w:rPr>
              <w:t xml:space="preserve">are </w:t>
            </w:r>
            <w:r w:rsidRPr="00772C6F">
              <w:rPr>
                <w:rFonts w:ascii="Avenir Next LT Pro Light" w:hAnsi="Avenir Next LT Pro Light"/>
                <w:sz w:val="22"/>
                <w:szCs w:val="22"/>
              </w:rPr>
              <w:t>regular and/or extra-curricular weekly ensembles delivered</w:t>
            </w:r>
            <w:r w:rsidR="00DD67E0" w:rsidRPr="00772C6F">
              <w:rPr>
                <w:rFonts w:ascii="Avenir Next LT Pro Light" w:hAnsi="Avenir Next LT Pro Light"/>
                <w:sz w:val="22"/>
                <w:szCs w:val="22"/>
              </w:rPr>
              <w:t>?</w:t>
            </w:r>
          </w:p>
          <w:p w14:paraId="7715BA08" w14:textId="758F8C66" w:rsidR="003700A2" w:rsidRPr="00772C6F" w:rsidRDefault="003700A2" w:rsidP="004B6F25">
            <w:pPr>
              <w:pStyle w:val="ListParagraph"/>
              <w:numPr>
                <w:ilvl w:val="0"/>
                <w:numId w:val="5"/>
              </w:numPr>
              <w:rPr>
                <w:rFonts w:ascii="Avenir Next LT Pro Light" w:hAnsi="Avenir Next LT Pro Light"/>
                <w:sz w:val="22"/>
                <w:szCs w:val="22"/>
              </w:rPr>
            </w:pPr>
            <w:r w:rsidRPr="00772C6F">
              <w:rPr>
                <w:rFonts w:ascii="Avenir Next LT Pro Light" w:hAnsi="Avenir Next LT Pro Light"/>
                <w:sz w:val="22"/>
                <w:szCs w:val="22"/>
              </w:rPr>
              <w:t xml:space="preserve">What instrumental learning opportunities are available; what </w:t>
            </w:r>
            <w:r w:rsidR="007A0C24" w:rsidRPr="00772C6F">
              <w:rPr>
                <w:rFonts w:ascii="Avenir Next LT Pro Light" w:hAnsi="Avenir Next LT Pro Light"/>
                <w:sz w:val="22"/>
                <w:szCs w:val="22"/>
              </w:rPr>
              <w:t xml:space="preserve">are </w:t>
            </w:r>
            <w:r w:rsidRPr="00772C6F">
              <w:rPr>
                <w:rFonts w:ascii="Avenir Next LT Pro Light" w:hAnsi="Avenir Next LT Pro Light"/>
                <w:sz w:val="22"/>
                <w:szCs w:val="22"/>
              </w:rPr>
              <w:t xml:space="preserve">these; and how </w:t>
            </w:r>
            <w:r w:rsidR="007A0C24" w:rsidRPr="00772C6F">
              <w:rPr>
                <w:rFonts w:ascii="Avenir Next LT Pro Light" w:hAnsi="Avenir Next LT Pro Light"/>
                <w:sz w:val="22"/>
                <w:szCs w:val="22"/>
              </w:rPr>
              <w:t xml:space="preserve">do </w:t>
            </w:r>
            <w:r w:rsidRPr="00772C6F">
              <w:rPr>
                <w:rFonts w:ascii="Avenir Next LT Pro Light" w:hAnsi="Avenir Next LT Pro Light"/>
                <w:sz w:val="22"/>
                <w:szCs w:val="22"/>
              </w:rPr>
              <w:t>they link to progressive, developmental</w:t>
            </w:r>
            <w:r w:rsidR="008C370C" w:rsidRPr="00772C6F">
              <w:rPr>
                <w:rFonts w:ascii="Avenir Next LT Pro Light" w:hAnsi="Avenir Next LT Pro Light"/>
                <w:sz w:val="22"/>
                <w:szCs w:val="22"/>
              </w:rPr>
              <w:t>,</w:t>
            </w:r>
            <w:r w:rsidRPr="00772C6F">
              <w:rPr>
                <w:rFonts w:ascii="Avenir Next LT Pro Light" w:hAnsi="Avenir Next LT Pro Light"/>
                <w:sz w:val="22"/>
                <w:szCs w:val="22"/>
              </w:rPr>
              <w:t xml:space="preserve"> and sustainable work</w:t>
            </w:r>
            <w:r w:rsidR="007A0C24" w:rsidRPr="00772C6F">
              <w:rPr>
                <w:rFonts w:ascii="Avenir Next LT Pro Light" w:hAnsi="Avenir Next LT Pro Light"/>
                <w:sz w:val="22"/>
                <w:szCs w:val="22"/>
              </w:rPr>
              <w:t>?</w:t>
            </w:r>
          </w:p>
          <w:p w14:paraId="178EBC45" w14:textId="5F94FB63" w:rsidR="003700A2" w:rsidRPr="00772C6F" w:rsidRDefault="003700A2" w:rsidP="004B6F25">
            <w:pPr>
              <w:pStyle w:val="ListParagraph"/>
              <w:numPr>
                <w:ilvl w:val="0"/>
                <w:numId w:val="5"/>
              </w:numPr>
              <w:rPr>
                <w:rFonts w:ascii="Avenir Next LT Pro Light" w:hAnsi="Avenir Next LT Pro Light"/>
                <w:sz w:val="22"/>
                <w:szCs w:val="22"/>
              </w:rPr>
            </w:pPr>
            <w:r w:rsidRPr="00772C6F">
              <w:rPr>
                <w:rFonts w:ascii="Avenir Next LT Pro Light" w:hAnsi="Avenir Next LT Pro Light"/>
                <w:sz w:val="22"/>
                <w:szCs w:val="22"/>
              </w:rPr>
              <w:t xml:space="preserve">Which external music organisations regularly work in school (who are the organisations </w:t>
            </w:r>
            <w:r w:rsidR="00075448" w:rsidRPr="00772C6F">
              <w:rPr>
                <w:rFonts w:ascii="Avenir Next LT Pro Light" w:hAnsi="Avenir Next LT Pro Light"/>
                <w:sz w:val="22"/>
                <w:szCs w:val="22"/>
              </w:rPr>
              <w:t>&amp;</w:t>
            </w:r>
            <w:r w:rsidRPr="00772C6F">
              <w:rPr>
                <w:rFonts w:ascii="Avenir Next LT Pro Light" w:hAnsi="Avenir Next LT Pro Light"/>
                <w:sz w:val="22"/>
                <w:szCs w:val="22"/>
              </w:rPr>
              <w:t xml:space="preserve"> what is their remit)</w:t>
            </w:r>
            <w:r w:rsidR="0052304A" w:rsidRPr="00772C6F">
              <w:rPr>
                <w:rFonts w:ascii="Avenir Next LT Pro Light" w:hAnsi="Avenir Next LT Pro Light"/>
                <w:sz w:val="22"/>
                <w:szCs w:val="22"/>
              </w:rPr>
              <w:t>?</w:t>
            </w:r>
          </w:p>
          <w:p w14:paraId="59D9642E" w14:textId="10E2A9B4" w:rsidR="003700A2" w:rsidRPr="00772C6F" w:rsidRDefault="003700A2" w:rsidP="004B6F25">
            <w:pPr>
              <w:pStyle w:val="ListParagraph"/>
              <w:numPr>
                <w:ilvl w:val="0"/>
                <w:numId w:val="5"/>
              </w:numPr>
              <w:rPr>
                <w:rFonts w:ascii="Avenir Next LT Pro Light" w:hAnsi="Avenir Next LT Pro Light"/>
                <w:sz w:val="22"/>
                <w:szCs w:val="22"/>
              </w:rPr>
            </w:pPr>
            <w:r w:rsidRPr="00772C6F">
              <w:rPr>
                <w:rFonts w:ascii="Avenir Next LT Pro Light" w:hAnsi="Avenir Next LT Pro Light"/>
                <w:sz w:val="22"/>
                <w:szCs w:val="22"/>
              </w:rPr>
              <w:t xml:space="preserve">How </w:t>
            </w:r>
            <w:r w:rsidR="0052304A" w:rsidRPr="00772C6F">
              <w:rPr>
                <w:rFonts w:ascii="Avenir Next LT Pro Light" w:hAnsi="Avenir Next LT Pro Light"/>
                <w:sz w:val="22"/>
                <w:szCs w:val="22"/>
              </w:rPr>
              <w:t xml:space="preserve">does </w:t>
            </w:r>
            <w:r w:rsidRPr="00772C6F">
              <w:rPr>
                <w:rFonts w:ascii="Avenir Next LT Pro Light" w:hAnsi="Avenir Next LT Pro Light"/>
                <w:sz w:val="22"/>
                <w:szCs w:val="22"/>
              </w:rPr>
              <w:t>the school link with the Music Education Hub</w:t>
            </w:r>
            <w:r w:rsidR="0052304A" w:rsidRPr="00772C6F">
              <w:rPr>
                <w:rFonts w:ascii="Avenir Next LT Pro Light" w:hAnsi="Avenir Next LT Pro Light"/>
                <w:sz w:val="22"/>
                <w:szCs w:val="22"/>
              </w:rPr>
              <w:t>?</w:t>
            </w:r>
            <w:r w:rsidR="00503E78" w:rsidRPr="00772C6F">
              <w:rPr>
                <w:rFonts w:ascii="Avenir Next LT Pro Light" w:hAnsi="Avenir Next LT Pro Light"/>
                <w:sz w:val="22"/>
                <w:szCs w:val="22"/>
              </w:rPr>
              <w:t xml:space="preserve"> </w:t>
            </w:r>
          </w:p>
          <w:p w14:paraId="03E50CA2" w14:textId="611148E7" w:rsidR="003700A2" w:rsidRPr="00772C6F" w:rsidRDefault="00503E78" w:rsidP="001E4871">
            <w:pPr>
              <w:rPr>
                <w:rFonts w:ascii="Avenir Next LT Pro Light" w:hAnsi="Avenir Next LT Pro Light"/>
                <w:sz w:val="22"/>
                <w:szCs w:val="22"/>
              </w:rPr>
            </w:pPr>
            <w:r w:rsidRPr="00772C6F">
              <w:rPr>
                <w:rFonts w:ascii="Avenir Next LT Pro Light" w:hAnsi="Avenir Next LT Pro Light"/>
                <w:sz w:val="22"/>
                <w:szCs w:val="22"/>
              </w:rPr>
              <w:t xml:space="preserve">       </w:t>
            </w:r>
            <w:r w:rsidR="001E4871" w:rsidRPr="00772C6F">
              <w:rPr>
                <w:rFonts w:ascii="Avenir Next LT Pro Light" w:hAnsi="Avenir Next LT Pro Light"/>
                <w:sz w:val="22"/>
                <w:szCs w:val="22"/>
              </w:rPr>
              <w:t>(</w:t>
            </w:r>
            <w:r w:rsidR="003700A2" w:rsidRPr="00772C6F">
              <w:rPr>
                <w:rFonts w:ascii="Avenir Next LT Pro Light" w:hAnsi="Avenir Next LT Pro Light"/>
                <w:sz w:val="22"/>
                <w:szCs w:val="22"/>
              </w:rPr>
              <w:t xml:space="preserve">How often </w:t>
            </w:r>
            <w:r w:rsidR="0052304A" w:rsidRPr="00772C6F">
              <w:rPr>
                <w:rFonts w:ascii="Avenir Next LT Pro Light" w:hAnsi="Avenir Next LT Pro Light"/>
                <w:sz w:val="22"/>
                <w:szCs w:val="22"/>
              </w:rPr>
              <w:t xml:space="preserve">are </w:t>
            </w:r>
            <w:r w:rsidR="003700A2" w:rsidRPr="00772C6F">
              <w:rPr>
                <w:rFonts w:ascii="Avenir Next LT Pro Light" w:hAnsi="Avenir Next LT Pro Light"/>
                <w:sz w:val="22"/>
                <w:szCs w:val="22"/>
              </w:rPr>
              <w:t>there performances in school</w:t>
            </w:r>
            <w:r w:rsidR="0052304A" w:rsidRPr="00772C6F">
              <w:rPr>
                <w:rFonts w:ascii="Avenir Next LT Pro Light" w:hAnsi="Avenir Next LT Pro Light"/>
                <w:sz w:val="22"/>
                <w:szCs w:val="22"/>
              </w:rPr>
              <w:t>?</w:t>
            </w:r>
            <w:r w:rsidR="001E4871" w:rsidRPr="00772C6F">
              <w:rPr>
                <w:rFonts w:ascii="Avenir Next LT Pro Light" w:hAnsi="Avenir Next LT Pro Light"/>
                <w:sz w:val="22"/>
                <w:szCs w:val="22"/>
              </w:rPr>
              <w:t>)</w:t>
            </w:r>
          </w:p>
          <w:p w14:paraId="0522671D" w14:textId="47F7ECF0" w:rsidR="003700A2" w:rsidRPr="00772C6F" w:rsidRDefault="003700A2" w:rsidP="004B6F25">
            <w:pPr>
              <w:pStyle w:val="ListParagraph"/>
              <w:numPr>
                <w:ilvl w:val="0"/>
                <w:numId w:val="5"/>
              </w:numPr>
              <w:rPr>
                <w:rFonts w:ascii="Avenir Next LT Pro Light" w:hAnsi="Avenir Next LT Pro Light"/>
                <w:sz w:val="22"/>
                <w:szCs w:val="22"/>
              </w:rPr>
            </w:pPr>
            <w:r w:rsidRPr="00772C6F">
              <w:rPr>
                <w:rFonts w:ascii="Avenir Next LT Pro Light" w:hAnsi="Avenir Next LT Pro Light"/>
                <w:sz w:val="22"/>
                <w:szCs w:val="22"/>
              </w:rPr>
              <w:t xml:space="preserve">How </w:t>
            </w:r>
            <w:r w:rsidR="002C5383" w:rsidRPr="00772C6F">
              <w:rPr>
                <w:rFonts w:ascii="Avenir Next LT Pro Light" w:hAnsi="Avenir Next LT Pro Light"/>
                <w:sz w:val="22"/>
                <w:szCs w:val="22"/>
              </w:rPr>
              <w:t xml:space="preserve">is </w:t>
            </w:r>
            <w:r w:rsidRPr="00772C6F">
              <w:rPr>
                <w:rFonts w:ascii="Avenir Next LT Pro Light" w:hAnsi="Avenir Next LT Pro Light"/>
                <w:sz w:val="22"/>
                <w:szCs w:val="22"/>
              </w:rPr>
              <w:t>music used in cross-curricular work</w:t>
            </w:r>
            <w:r w:rsidR="002C5383" w:rsidRPr="00772C6F">
              <w:rPr>
                <w:rFonts w:ascii="Avenir Next LT Pro Light" w:hAnsi="Avenir Next LT Pro Light"/>
                <w:sz w:val="22"/>
                <w:szCs w:val="22"/>
              </w:rPr>
              <w:t>?</w:t>
            </w:r>
          </w:p>
          <w:p w14:paraId="13DA8939" w14:textId="34BFB8D6" w:rsidR="003700A2" w:rsidRPr="00772C6F" w:rsidRDefault="003700A2" w:rsidP="001E4871">
            <w:pPr>
              <w:pStyle w:val="ListParagraph"/>
              <w:numPr>
                <w:ilvl w:val="0"/>
                <w:numId w:val="3"/>
              </w:numPr>
              <w:rPr>
                <w:rFonts w:ascii="Avenir Next LT Pro Light" w:hAnsi="Avenir Next LT Pro Light"/>
                <w:sz w:val="22"/>
                <w:szCs w:val="22"/>
              </w:rPr>
            </w:pPr>
            <w:r w:rsidRPr="00772C6F">
              <w:rPr>
                <w:rFonts w:ascii="Avenir Next LT Pro Light" w:hAnsi="Avenir Next LT Pro Light"/>
                <w:sz w:val="22"/>
                <w:szCs w:val="22"/>
              </w:rPr>
              <w:t xml:space="preserve">How *inclusive </w:t>
            </w:r>
            <w:r w:rsidR="002C5383" w:rsidRPr="00772C6F">
              <w:rPr>
                <w:rFonts w:ascii="Avenir Next LT Pro Light" w:hAnsi="Avenir Next LT Pro Light"/>
                <w:sz w:val="22"/>
                <w:szCs w:val="22"/>
              </w:rPr>
              <w:t xml:space="preserve">is </w:t>
            </w:r>
            <w:r w:rsidRPr="00772C6F">
              <w:rPr>
                <w:rFonts w:ascii="Avenir Next LT Pro Light" w:hAnsi="Avenir Next LT Pro Light"/>
                <w:sz w:val="22"/>
                <w:szCs w:val="22"/>
              </w:rPr>
              <w:t xml:space="preserve">your music provision; and how </w:t>
            </w:r>
            <w:r w:rsidR="00FC1519" w:rsidRPr="00772C6F">
              <w:rPr>
                <w:rFonts w:ascii="Avenir Next LT Pro Light" w:hAnsi="Avenir Next LT Pro Light"/>
                <w:sz w:val="22"/>
                <w:szCs w:val="22"/>
              </w:rPr>
              <w:t xml:space="preserve">do </w:t>
            </w:r>
            <w:r w:rsidRPr="00772C6F">
              <w:rPr>
                <w:rFonts w:ascii="Avenir Next LT Pro Light" w:hAnsi="Avenir Next LT Pro Light"/>
                <w:sz w:val="22"/>
                <w:szCs w:val="22"/>
              </w:rPr>
              <w:t>you cater for all children</w:t>
            </w:r>
            <w:r w:rsidR="00242446" w:rsidRPr="00772C6F">
              <w:rPr>
                <w:rFonts w:ascii="Avenir Next LT Pro Light" w:hAnsi="Avenir Next LT Pro Light"/>
                <w:sz w:val="22"/>
                <w:szCs w:val="22"/>
              </w:rPr>
              <w:t>’s needs</w:t>
            </w:r>
            <w:r w:rsidR="00FC1519" w:rsidRPr="00772C6F">
              <w:rPr>
                <w:rFonts w:ascii="Avenir Next LT Pro Light" w:hAnsi="Avenir Next LT Pro Light"/>
                <w:sz w:val="22"/>
                <w:szCs w:val="22"/>
              </w:rPr>
              <w:t>?</w:t>
            </w:r>
            <w:r w:rsidR="001E4871" w:rsidRPr="00772C6F">
              <w:rPr>
                <w:rFonts w:ascii="Avenir Next LT Pro Light" w:hAnsi="Avenir Next LT Pro Light"/>
                <w:sz w:val="22"/>
                <w:szCs w:val="22"/>
              </w:rPr>
              <w:t xml:space="preserve"> Are there progression routes for students from </w:t>
            </w:r>
            <w:proofErr w:type="gramStart"/>
            <w:r w:rsidR="001E4871" w:rsidRPr="00772C6F">
              <w:rPr>
                <w:rFonts w:ascii="Avenir Next LT Pro Light" w:hAnsi="Avenir Next LT Pro Light"/>
                <w:sz w:val="22"/>
                <w:szCs w:val="22"/>
              </w:rPr>
              <w:t>low income</w:t>
            </w:r>
            <w:proofErr w:type="gramEnd"/>
            <w:r w:rsidR="001E4871" w:rsidRPr="00772C6F">
              <w:rPr>
                <w:rFonts w:ascii="Avenir Next LT Pro Light" w:hAnsi="Avenir Next LT Pro Light"/>
                <w:sz w:val="22"/>
                <w:szCs w:val="22"/>
              </w:rPr>
              <w:t xml:space="preserve"> families? How is the curriculum nuanced and developed for the specific needs of groups and cohorts?</w:t>
            </w:r>
          </w:p>
          <w:p w14:paraId="52575D4F" w14:textId="77777777" w:rsidR="003700A2" w:rsidRPr="00772C6F" w:rsidRDefault="003700A2" w:rsidP="004B6F25">
            <w:pPr>
              <w:pStyle w:val="ListParagraph"/>
              <w:numPr>
                <w:ilvl w:val="0"/>
                <w:numId w:val="5"/>
              </w:numPr>
              <w:rPr>
                <w:rFonts w:ascii="Avenir Next LT Pro Light" w:hAnsi="Avenir Next LT Pro Light"/>
                <w:sz w:val="22"/>
                <w:szCs w:val="22"/>
              </w:rPr>
            </w:pPr>
            <w:r w:rsidRPr="00772C6F">
              <w:rPr>
                <w:rFonts w:ascii="Avenir Next LT Pro Light" w:hAnsi="Avenir Next LT Pro Light"/>
                <w:sz w:val="22"/>
                <w:szCs w:val="22"/>
              </w:rPr>
              <w:t xml:space="preserve">How </w:t>
            </w:r>
            <w:r w:rsidR="00FC1519" w:rsidRPr="00772C6F">
              <w:rPr>
                <w:rFonts w:ascii="Avenir Next LT Pro Light" w:hAnsi="Avenir Next LT Pro Light"/>
                <w:sz w:val="22"/>
                <w:szCs w:val="22"/>
              </w:rPr>
              <w:t xml:space="preserve">is </w:t>
            </w:r>
            <w:r w:rsidRPr="00772C6F">
              <w:rPr>
                <w:rFonts w:ascii="Avenir Next LT Pro Light" w:hAnsi="Avenir Next LT Pro Light"/>
                <w:sz w:val="22"/>
                <w:szCs w:val="22"/>
              </w:rPr>
              <w:t>technology used to aid musical learning</w:t>
            </w:r>
            <w:r w:rsidR="00FC1519" w:rsidRPr="00772C6F">
              <w:rPr>
                <w:rFonts w:ascii="Avenir Next LT Pro Light" w:hAnsi="Avenir Next LT Pro Light"/>
                <w:sz w:val="22"/>
                <w:szCs w:val="22"/>
              </w:rPr>
              <w:t>?</w:t>
            </w:r>
          </w:p>
          <w:p w14:paraId="41CF0056" w14:textId="548E8AAC" w:rsidR="00536286" w:rsidRPr="00772C6F" w:rsidRDefault="00536286" w:rsidP="00536286">
            <w:pPr>
              <w:pStyle w:val="ListParagraph"/>
              <w:ind w:left="360"/>
              <w:rPr>
                <w:rFonts w:ascii="Avenir Next LT Pro Light" w:hAnsi="Avenir Next LT Pro Light"/>
                <w:sz w:val="22"/>
                <w:szCs w:val="22"/>
              </w:rPr>
            </w:pPr>
          </w:p>
        </w:tc>
      </w:tr>
      <w:tr w:rsidR="003700A2" w:rsidRPr="00AD2A87" w14:paraId="1C134630" w14:textId="77777777" w:rsidTr="00503E78">
        <w:tblPrEx>
          <w:shd w:val="clear" w:color="auto" w:fill="auto"/>
        </w:tblPrEx>
        <w:trPr>
          <w:trHeight w:val="1930"/>
          <w:jc w:val="center"/>
        </w:trPr>
        <w:tc>
          <w:tcPr>
            <w:tcW w:w="10485" w:type="dxa"/>
            <w:gridSpan w:val="2"/>
          </w:tcPr>
          <w:p w14:paraId="435507EE" w14:textId="77777777" w:rsidR="003700A2" w:rsidRPr="00772C6F" w:rsidRDefault="003700A2" w:rsidP="003700A2">
            <w:pPr>
              <w:rPr>
                <w:rFonts w:ascii="Avenir Next LT Pro Light" w:hAnsi="Avenir Next LT Pro Light" w:cs="Arial"/>
                <w:b/>
                <w:color w:val="C0504D" w:themeColor="accent2"/>
                <w:sz w:val="22"/>
                <w:szCs w:val="22"/>
              </w:rPr>
            </w:pPr>
            <w:r w:rsidRPr="00772C6F">
              <w:rPr>
                <w:rFonts w:ascii="Avenir Next LT Pro Light" w:hAnsi="Avenir Next LT Pro Light" w:cs="Arial"/>
                <w:b/>
                <w:color w:val="C0504D" w:themeColor="accent2"/>
                <w:sz w:val="22"/>
                <w:szCs w:val="22"/>
              </w:rPr>
              <w:t xml:space="preserve">*SEND settings: </w:t>
            </w:r>
          </w:p>
          <w:p w14:paraId="301E1BD0" w14:textId="77777777" w:rsidR="003700A2" w:rsidRPr="00772C6F" w:rsidRDefault="003700A2" w:rsidP="00084E14">
            <w:pPr>
              <w:pStyle w:val="ListParagraph"/>
              <w:numPr>
                <w:ilvl w:val="0"/>
                <w:numId w:val="6"/>
              </w:numPr>
              <w:rPr>
                <w:rFonts w:ascii="Avenir Next LT Pro Light" w:hAnsi="Avenir Next LT Pro Light" w:cs="Arial"/>
                <w:color w:val="C0504D" w:themeColor="accent2"/>
                <w:sz w:val="22"/>
                <w:szCs w:val="22"/>
              </w:rPr>
            </w:pPr>
            <w:r w:rsidRPr="00772C6F">
              <w:rPr>
                <w:rFonts w:ascii="Avenir Next LT Pro Light" w:hAnsi="Avenir Next LT Pro Light" w:cs="Arial"/>
                <w:color w:val="C0504D" w:themeColor="accent2"/>
                <w:sz w:val="22"/>
                <w:szCs w:val="22"/>
              </w:rPr>
              <w:t xml:space="preserve">We know that engagement is central to inclusive practice, therefore how do you support &amp; facilitate this in your setting? </w:t>
            </w:r>
          </w:p>
          <w:p w14:paraId="0E1DD90D" w14:textId="77777777" w:rsidR="003700A2" w:rsidRPr="00772C6F" w:rsidRDefault="003700A2" w:rsidP="00084E14">
            <w:pPr>
              <w:pStyle w:val="ListParagraph"/>
              <w:numPr>
                <w:ilvl w:val="0"/>
                <w:numId w:val="6"/>
              </w:numPr>
              <w:rPr>
                <w:rFonts w:ascii="Avenir Next LT Pro Light" w:hAnsi="Avenir Next LT Pro Light" w:cs="Arial"/>
                <w:color w:val="C0504D" w:themeColor="accent2"/>
                <w:sz w:val="22"/>
                <w:szCs w:val="22"/>
              </w:rPr>
            </w:pPr>
            <w:r w:rsidRPr="00772C6F">
              <w:rPr>
                <w:rFonts w:ascii="Avenir Next LT Pro Light" w:hAnsi="Avenir Next LT Pro Light" w:cs="Arial"/>
                <w:color w:val="C0504D" w:themeColor="accent2"/>
                <w:sz w:val="22"/>
                <w:szCs w:val="22"/>
              </w:rPr>
              <w:t xml:space="preserve">Do you use any specific techniques, or pedagogical approaches? If so, what are these? And how do they support children accessing a meaningful and appropriate curriculum?  For instance, do you make provision for music therapy? Does your provision consider the sensory/experiential role of music in a SEND setting? Music </w:t>
            </w:r>
            <w:r w:rsidR="00075448" w:rsidRPr="00772C6F">
              <w:rPr>
                <w:rFonts w:ascii="Avenir Next LT Pro Light" w:hAnsi="Avenir Next LT Pro Light" w:cs="Arial"/>
                <w:color w:val="C0504D" w:themeColor="accent2"/>
                <w:sz w:val="22"/>
                <w:szCs w:val="22"/>
              </w:rPr>
              <w:t>&amp;</w:t>
            </w:r>
            <w:r w:rsidRPr="00772C6F">
              <w:rPr>
                <w:rFonts w:ascii="Avenir Next LT Pro Light" w:hAnsi="Avenir Next LT Pro Light" w:cs="Arial"/>
                <w:color w:val="C0504D" w:themeColor="accent2"/>
                <w:sz w:val="22"/>
                <w:szCs w:val="22"/>
              </w:rPr>
              <w:t xml:space="preserve"> SEND specific CPD? </w:t>
            </w:r>
          </w:p>
          <w:p w14:paraId="2A1C7D13" w14:textId="2668314E" w:rsidR="003700A2" w:rsidRPr="00772C6F" w:rsidRDefault="003700A2" w:rsidP="00084E14">
            <w:pPr>
              <w:pStyle w:val="ListParagraph"/>
              <w:numPr>
                <w:ilvl w:val="0"/>
                <w:numId w:val="6"/>
              </w:numPr>
              <w:rPr>
                <w:rFonts w:ascii="Avenir Next LT Pro Light" w:hAnsi="Avenir Next LT Pro Light" w:cs="Arial"/>
                <w:color w:val="C0504D" w:themeColor="accent2"/>
                <w:sz w:val="22"/>
                <w:szCs w:val="22"/>
              </w:rPr>
            </w:pPr>
            <w:r w:rsidRPr="00772C6F">
              <w:rPr>
                <w:rFonts w:ascii="Avenir Next LT Pro Light" w:hAnsi="Avenir Next LT Pro Light" w:cs="Arial"/>
                <w:color w:val="C0504D" w:themeColor="accent2"/>
                <w:sz w:val="22"/>
                <w:szCs w:val="22"/>
              </w:rPr>
              <w:t>Does your setting working collaboratively with other Schools/SEND schools</w:t>
            </w:r>
            <w:r w:rsidR="005F6DB9" w:rsidRPr="00772C6F">
              <w:rPr>
                <w:rFonts w:ascii="Avenir Next LT Pro Light" w:hAnsi="Avenir Next LT Pro Light" w:cs="Arial"/>
                <w:color w:val="C0504D" w:themeColor="accent2"/>
                <w:sz w:val="22"/>
                <w:szCs w:val="22"/>
              </w:rPr>
              <w:t>/Lead Music Schools</w:t>
            </w:r>
            <w:r w:rsidRPr="00772C6F">
              <w:rPr>
                <w:rFonts w:ascii="Avenir Next LT Pro Light" w:hAnsi="Avenir Next LT Pro Light" w:cs="Arial"/>
                <w:color w:val="C0504D" w:themeColor="accent2"/>
                <w:sz w:val="22"/>
                <w:szCs w:val="22"/>
              </w:rPr>
              <w:t xml:space="preserve"> to support provision? </w:t>
            </w:r>
          </w:p>
          <w:p w14:paraId="60DA3516" w14:textId="77777777" w:rsidR="003700A2" w:rsidRPr="00772C6F" w:rsidRDefault="003700A2" w:rsidP="00084E14">
            <w:pPr>
              <w:pStyle w:val="ListParagraph"/>
              <w:numPr>
                <w:ilvl w:val="0"/>
                <w:numId w:val="6"/>
              </w:numPr>
              <w:rPr>
                <w:rFonts w:ascii="Avenir Next LT Pro Light" w:hAnsi="Avenir Next LT Pro Light"/>
                <w:sz w:val="22"/>
                <w:szCs w:val="22"/>
              </w:rPr>
            </w:pPr>
            <w:r w:rsidRPr="00772C6F">
              <w:rPr>
                <w:rFonts w:ascii="Avenir Next LT Pro Light" w:hAnsi="Avenir Next LT Pro Light" w:cs="Arial"/>
                <w:color w:val="C0504D" w:themeColor="accent2"/>
                <w:sz w:val="22"/>
                <w:szCs w:val="22"/>
              </w:rPr>
              <w:t xml:space="preserve">Research and the sharing of best practice helps to support young people’s experience and access to high quality music education. Do you belong to any networks or carry out any research in your setting? </w:t>
            </w:r>
          </w:p>
          <w:p w14:paraId="21F701F8" w14:textId="77777777" w:rsidR="005F6DB9" w:rsidRPr="00772C6F" w:rsidRDefault="005F6DB9" w:rsidP="005F6DB9">
            <w:pPr>
              <w:pStyle w:val="ListParagraph"/>
              <w:ind w:left="227"/>
              <w:rPr>
                <w:rFonts w:ascii="Avenir Next LT Pro Light" w:hAnsi="Avenir Next LT Pro Light"/>
                <w:sz w:val="22"/>
                <w:szCs w:val="22"/>
              </w:rPr>
            </w:pPr>
          </w:p>
        </w:tc>
      </w:tr>
    </w:tbl>
    <w:p w14:paraId="18E181EC" w14:textId="77777777" w:rsidR="00D17941" w:rsidRDefault="00D17941" w:rsidP="00D17941">
      <w:pPr>
        <w:pStyle w:val="Heading1"/>
        <w:spacing w:before="0" w:after="0" w:line="240" w:lineRule="auto"/>
        <w:rPr>
          <w:rFonts w:ascii="Arial" w:hAnsi="Arial" w:cs="Arial"/>
          <w:b w:val="0"/>
          <w:sz w:val="24"/>
          <w:szCs w:val="24"/>
        </w:rPr>
      </w:pPr>
      <w:bookmarkStart w:id="1" w:name="_PART_3:_Self-evaluation"/>
      <w:bookmarkEnd w:id="1"/>
    </w:p>
    <w:p w14:paraId="6FF10B0E" w14:textId="02C34959" w:rsidR="00084E14" w:rsidRPr="00D17941" w:rsidRDefault="00D17941" w:rsidP="00D17941">
      <w:pPr>
        <w:pStyle w:val="Heading1"/>
        <w:spacing w:before="0" w:after="0" w:line="240" w:lineRule="auto"/>
        <w:rPr>
          <w:rFonts w:ascii="Arial" w:hAnsi="Arial" w:cs="Arial"/>
          <w:b w:val="0"/>
          <w:sz w:val="32"/>
          <w:szCs w:val="32"/>
        </w:rPr>
      </w:pPr>
      <w:r w:rsidRPr="00D17941">
        <w:rPr>
          <w:rFonts w:ascii="Arial" w:hAnsi="Arial" w:cs="Arial"/>
          <w:b w:val="0"/>
          <w:sz w:val="32"/>
          <w:szCs w:val="32"/>
        </w:rPr>
        <w:t>NOTES</w:t>
      </w:r>
    </w:p>
    <w:sectPr w:rsidR="00084E14" w:rsidRPr="00D17941" w:rsidSect="00AB000D">
      <w:headerReference w:type="default" r:id="rId14"/>
      <w:footerReference w:type="default" r:id="rId15"/>
      <w:pgSz w:w="11899" w:h="16838"/>
      <w:pgMar w:top="568" w:right="1021" w:bottom="567" w:left="1021"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6D5FB" w14:textId="77777777" w:rsidR="00743DCE" w:rsidRDefault="00743DCE">
      <w:r>
        <w:separator/>
      </w:r>
    </w:p>
  </w:endnote>
  <w:endnote w:type="continuationSeparator" w:id="0">
    <w:p w14:paraId="7509E1F8" w14:textId="77777777" w:rsidR="00743DCE" w:rsidRDefault="00743DCE">
      <w:r>
        <w:continuationSeparator/>
      </w:r>
    </w:p>
  </w:endnote>
  <w:endnote w:type="continuationNotice" w:id="1">
    <w:p w14:paraId="7E94331B" w14:textId="77777777" w:rsidR="00B01B47" w:rsidRDefault="00B01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Cambria"/>
    <w:charset w:val="00"/>
    <w:family w:val="auto"/>
    <w:pitch w:val="variable"/>
    <w:sig w:usb0="03000000"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453275"/>
      <w:docPartObj>
        <w:docPartGallery w:val="Page Numbers (Bottom of Page)"/>
        <w:docPartUnique/>
      </w:docPartObj>
    </w:sdtPr>
    <w:sdtEndPr>
      <w:rPr>
        <w:rFonts w:ascii="Arial" w:hAnsi="Arial" w:cs="Arial"/>
        <w:noProof/>
        <w:sz w:val="24"/>
        <w:szCs w:val="18"/>
      </w:rPr>
    </w:sdtEndPr>
    <w:sdtContent>
      <w:p w14:paraId="0DF58330" w14:textId="15945D7E" w:rsidR="00AE70A5" w:rsidRDefault="006353A0">
        <w:pPr>
          <w:pStyle w:val="Footer"/>
          <w:jc w:val="right"/>
        </w:pPr>
        <w:r>
          <w:rPr>
            <w:noProof/>
          </w:rPr>
          <w:drawing>
            <wp:anchor distT="0" distB="0" distL="114300" distR="114300" simplePos="0" relativeHeight="251658241" behindDoc="1" locked="0" layoutInCell="1" allowOverlap="1" wp14:anchorId="42D5D2AB" wp14:editId="324CCE08">
              <wp:simplePos x="0" y="0"/>
              <wp:positionH relativeFrom="column">
                <wp:posOffset>1104265</wp:posOffset>
              </wp:positionH>
              <wp:positionV relativeFrom="paragraph">
                <wp:posOffset>156845</wp:posOffset>
              </wp:positionV>
              <wp:extent cx="3917950" cy="491860"/>
              <wp:effectExtent l="0" t="0" r="635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0" cy="49186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1D921B75" w14:textId="7F30FE2F" w:rsidR="00F00B26" w:rsidRDefault="00F00B26" w:rsidP="006353A0">
    <w:pPr>
      <w:pStyle w:val="Footer"/>
      <w:tabs>
        <w:tab w:val="clear" w:pos="4320"/>
        <w:tab w:val="clear" w:pos="8640"/>
        <w:tab w:val="center" w:pos="492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A00B6" w14:textId="77777777" w:rsidR="00743DCE" w:rsidRDefault="00743DCE">
      <w:r>
        <w:separator/>
      </w:r>
    </w:p>
  </w:footnote>
  <w:footnote w:type="continuationSeparator" w:id="0">
    <w:p w14:paraId="7C6DC26B" w14:textId="77777777" w:rsidR="00743DCE" w:rsidRDefault="00743DCE">
      <w:r>
        <w:continuationSeparator/>
      </w:r>
    </w:p>
  </w:footnote>
  <w:footnote w:type="continuationNotice" w:id="1">
    <w:p w14:paraId="3ABE3412" w14:textId="77777777" w:rsidR="00B01B47" w:rsidRDefault="00B01B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32A2" w14:textId="056B2C4C" w:rsidR="00F00B26" w:rsidRPr="003700A2" w:rsidRDefault="0020361E" w:rsidP="137B76A8">
    <w:pPr>
      <w:pStyle w:val="Header"/>
      <w:jc w:val="right"/>
      <w:rPr>
        <w:rFonts w:ascii="Arial" w:hAnsi="Arial" w:cs="Arial"/>
        <w:sz w:val="20"/>
      </w:rPr>
    </w:pPr>
    <w:r w:rsidRPr="003700A2">
      <w:rPr>
        <w:rFonts w:ascii="Arial" w:hAnsi="Arial" w:cs="Arial"/>
        <w:noProof/>
        <w:sz w:val="20"/>
        <w:lang w:eastAsia="en-GB"/>
      </w:rPr>
      <w:drawing>
        <wp:anchor distT="0" distB="0" distL="114300" distR="114300" simplePos="0" relativeHeight="251658240" behindDoc="1" locked="0" layoutInCell="1" allowOverlap="1" wp14:anchorId="097700AC" wp14:editId="5E4E9311">
          <wp:simplePos x="0" y="0"/>
          <wp:positionH relativeFrom="column">
            <wp:posOffset>-273685</wp:posOffset>
          </wp:positionH>
          <wp:positionV relativeFrom="paragraph">
            <wp:posOffset>-175260</wp:posOffset>
          </wp:positionV>
          <wp:extent cx="1283056" cy="438150"/>
          <wp:effectExtent l="0" t="0" r="0" b="0"/>
          <wp:wrapNone/>
          <wp:docPr id="26" name="Picture 26"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283056"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137B76A8" w:rsidRPr="137B76A8">
      <w:rPr>
        <w:rFonts w:ascii="Arial" w:hAnsi="Arial" w:cs="Arial"/>
        <w:sz w:val="20"/>
      </w:rPr>
      <w:t>School Music Guidance 2024 DRAFT update (Music Policy)</w:t>
    </w:r>
  </w:p>
  <w:p w14:paraId="08D64699" w14:textId="77777777" w:rsidR="00672481" w:rsidRPr="003700A2" w:rsidRDefault="00672481" w:rsidP="137B76A8">
    <w:pPr>
      <w:pStyle w:val="Header"/>
      <w:jc w:val="right"/>
      <w:rPr>
        <w:sz w:val="10"/>
        <w:szCs w:val="10"/>
      </w:rPr>
    </w:pPr>
  </w:p>
  <w:p w14:paraId="4F40E003" w14:textId="51C1E98D" w:rsidR="137B76A8" w:rsidRDefault="137B76A8" w:rsidP="137B76A8">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184"/>
    <w:multiLevelType w:val="hybridMultilevel"/>
    <w:tmpl w:val="CC1011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0F4961"/>
    <w:multiLevelType w:val="hybridMultilevel"/>
    <w:tmpl w:val="B0B48BD2"/>
    <w:lvl w:ilvl="0" w:tplc="08090017">
      <w:start w:val="1"/>
      <w:numFmt w:val="lowerLetter"/>
      <w:lvlText w:val="%1)"/>
      <w:lvlJc w:val="left"/>
      <w:pPr>
        <w:ind w:left="360" w:hanging="360"/>
      </w:pPr>
    </w:lvl>
    <w:lvl w:ilvl="1" w:tplc="A1608754">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E2506A"/>
    <w:multiLevelType w:val="hybridMultilevel"/>
    <w:tmpl w:val="F53201FC"/>
    <w:lvl w:ilvl="0" w:tplc="814A93D6">
      <w:start w:val="1"/>
      <w:numFmt w:val="bullet"/>
      <w:pStyle w:val="Bulletsspaced"/>
      <w:lvlText w:val=""/>
      <w:lvlJc w:val="left"/>
      <w:pPr>
        <w:tabs>
          <w:tab w:val="num" w:pos="513"/>
        </w:tabs>
        <w:ind w:left="284" w:hanging="284"/>
      </w:pPr>
      <w:rPr>
        <w:rFonts w:ascii="Wingdings" w:hAnsi="Wingdings" w:hint="default"/>
      </w:rPr>
    </w:lvl>
    <w:lvl w:ilvl="1" w:tplc="9648D2FC">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187461DC"/>
    <w:multiLevelType w:val="hybridMultilevel"/>
    <w:tmpl w:val="24F8BCBC"/>
    <w:lvl w:ilvl="0" w:tplc="E788CC3C">
      <w:start w:val="1"/>
      <w:numFmt w:val="bullet"/>
      <w:lvlText w:val=""/>
      <w:lvlJc w:val="left"/>
      <w:pPr>
        <w:ind w:left="360" w:hanging="360"/>
      </w:pPr>
      <w:rPr>
        <w:rFonts w:ascii="Wingdings" w:hAnsi="Wingdings" w:hint="default"/>
        <w:color w:val="C0504D"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7B6D7F"/>
    <w:multiLevelType w:val="hybridMultilevel"/>
    <w:tmpl w:val="8AA0849E"/>
    <w:lvl w:ilvl="0" w:tplc="49E098D0">
      <w:start w:val="1"/>
      <w:numFmt w:val="decimal"/>
      <w:lvlText w:val="%1."/>
      <w:lvlJc w:val="left"/>
      <w:pPr>
        <w:ind w:left="360" w:hanging="360"/>
      </w:pPr>
      <w:rPr>
        <w:rFonts w:hint="default"/>
        <w:b w:val="0"/>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87200"/>
    <w:multiLevelType w:val="hybridMultilevel"/>
    <w:tmpl w:val="8294E6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947AFB"/>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011F2D"/>
    <w:multiLevelType w:val="hybridMultilevel"/>
    <w:tmpl w:val="5E624E5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704CA5"/>
    <w:multiLevelType w:val="hybridMultilevel"/>
    <w:tmpl w:val="2EAC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1D5B45"/>
    <w:multiLevelType w:val="hybridMultilevel"/>
    <w:tmpl w:val="2D70A00C"/>
    <w:lvl w:ilvl="0" w:tplc="FFFFFFFF">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71E28B1"/>
    <w:multiLevelType w:val="hybridMultilevel"/>
    <w:tmpl w:val="C1567CFC"/>
    <w:lvl w:ilvl="0" w:tplc="4ADC64E2">
      <w:start w:val="1"/>
      <w:numFmt w:val="decimal"/>
      <w:lvlText w:val="%1."/>
      <w:lvlJc w:val="left"/>
      <w:pPr>
        <w:ind w:left="360" w:hanging="360"/>
      </w:pPr>
      <w:rPr>
        <w:rFonts w:hint="default"/>
        <w:b w:val="0"/>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713195"/>
    <w:multiLevelType w:val="hybridMultilevel"/>
    <w:tmpl w:val="D35E6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A502A1"/>
    <w:multiLevelType w:val="hybridMultilevel"/>
    <w:tmpl w:val="C1567CFC"/>
    <w:lvl w:ilvl="0" w:tplc="4ADC64E2">
      <w:start w:val="1"/>
      <w:numFmt w:val="decimal"/>
      <w:lvlText w:val="%1."/>
      <w:lvlJc w:val="left"/>
      <w:pPr>
        <w:ind w:left="360" w:hanging="360"/>
      </w:pPr>
      <w:rPr>
        <w:rFonts w:hint="default"/>
        <w:b w:val="0"/>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C25C63"/>
    <w:multiLevelType w:val="hybridMultilevel"/>
    <w:tmpl w:val="1982D6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9949C8"/>
    <w:multiLevelType w:val="hybridMultilevel"/>
    <w:tmpl w:val="A52CFE12"/>
    <w:lvl w:ilvl="0" w:tplc="6E1821A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9972E8"/>
    <w:multiLevelType w:val="hybridMultilevel"/>
    <w:tmpl w:val="EBFE0AE4"/>
    <w:lvl w:ilvl="0" w:tplc="0E04FB12">
      <w:start w:val="1"/>
      <w:numFmt w:val="bullet"/>
      <w:lvlText w:val=""/>
      <w:lvlJc w:val="left"/>
      <w:pPr>
        <w:ind w:left="227" w:hanging="227"/>
      </w:pPr>
      <w:rPr>
        <w:rFonts w:ascii="Symbol" w:hAnsi="Symbol" w:hint="default"/>
        <w:color w:val="C0504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5E70E7"/>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2D25B3"/>
    <w:multiLevelType w:val="hybridMultilevel"/>
    <w:tmpl w:val="76FE60AC"/>
    <w:lvl w:ilvl="0" w:tplc="01043FCA">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DB079B"/>
    <w:multiLevelType w:val="hybridMultilevel"/>
    <w:tmpl w:val="EF0AED94"/>
    <w:lvl w:ilvl="0" w:tplc="6E1821A0">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8818981">
    <w:abstractNumId w:val="0"/>
  </w:num>
  <w:num w:numId="2" w16cid:durableId="1145320278">
    <w:abstractNumId w:val="2"/>
  </w:num>
  <w:num w:numId="3" w16cid:durableId="196889452">
    <w:abstractNumId w:val="13"/>
  </w:num>
  <w:num w:numId="4" w16cid:durableId="1101561728">
    <w:abstractNumId w:val="1"/>
  </w:num>
  <w:num w:numId="5" w16cid:durableId="856309950">
    <w:abstractNumId w:val="7"/>
  </w:num>
  <w:num w:numId="6" w16cid:durableId="821195124">
    <w:abstractNumId w:val="15"/>
  </w:num>
  <w:num w:numId="7" w16cid:durableId="1352487002">
    <w:abstractNumId w:val="10"/>
  </w:num>
  <w:num w:numId="8" w16cid:durableId="866679945">
    <w:abstractNumId w:val="11"/>
  </w:num>
  <w:num w:numId="9" w16cid:durableId="1422020038">
    <w:abstractNumId w:val="8"/>
  </w:num>
  <w:num w:numId="10" w16cid:durableId="1389567947">
    <w:abstractNumId w:val="12"/>
  </w:num>
  <w:num w:numId="11" w16cid:durableId="775441264">
    <w:abstractNumId w:val="16"/>
  </w:num>
  <w:num w:numId="12" w16cid:durableId="131558461">
    <w:abstractNumId w:val="18"/>
  </w:num>
  <w:num w:numId="13" w16cid:durableId="5981106">
    <w:abstractNumId w:val="6"/>
  </w:num>
  <w:num w:numId="14" w16cid:durableId="1372731456">
    <w:abstractNumId w:val="4"/>
  </w:num>
  <w:num w:numId="15" w16cid:durableId="331106413">
    <w:abstractNumId w:val="14"/>
  </w:num>
  <w:num w:numId="16" w16cid:durableId="76560128">
    <w:abstractNumId w:val="2"/>
    <w:lvlOverride w:ilvl="0">
      <w:startOverride w:val="1"/>
    </w:lvlOverride>
  </w:num>
  <w:num w:numId="17" w16cid:durableId="1360743246">
    <w:abstractNumId w:val="3"/>
  </w:num>
  <w:num w:numId="18" w16cid:durableId="513959653">
    <w:abstractNumId w:val="17"/>
  </w:num>
  <w:num w:numId="19" w16cid:durableId="545069572">
    <w:abstractNumId w:val="5"/>
  </w:num>
  <w:num w:numId="20" w16cid:durableId="75990714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05C35"/>
    <w:rsid w:val="000130B7"/>
    <w:rsid w:val="00014942"/>
    <w:rsid w:val="00014A85"/>
    <w:rsid w:val="00032D87"/>
    <w:rsid w:val="000342D3"/>
    <w:rsid w:val="00041D8D"/>
    <w:rsid w:val="00042192"/>
    <w:rsid w:val="00043C13"/>
    <w:rsid w:val="00044A4C"/>
    <w:rsid w:val="0005589B"/>
    <w:rsid w:val="00061B45"/>
    <w:rsid w:val="00062930"/>
    <w:rsid w:val="00075448"/>
    <w:rsid w:val="000757D2"/>
    <w:rsid w:val="00080DA0"/>
    <w:rsid w:val="00083285"/>
    <w:rsid w:val="00084E14"/>
    <w:rsid w:val="000A521D"/>
    <w:rsid w:val="000B799F"/>
    <w:rsid w:val="000C068E"/>
    <w:rsid w:val="000C1580"/>
    <w:rsid w:val="000D10EE"/>
    <w:rsid w:val="000D1C58"/>
    <w:rsid w:val="000E2E8D"/>
    <w:rsid w:val="000F0092"/>
    <w:rsid w:val="000F2624"/>
    <w:rsid w:val="00101EAB"/>
    <w:rsid w:val="00102581"/>
    <w:rsid w:val="001103AD"/>
    <w:rsid w:val="00126039"/>
    <w:rsid w:val="001329DC"/>
    <w:rsid w:val="001424DE"/>
    <w:rsid w:val="00145437"/>
    <w:rsid w:val="00155394"/>
    <w:rsid w:val="001563B6"/>
    <w:rsid w:val="00163F0A"/>
    <w:rsid w:val="00165120"/>
    <w:rsid w:val="00176A41"/>
    <w:rsid w:val="00186596"/>
    <w:rsid w:val="001A0B79"/>
    <w:rsid w:val="001A336E"/>
    <w:rsid w:val="001A3569"/>
    <w:rsid w:val="001A3B04"/>
    <w:rsid w:val="001B5131"/>
    <w:rsid w:val="001D387C"/>
    <w:rsid w:val="001D4FF9"/>
    <w:rsid w:val="001D6BBB"/>
    <w:rsid w:val="001E11CA"/>
    <w:rsid w:val="001E464D"/>
    <w:rsid w:val="001E4871"/>
    <w:rsid w:val="001F2B87"/>
    <w:rsid w:val="0020361E"/>
    <w:rsid w:val="00217692"/>
    <w:rsid w:val="00226F35"/>
    <w:rsid w:val="00227943"/>
    <w:rsid w:val="00233A7F"/>
    <w:rsid w:val="002364C2"/>
    <w:rsid w:val="00241585"/>
    <w:rsid w:val="00242446"/>
    <w:rsid w:val="0025656E"/>
    <w:rsid w:val="002628C1"/>
    <w:rsid w:val="00272A87"/>
    <w:rsid w:val="00272EA6"/>
    <w:rsid w:val="002815BD"/>
    <w:rsid w:val="00283B2F"/>
    <w:rsid w:val="00293B56"/>
    <w:rsid w:val="00294B3D"/>
    <w:rsid w:val="002A1A13"/>
    <w:rsid w:val="002B0636"/>
    <w:rsid w:val="002B54D1"/>
    <w:rsid w:val="002B7414"/>
    <w:rsid w:val="002C5383"/>
    <w:rsid w:val="002D147A"/>
    <w:rsid w:val="002D5183"/>
    <w:rsid w:val="002D5DC9"/>
    <w:rsid w:val="002E0262"/>
    <w:rsid w:val="002E32E2"/>
    <w:rsid w:val="002E6EAF"/>
    <w:rsid w:val="002F715E"/>
    <w:rsid w:val="0030095D"/>
    <w:rsid w:val="00301883"/>
    <w:rsid w:val="0030217A"/>
    <w:rsid w:val="0030386F"/>
    <w:rsid w:val="00305BF4"/>
    <w:rsid w:val="00314E35"/>
    <w:rsid w:val="003169F8"/>
    <w:rsid w:val="00317FF2"/>
    <w:rsid w:val="0033063E"/>
    <w:rsid w:val="00332285"/>
    <w:rsid w:val="00333A23"/>
    <w:rsid w:val="00335968"/>
    <w:rsid w:val="00336828"/>
    <w:rsid w:val="0036012F"/>
    <w:rsid w:val="003601E3"/>
    <w:rsid w:val="0036160A"/>
    <w:rsid w:val="00362C43"/>
    <w:rsid w:val="0036306C"/>
    <w:rsid w:val="00364DB3"/>
    <w:rsid w:val="00365594"/>
    <w:rsid w:val="003667AD"/>
    <w:rsid w:val="003700A2"/>
    <w:rsid w:val="00371AC6"/>
    <w:rsid w:val="00374408"/>
    <w:rsid w:val="0038380E"/>
    <w:rsid w:val="0038581A"/>
    <w:rsid w:val="00390A72"/>
    <w:rsid w:val="00392A67"/>
    <w:rsid w:val="00394F6B"/>
    <w:rsid w:val="003A0777"/>
    <w:rsid w:val="003C376D"/>
    <w:rsid w:val="003D5E31"/>
    <w:rsid w:val="003D5E6A"/>
    <w:rsid w:val="003F0223"/>
    <w:rsid w:val="003F41D3"/>
    <w:rsid w:val="00410505"/>
    <w:rsid w:val="0041532A"/>
    <w:rsid w:val="00416AF0"/>
    <w:rsid w:val="004225DA"/>
    <w:rsid w:val="004249BA"/>
    <w:rsid w:val="004269D6"/>
    <w:rsid w:val="0042791A"/>
    <w:rsid w:val="00427EF3"/>
    <w:rsid w:val="0044696B"/>
    <w:rsid w:val="00446BA7"/>
    <w:rsid w:val="004507FF"/>
    <w:rsid w:val="00453843"/>
    <w:rsid w:val="0045504D"/>
    <w:rsid w:val="00460A84"/>
    <w:rsid w:val="00464651"/>
    <w:rsid w:val="004666EB"/>
    <w:rsid w:val="00466F93"/>
    <w:rsid w:val="004771CE"/>
    <w:rsid w:val="0049097C"/>
    <w:rsid w:val="00497227"/>
    <w:rsid w:val="004A0105"/>
    <w:rsid w:val="004B2E31"/>
    <w:rsid w:val="004B5DE7"/>
    <w:rsid w:val="004B6F25"/>
    <w:rsid w:val="004C281F"/>
    <w:rsid w:val="004C2B21"/>
    <w:rsid w:val="004C2D27"/>
    <w:rsid w:val="004D74B0"/>
    <w:rsid w:val="004E1C48"/>
    <w:rsid w:val="004E686D"/>
    <w:rsid w:val="004F7973"/>
    <w:rsid w:val="00500145"/>
    <w:rsid w:val="00502535"/>
    <w:rsid w:val="00503E78"/>
    <w:rsid w:val="0051093C"/>
    <w:rsid w:val="005123C1"/>
    <w:rsid w:val="0051693E"/>
    <w:rsid w:val="005210C0"/>
    <w:rsid w:val="0052270D"/>
    <w:rsid w:val="0052304A"/>
    <w:rsid w:val="00527154"/>
    <w:rsid w:val="00536286"/>
    <w:rsid w:val="00536E8B"/>
    <w:rsid w:val="00546678"/>
    <w:rsid w:val="00547C48"/>
    <w:rsid w:val="00553905"/>
    <w:rsid w:val="005562BB"/>
    <w:rsid w:val="00564735"/>
    <w:rsid w:val="005667E5"/>
    <w:rsid w:val="005802FF"/>
    <w:rsid w:val="0058037D"/>
    <w:rsid w:val="00580C16"/>
    <w:rsid w:val="00583AE4"/>
    <w:rsid w:val="00595F8E"/>
    <w:rsid w:val="005A37CD"/>
    <w:rsid w:val="005A3BD1"/>
    <w:rsid w:val="005A7F4D"/>
    <w:rsid w:val="005B57F7"/>
    <w:rsid w:val="005B6073"/>
    <w:rsid w:val="005B7A5B"/>
    <w:rsid w:val="005C64BB"/>
    <w:rsid w:val="005D16C5"/>
    <w:rsid w:val="005E02FE"/>
    <w:rsid w:val="005E3553"/>
    <w:rsid w:val="005E4CC0"/>
    <w:rsid w:val="005F3A59"/>
    <w:rsid w:val="005F6DB9"/>
    <w:rsid w:val="0060406B"/>
    <w:rsid w:val="00606842"/>
    <w:rsid w:val="00607ECA"/>
    <w:rsid w:val="006115D3"/>
    <w:rsid w:val="00612A71"/>
    <w:rsid w:val="00614B38"/>
    <w:rsid w:val="006266E8"/>
    <w:rsid w:val="00627B1B"/>
    <w:rsid w:val="00631822"/>
    <w:rsid w:val="006353A0"/>
    <w:rsid w:val="00636DE6"/>
    <w:rsid w:val="00646A52"/>
    <w:rsid w:val="00656A9F"/>
    <w:rsid w:val="0066249F"/>
    <w:rsid w:val="0067099E"/>
    <w:rsid w:val="00670CA8"/>
    <w:rsid w:val="00672481"/>
    <w:rsid w:val="00672800"/>
    <w:rsid w:val="00672EAB"/>
    <w:rsid w:val="00682414"/>
    <w:rsid w:val="00686D9D"/>
    <w:rsid w:val="006B27A7"/>
    <w:rsid w:val="006C300D"/>
    <w:rsid w:val="006C3F29"/>
    <w:rsid w:val="006C7B48"/>
    <w:rsid w:val="006D000B"/>
    <w:rsid w:val="006D15D8"/>
    <w:rsid w:val="006D20FC"/>
    <w:rsid w:val="006D45BC"/>
    <w:rsid w:val="006D4D3C"/>
    <w:rsid w:val="006D5A07"/>
    <w:rsid w:val="006D72FD"/>
    <w:rsid w:val="006D75E0"/>
    <w:rsid w:val="006D7C00"/>
    <w:rsid w:val="006E28B7"/>
    <w:rsid w:val="006F4184"/>
    <w:rsid w:val="006F529F"/>
    <w:rsid w:val="006F7093"/>
    <w:rsid w:val="007026CA"/>
    <w:rsid w:val="00714CE6"/>
    <w:rsid w:val="00717E2E"/>
    <w:rsid w:val="0072042F"/>
    <w:rsid w:val="00730218"/>
    <w:rsid w:val="00735A1E"/>
    <w:rsid w:val="00737096"/>
    <w:rsid w:val="00743DCE"/>
    <w:rsid w:val="00747AC3"/>
    <w:rsid w:val="00766BB7"/>
    <w:rsid w:val="007700E0"/>
    <w:rsid w:val="007718AE"/>
    <w:rsid w:val="00772C6F"/>
    <w:rsid w:val="007737D1"/>
    <w:rsid w:val="00776E5A"/>
    <w:rsid w:val="007800FC"/>
    <w:rsid w:val="00783D58"/>
    <w:rsid w:val="00787318"/>
    <w:rsid w:val="007966CC"/>
    <w:rsid w:val="007970DE"/>
    <w:rsid w:val="007A0C24"/>
    <w:rsid w:val="007A2E27"/>
    <w:rsid w:val="007A51DF"/>
    <w:rsid w:val="007A7452"/>
    <w:rsid w:val="007B5F9A"/>
    <w:rsid w:val="007C6DD1"/>
    <w:rsid w:val="007D2DD1"/>
    <w:rsid w:val="007D41F8"/>
    <w:rsid w:val="007E0DDF"/>
    <w:rsid w:val="007E2983"/>
    <w:rsid w:val="007E471E"/>
    <w:rsid w:val="007E541C"/>
    <w:rsid w:val="007E64C6"/>
    <w:rsid w:val="007F2DCE"/>
    <w:rsid w:val="007F4670"/>
    <w:rsid w:val="007F621E"/>
    <w:rsid w:val="00800D8C"/>
    <w:rsid w:val="00800E5B"/>
    <w:rsid w:val="008030F0"/>
    <w:rsid w:val="00803A4E"/>
    <w:rsid w:val="00842C8E"/>
    <w:rsid w:val="00843482"/>
    <w:rsid w:val="00844B07"/>
    <w:rsid w:val="00852E6E"/>
    <w:rsid w:val="008575EF"/>
    <w:rsid w:val="00861229"/>
    <w:rsid w:val="0088135B"/>
    <w:rsid w:val="00882FF2"/>
    <w:rsid w:val="00885C13"/>
    <w:rsid w:val="00895AB4"/>
    <w:rsid w:val="0089619D"/>
    <w:rsid w:val="00896523"/>
    <w:rsid w:val="008A3F29"/>
    <w:rsid w:val="008C163A"/>
    <w:rsid w:val="008C1DAA"/>
    <w:rsid w:val="008C370C"/>
    <w:rsid w:val="008C3916"/>
    <w:rsid w:val="008C3BE0"/>
    <w:rsid w:val="008C7768"/>
    <w:rsid w:val="008D0CB1"/>
    <w:rsid w:val="008D1662"/>
    <w:rsid w:val="008E4076"/>
    <w:rsid w:val="0090218A"/>
    <w:rsid w:val="009035B1"/>
    <w:rsid w:val="009065FB"/>
    <w:rsid w:val="00926B61"/>
    <w:rsid w:val="0098191B"/>
    <w:rsid w:val="00992C50"/>
    <w:rsid w:val="009C68AA"/>
    <w:rsid w:val="009D0846"/>
    <w:rsid w:val="009D1255"/>
    <w:rsid w:val="009D1BB0"/>
    <w:rsid w:val="009D25D0"/>
    <w:rsid w:val="009D47F1"/>
    <w:rsid w:val="009D5082"/>
    <w:rsid w:val="009D6B91"/>
    <w:rsid w:val="009E5F71"/>
    <w:rsid w:val="009F154D"/>
    <w:rsid w:val="009F20DE"/>
    <w:rsid w:val="009F738B"/>
    <w:rsid w:val="00A02600"/>
    <w:rsid w:val="00A0273B"/>
    <w:rsid w:val="00A05D72"/>
    <w:rsid w:val="00A060FD"/>
    <w:rsid w:val="00A100EA"/>
    <w:rsid w:val="00A14F5A"/>
    <w:rsid w:val="00A150F7"/>
    <w:rsid w:val="00A227FB"/>
    <w:rsid w:val="00A24507"/>
    <w:rsid w:val="00A334DC"/>
    <w:rsid w:val="00A33C52"/>
    <w:rsid w:val="00A37F63"/>
    <w:rsid w:val="00A44045"/>
    <w:rsid w:val="00A511A4"/>
    <w:rsid w:val="00A51361"/>
    <w:rsid w:val="00A51D00"/>
    <w:rsid w:val="00A54EB4"/>
    <w:rsid w:val="00A56C17"/>
    <w:rsid w:val="00A5735B"/>
    <w:rsid w:val="00A64EA2"/>
    <w:rsid w:val="00A77E3B"/>
    <w:rsid w:val="00A84377"/>
    <w:rsid w:val="00A86BBF"/>
    <w:rsid w:val="00A90215"/>
    <w:rsid w:val="00A90A13"/>
    <w:rsid w:val="00A9559B"/>
    <w:rsid w:val="00A95ADB"/>
    <w:rsid w:val="00AA048C"/>
    <w:rsid w:val="00AB000D"/>
    <w:rsid w:val="00AB4D7C"/>
    <w:rsid w:val="00AD2A87"/>
    <w:rsid w:val="00AD5254"/>
    <w:rsid w:val="00AE0029"/>
    <w:rsid w:val="00AE13E4"/>
    <w:rsid w:val="00AE5F2A"/>
    <w:rsid w:val="00AE70A5"/>
    <w:rsid w:val="00AF248E"/>
    <w:rsid w:val="00B01B47"/>
    <w:rsid w:val="00B050F7"/>
    <w:rsid w:val="00B11BDB"/>
    <w:rsid w:val="00B14C38"/>
    <w:rsid w:val="00B20832"/>
    <w:rsid w:val="00B4065F"/>
    <w:rsid w:val="00B4733F"/>
    <w:rsid w:val="00B52B30"/>
    <w:rsid w:val="00B53B4B"/>
    <w:rsid w:val="00B54619"/>
    <w:rsid w:val="00B640A2"/>
    <w:rsid w:val="00B650E8"/>
    <w:rsid w:val="00B67211"/>
    <w:rsid w:val="00B71B65"/>
    <w:rsid w:val="00B728B1"/>
    <w:rsid w:val="00B80C99"/>
    <w:rsid w:val="00B81E8E"/>
    <w:rsid w:val="00B843DF"/>
    <w:rsid w:val="00BA0D18"/>
    <w:rsid w:val="00BA5CD5"/>
    <w:rsid w:val="00BB6C4A"/>
    <w:rsid w:val="00BC0C07"/>
    <w:rsid w:val="00BC141B"/>
    <w:rsid w:val="00BC48C4"/>
    <w:rsid w:val="00BC5F11"/>
    <w:rsid w:val="00BF4AA2"/>
    <w:rsid w:val="00BF4D99"/>
    <w:rsid w:val="00C0513D"/>
    <w:rsid w:val="00C06946"/>
    <w:rsid w:val="00C06D2A"/>
    <w:rsid w:val="00C14AD6"/>
    <w:rsid w:val="00C24A3C"/>
    <w:rsid w:val="00C627E7"/>
    <w:rsid w:val="00C7201A"/>
    <w:rsid w:val="00C75080"/>
    <w:rsid w:val="00C80EB2"/>
    <w:rsid w:val="00C95932"/>
    <w:rsid w:val="00C97D06"/>
    <w:rsid w:val="00CA26E3"/>
    <w:rsid w:val="00CA4BD7"/>
    <w:rsid w:val="00CB28AB"/>
    <w:rsid w:val="00CB3A74"/>
    <w:rsid w:val="00CC2D36"/>
    <w:rsid w:val="00CC3C0A"/>
    <w:rsid w:val="00CC7143"/>
    <w:rsid w:val="00CC78AF"/>
    <w:rsid w:val="00CD391D"/>
    <w:rsid w:val="00CD4465"/>
    <w:rsid w:val="00CE02F1"/>
    <w:rsid w:val="00CE0D60"/>
    <w:rsid w:val="00CE491F"/>
    <w:rsid w:val="00CE5926"/>
    <w:rsid w:val="00D11E64"/>
    <w:rsid w:val="00D11E6D"/>
    <w:rsid w:val="00D17941"/>
    <w:rsid w:val="00D2123C"/>
    <w:rsid w:val="00D2438E"/>
    <w:rsid w:val="00D31460"/>
    <w:rsid w:val="00D37BB6"/>
    <w:rsid w:val="00D42D7F"/>
    <w:rsid w:val="00D442DC"/>
    <w:rsid w:val="00D46351"/>
    <w:rsid w:val="00D47D7F"/>
    <w:rsid w:val="00D721C6"/>
    <w:rsid w:val="00D77517"/>
    <w:rsid w:val="00D804EF"/>
    <w:rsid w:val="00D831A5"/>
    <w:rsid w:val="00D93636"/>
    <w:rsid w:val="00DA3086"/>
    <w:rsid w:val="00DA5B79"/>
    <w:rsid w:val="00DB1292"/>
    <w:rsid w:val="00DD0F27"/>
    <w:rsid w:val="00DD4E35"/>
    <w:rsid w:val="00DD67E0"/>
    <w:rsid w:val="00E0018A"/>
    <w:rsid w:val="00E032CB"/>
    <w:rsid w:val="00E0702F"/>
    <w:rsid w:val="00E160B2"/>
    <w:rsid w:val="00E220A9"/>
    <w:rsid w:val="00E34B3A"/>
    <w:rsid w:val="00E47D9C"/>
    <w:rsid w:val="00E5046F"/>
    <w:rsid w:val="00E51D59"/>
    <w:rsid w:val="00E6118D"/>
    <w:rsid w:val="00E6591A"/>
    <w:rsid w:val="00E7435A"/>
    <w:rsid w:val="00E7470A"/>
    <w:rsid w:val="00E85C01"/>
    <w:rsid w:val="00E87526"/>
    <w:rsid w:val="00E9225F"/>
    <w:rsid w:val="00E96C01"/>
    <w:rsid w:val="00EA0FA0"/>
    <w:rsid w:val="00EC0459"/>
    <w:rsid w:val="00EC7CF9"/>
    <w:rsid w:val="00ED0918"/>
    <w:rsid w:val="00ED2A1B"/>
    <w:rsid w:val="00ED3DD8"/>
    <w:rsid w:val="00ED771F"/>
    <w:rsid w:val="00EE250C"/>
    <w:rsid w:val="00EE3E33"/>
    <w:rsid w:val="00EE783F"/>
    <w:rsid w:val="00EF4FAA"/>
    <w:rsid w:val="00EF5D2D"/>
    <w:rsid w:val="00EF607B"/>
    <w:rsid w:val="00EF7FCA"/>
    <w:rsid w:val="00F00B26"/>
    <w:rsid w:val="00F059DD"/>
    <w:rsid w:val="00F112AE"/>
    <w:rsid w:val="00F1300A"/>
    <w:rsid w:val="00F37174"/>
    <w:rsid w:val="00F62A23"/>
    <w:rsid w:val="00F772BB"/>
    <w:rsid w:val="00F86F14"/>
    <w:rsid w:val="00F92E88"/>
    <w:rsid w:val="00FA3DE2"/>
    <w:rsid w:val="00FA5358"/>
    <w:rsid w:val="00FB2698"/>
    <w:rsid w:val="00FB6109"/>
    <w:rsid w:val="00FC1519"/>
    <w:rsid w:val="00FC46A6"/>
    <w:rsid w:val="00FD0A7C"/>
    <w:rsid w:val="00FD414D"/>
    <w:rsid w:val="00FE03DB"/>
    <w:rsid w:val="00FF38A4"/>
    <w:rsid w:val="137B76A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380AF8"/>
  <w15:docId w15:val="{A01C0A6A-D7BB-449B-9BDE-E62ECF32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0"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semiHidden/>
    <w:unhideWhenUsed/>
    <w:rsid w:val="00D31460"/>
    <w:rPr>
      <w:sz w:val="20"/>
    </w:rPr>
  </w:style>
  <w:style w:type="character" w:customStyle="1" w:styleId="CommentTextChar">
    <w:name w:val="Comment Text Char"/>
    <w:basedOn w:val="DefaultParagraphFont"/>
    <w:link w:val="CommentText"/>
    <w:uiPriority w:val="99"/>
    <w:semiHidden/>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9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basedOn w:val="Normal"/>
    <w:uiPriority w:val="99"/>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paragraph" w:styleId="NormalWeb">
    <w:name w:val="Normal (Web)"/>
    <w:basedOn w:val="Normal"/>
    <w:uiPriority w:val="99"/>
    <w:unhideWhenUsed/>
    <w:rsid w:val="0038581A"/>
    <w:rPr>
      <w:rFonts w:ascii="Calibri" w:eastAsiaTheme="minorHAnsi" w:hAnsi="Calibri" w:cs="Calibri"/>
      <w:sz w:val="22"/>
      <w:szCs w:val="22"/>
      <w:lang w:eastAsia="en-GB"/>
    </w:rPr>
  </w:style>
  <w:style w:type="paragraph" w:customStyle="1" w:styleId="xmsonormal">
    <w:name w:val="x_msonormal"/>
    <w:basedOn w:val="Normal"/>
    <w:uiPriority w:val="99"/>
    <w:semiHidden/>
    <w:rsid w:val="0038581A"/>
    <w:rPr>
      <w:rFonts w:ascii="Calibri" w:eastAsiaTheme="minorHAnsi" w:hAnsi="Calibri" w:cs="Calibri"/>
      <w:sz w:val="22"/>
      <w:szCs w:val="22"/>
      <w:lang w:eastAsia="en-GB"/>
    </w:rPr>
  </w:style>
  <w:style w:type="character" w:styleId="Strong">
    <w:name w:val="Strong"/>
    <w:basedOn w:val="DefaultParagraphFont"/>
    <w:uiPriority w:val="22"/>
    <w:qFormat/>
    <w:rsid w:val="0038581A"/>
    <w:rPr>
      <w:b/>
      <w:bCs/>
    </w:rPr>
  </w:style>
  <w:style w:type="character" w:styleId="Emphasis">
    <w:name w:val="Emphasis"/>
    <w:basedOn w:val="DefaultParagraphFont"/>
    <w:uiPriority w:val="20"/>
    <w:qFormat/>
    <w:rsid w:val="00CE5926"/>
    <w:rPr>
      <w:i/>
      <w:iCs/>
    </w:rPr>
  </w:style>
  <w:style w:type="paragraph" w:customStyle="1" w:styleId="Numberedparagraph">
    <w:name w:val="Numbered paragraph"/>
    <w:basedOn w:val="Normal"/>
    <w:link w:val="NumberedparagraphChar"/>
    <w:autoRedefine/>
    <w:qFormat/>
    <w:rsid w:val="00A33C52"/>
    <w:rPr>
      <w:rFonts w:ascii="Arial" w:eastAsiaTheme="minorHAnsi" w:hAnsi="Arial" w:cs="Arial"/>
      <w:color w:val="4F81BD" w:themeColor="accent1"/>
      <w:sz w:val="22"/>
      <w:szCs w:val="22"/>
      <w:lang w:eastAsia="en-GB"/>
    </w:rPr>
  </w:style>
  <w:style w:type="character" w:customStyle="1" w:styleId="NumberedparagraphChar">
    <w:name w:val="Numbered paragraph Char"/>
    <w:link w:val="Numberedparagraph"/>
    <w:locked/>
    <w:rsid w:val="00A33C52"/>
    <w:rPr>
      <w:rFonts w:ascii="Arial" w:eastAsiaTheme="minorHAnsi" w:hAnsi="Arial" w:cs="Arial"/>
      <w:color w:val="4F81BD" w:themeColor="accent1"/>
      <w:sz w:val="22"/>
      <w:szCs w:val="22"/>
    </w:rPr>
  </w:style>
  <w:style w:type="paragraph" w:customStyle="1" w:styleId="Bulletsspaced">
    <w:name w:val="Bullets (spaced)"/>
    <w:basedOn w:val="Normal"/>
    <w:link w:val="BulletsspacedChar"/>
    <w:autoRedefine/>
    <w:qFormat/>
    <w:rsid w:val="00416AF0"/>
    <w:pPr>
      <w:numPr>
        <w:numId w:val="2"/>
      </w:numPr>
      <w:tabs>
        <w:tab w:val="left" w:pos="567"/>
      </w:tabs>
    </w:pPr>
    <w:rPr>
      <w:rFonts w:ascii="Tahoma" w:eastAsia="Times New Roman" w:hAnsi="Tahoma"/>
      <w:color w:val="000000"/>
      <w:sz w:val="24"/>
      <w:szCs w:val="24"/>
      <w:lang w:eastAsia="en-GB"/>
    </w:rPr>
  </w:style>
  <w:style w:type="paragraph" w:customStyle="1" w:styleId="Bulletsspaced-lastbullet">
    <w:name w:val="Bullets (spaced) - last bullet"/>
    <w:basedOn w:val="Bulletsspaced"/>
    <w:next w:val="Numberedparagraph"/>
    <w:link w:val="Bulletsspaced-lastbulletChar"/>
    <w:qFormat/>
    <w:rsid w:val="00FE03DB"/>
    <w:pPr>
      <w:spacing w:after="240"/>
    </w:pPr>
  </w:style>
  <w:style w:type="character" w:customStyle="1" w:styleId="BulletsspacedChar">
    <w:name w:val="Bullets (spaced) Char"/>
    <w:link w:val="Bulletsspaced"/>
    <w:locked/>
    <w:rsid w:val="00416AF0"/>
    <w:rPr>
      <w:rFonts w:ascii="Tahoma" w:eastAsia="Times New Roman" w:hAnsi="Tahoma"/>
      <w:color w:val="000000"/>
      <w:sz w:val="24"/>
      <w:szCs w:val="24"/>
    </w:rPr>
  </w:style>
  <w:style w:type="character" w:customStyle="1" w:styleId="Bulletsspaced-lastbulletChar">
    <w:name w:val="Bullets (spaced) - last bullet Char"/>
    <w:link w:val="Bulletsspaced-lastbullet"/>
    <w:locked/>
    <w:rsid w:val="00FE03DB"/>
    <w:rPr>
      <w:rFonts w:ascii="Tahoma" w:eastAsia="Times New Roman" w:hAnsi="Tahoma"/>
      <w:color w:val="000000"/>
      <w:sz w:val="24"/>
      <w:szCs w:val="24"/>
    </w:rPr>
  </w:style>
  <w:style w:type="character" w:styleId="FootnoteReference">
    <w:name w:val="footnote reference"/>
    <w:uiPriority w:val="99"/>
    <w:rsid w:val="00FE03DB"/>
    <w:rPr>
      <w:vertAlign w:val="superscript"/>
    </w:rPr>
  </w:style>
  <w:style w:type="paragraph" w:styleId="Quote">
    <w:name w:val="Quote"/>
    <w:basedOn w:val="Normal"/>
    <w:link w:val="QuoteChar"/>
    <w:rsid w:val="00FE03DB"/>
    <w:pPr>
      <w:spacing w:after="240"/>
      <w:ind w:left="1134"/>
    </w:pPr>
    <w:rPr>
      <w:rFonts w:ascii="Tahoma" w:eastAsia="Times New Roman" w:hAnsi="Tahoma"/>
      <w:color w:val="000000"/>
      <w:sz w:val="24"/>
      <w:szCs w:val="24"/>
    </w:rPr>
  </w:style>
  <w:style w:type="character" w:customStyle="1" w:styleId="QuoteChar">
    <w:name w:val="Quote Char"/>
    <w:basedOn w:val="DefaultParagraphFont"/>
    <w:link w:val="Quote"/>
    <w:rsid w:val="00FE03DB"/>
    <w:rPr>
      <w:rFonts w:ascii="Tahoma" w:eastAsia="Times New Roman" w:hAnsi="Tahoma"/>
      <w:color w:val="000000"/>
      <w:sz w:val="24"/>
      <w:szCs w:val="24"/>
      <w:lang w:eastAsia="en-US"/>
    </w:rPr>
  </w:style>
  <w:style w:type="table" w:customStyle="1" w:styleId="TableGrid1">
    <w:name w:val="Table Grid1"/>
    <w:basedOn w:val="TableNormal"/>
    <w:next w:val="TableGrid"/>
    <w:uiPriority w:val="99"/>
    <w:rsid w:val="006F418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416AF0"/>
    <w:rPr>
      <w:rFonts w:ascii="Arial MT" w:hAnsi="Arial MT"/>
      <w:sz w:val="26"/>
      <w:lang w:eastAsia="en-US"/>
    </w:rPr>
  </w:style>
  <w:style w:type="character" w:styleId="UnresolvedMention">
    <w:name w:val="Unresolved Mention"/>
    <w:basedOn w:val="DefaultParagraphFont"/>
    <w:uiPriority w:val="99"/>
    <w:semiHidden/>
    <w:unhideWhenUsed/>
    <w:rsid w:val="0022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60563598">
      <w:bodyDiv w:val="1"/>
      <w:marLeft w:val="0"/>
      <w:marRight w:val="0"/>
      <w:marTop w:val="0"/>
      <w:marBottom w:val="0"/>
      <w:divBdr>
        <w:top w:val="none" w:sz="0" w:space="0" w:color="auto"/>
        <w:left w:val="none" w:sz="0" w:space="0" w:color="auto"/>
        <w:bottom w:val="none" w:sz="0" w:space="0" w:color="auto"/>
        <w:right w:val="none" w:sz="0" w:space="0" w:color="auto"/>
      </w:divBdr>
    </w:div>
    <w:div w:id="89662221">
      <w:bodyDiv w:val="1"/>
      <w:marLeft w:val="0"/>
      <w:marRight w:val="0"/>
      <w:marTop w:val="0"/>
      <w:marBottom w:val="0"/>
      <w:divBdr>
        <w:top w:val="none" w:sz="0" w:space="0" w:color="auto"/>
        <w:left w:val="none" w:sz="0" w:space="0" w:color="auto"/>
        <w:bottom w:val="none" w:sz="0" w:space="0" w:color="auto"/>
        <w:right w:val="none" w:sz="0" w:space="0" w:color="auto"/>
      </w:divBdr>
    </w:div>
    <w:div w:id="101388071">
      <w:bodyDiv w:val="1"/>
      <w:marLeft w:val="0"/>
      <w:marRight w:val="0"/>
      <w:marTop w:val="0"/>
      <w:marBottom w:val="0"/>
      <w:divBdr>
        <w:top w:val="none" w:sz="0" w:space="0" w:color="auto"/>
        <w:left w:val="none" w:sz="0" w:space="0" w:color="auto"/>
        <w:bottom w:val="none" w:sz="0" w:space="0" w:color="auto"/>
        <w:right w:val="none" w:sz="0" w:space="0" w:color="auto"/>
      </w:divBdr>
    </w:div>
    <w:div w:id="162136676">
      <w:bodyDiv w:val="1"/>
      <w:marLeft w:val="0"/>
      <w:marRight w:val="0"/>
      <w:marTop w:val="0"/>
      <w:marBottom w:val="0"/>
      <w:divBdr>
        <w:top w:val="none" w:sz="0" w:space="0" w:color="auto"/>
        <w:left w:val="none" w:sz="0" w:space="0" w:color="auto"/>
        <w:bottom w:val="none" w:sz="0" w:space="0" w:color="auto"/>
        <w:right w:val="none" w:sz="0" w:space="0" w:color="auto"/>
      </w:divBdr>
    </w:div>
    <w:div w:id="189800941">
      <w:bodyDiv w:val="1"/>
      <w:marLeft w:val="0"/>
      <w:marRight w:val="0"/>
      <w:marTop w:val="0"/>
      <w:marBottom w:val="0"/>
      <w:divBdr>
        <w:top w:val="none" w:sz="0" w:space="0" w:color="auto"/>
        <w:left w:val="none" w:sz="0" w:space="0" w:color="auto"/>
        <w:bottom w:val="none" w:sz="0" w:space="0" w:color="auto"/>
        <w:right w:val="none" w:sz="0" w:space="0" w:color="auto"/>
      </w:divBdr>
    </w:div>
    <w:div w:id="204104084">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228922318">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381254128">
      <w:bodyDiv w:val="1"/>
      <w:marLeft w:val="0"/>
      <w:marRight w:val="0"/>
      <w:marTop w:val="0"/>
      <w:marBottom w:val="0"/>
      <w:divBdr>
        <w:top w:val="none" w:sz="0" w:space="0" w:color="auto"/>
        <w:left w:val="none" w:sz="0" w:space="0" w:color="auto"/>
        <w:bottom w:val="none" w:sz="0" w:space="0" w:color="auto"/>
        <w:right w:val="none" w:sz="0" w:space="0" w:color="auto"/>
      </w:divBdr>
    </w:div>
    <w:div w:id="386227353">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570577370">
      <w:bodyDiv w:val="1"/>
      <w:marLeft w:val="0"/>
      <w:marRight w:val="0"/>
      <w:marTop w:val="0"/>
      <w:marBottom w:val="0"/>
      <w:divBdr>
        <w:top w:val="none" w:sz="0" w:space="0" w:color="auto"/>
        <w:left w:val="none" w:sz="0" w:space="0" w:color="auto"/>
        <w:bottom w:val="none" w:sz="0" w:space="0" w:color="auto"/>
        <w:right w:val="none" w:sz="0" w:space="0" w:color="auto"/>
      </w:divBdr>
    </w:div>
    <w:div w:id="602736040">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03098874">
      <w:bodyDiv w:val="1"/>
      <w:marLeft w:val="0"/>
      <w:marRight w:val="0"/>
      <w:marTop w:val="0"/>
      <w:marBottom w:val="0"/>
      <w:divBdr>
        <w:top w:val="none" w:sz="0" w:space="0" w:color="auto"/>
        <w:left w:val="none" w:sz="0" w:space="0" w:color="auto"/>
        <w:bottom w:val="none" w:sz="0" w:space="0" w:color="auto"/>
        <w:right w:val="none" w:sz="0" w:space="0" w:color="auto"/>
      </w:divBdr>
    </w:div>
    <w:div w:id="703597035">
      <w:bodyDiv w:val="1"/>
      <w:marLeft w:val="0"/>
      <w:marRight w:val="0"/>
      <w:marTop w:val="0"/>
      <w:marBottom w:val="0"/>
      <w:divBdr>
        <w:top w:val="none" w:sz="0" w:space="0" w:color="auto"/>
        <w:left w:val="none" w:sz="0" w:space="0" w:color="auto"/>
        <w:bottom w:val="none" w:sz="0" w:space="0" w:color="auto"/>
        <w:right w:val="none" w:sz="0" w:space="0" w:color="auto"/>
      </w:divBdr>
    </w:div>
    <w:div w:id="713769448">
      <w:bodyDiv w:val="1"/>
      <w:marLeft w:val="0"/>
      <w:marRight w:val="0"/>
      <w:marTop w:val="0"/>
      <w:marBottom w:val="0"/>
      <w:divBdr>
        <w:top w:val="none" w:sz="0" w:space="0" w:color="auto"/>
        <w:left w:val="none" w:sz="0" w:space="0" w:color="auto"/>
        <w:bottom w:val="none" w:sz="0" w:space="0" w:color="auto"/>
        <w:right w:val="none" w:sz="0" w:space="0" w:color="auto"/>
      </w:divBdr>
    </w:div>
    <w:div w:id="724255817">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772290220">
      <w:bodyDiv w:val="1"/>
      <w:marLeft w:val="0"/>
      <w:marRight w:val="0"/>
      <w:marTop w:val="0"/>
      <w:marBottom w:val="0"/>
      <w:divBdr>
        <w:top w:val="none" w:sz="0" w:space="0" w:color="auto"/>
        <w:left w:val="none" w:sz="0" w:space="0" w:color="auto"/>
        <w:bottom w:val="none" w:sz="0" w:space="0" w:color="auto"/>
        <w:right w:val="none" w:sz="0" w:space="0" w:color="auto"/>
      </w:divBdr>
    </w:div>
    <w:div w:id="783691328">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24737513">
      <w:bodyDiv w:val="1"/>
      <w:marLeft w:val="0"/>
      <w:marRight w:val="0"/>
      <w:marTop w:val="0"/>
      <w:marBottom w:val="0"/>
      <w:divBdr>
        <w:top w:val="none" w:sz="0" w:space="0" w:color="auto"/>
        <w:left w:val="none" w:sz="0" w:space="0" w:color="auto"/>
        <w:bottom w:val="none" w:sz="0" w:space="0" w:color="auto"/>
        <w:right w:val="none" w:sz="0" w:space="0" w:color="auto"/>
      </w:divBdr>
    </w:div>
    <w:div w:id="834613334">
      <w:bodyDiv w:val="1"/>
      <w:marLeft w:val="0"/>
      <w:marRight w:val="0"/>
      <w:marTop w:val="0"/>
      <w:marBottom w:val="0"/>
      <w:divBdr>
        <w:top w:val="none" w:sz="0" w:space="0" w:color="auto"/>
        <w:left w:val="none" w:sz="0" w:space="0" w:color="auto"/>
        <w:bottom w:val="none" w:sz="0" w:space="0" w:color="auto"/>
        <w:right w:val="none" w:sz="0" w:space="0" w:color="auto"/>
      </w:divBdr>
    </w:div>
    <w:div w:id="844248489">
      <w:bodyDiv w:val="1"/>
      <w:marLeft w:val="0"/>
      <w:marRight w:val="0"/>
      <w:marTop w:val="0"/>
      <w:marBottom w:val="0"/>
      <w:divBdr>
        <w:top w:val="none" w:sz="0" w:space="0" w:color="auto"/>
        <w:left w:val="none" w:sz="0" w:space="0" w:color="auto"/>
        <w:bottom w:val="none" w:sz="0" w:space="0" w:color="auto"/>
        <w:right w:val="none" w:sz="0" w:space="0" w:color="auto"/>
      </w:divBdr>
    </w:div>
    <w:div w:id="851846276">
      <w:bodyDiv w:val="1"/>
      <w:marLeft w:val="0"/>
      <w:marRight w:val="0"/>
      <w:marTop w:val="0"/>
      <w:marBottom w:val="0"/>
      <w:divBdr>
        <w:top w:val="none" w:sz="0" w:space="0" w:color="auto"/>
        <w:left w:val="none" w:sz="0" w:space="0" w:color="auto"/>
        <w:bottom w:val="none" w:sz="0" w:space="0" w:color="auto"/>
        <w:right w:val="none" w:sz="0" w:space="0" w:color="auto"/>
      </w:divBdr>
    </w:div>
    <w:div w:id="858079250">
      <w:bodyDiv w:val="1"/>
      <w:marLeft w:val="0"/>
      <w:marRight w:val="0"/>
      <w:marTop w:val="0"/>
      <w:marBottom w:val="0"/>
      <w:divBdr>
        <w:top w:val="none" w:sz="0" w:space="0" w:color="auto"/>
        <w:left w:val="none" w:sz="0" w:space="0" w:color="auto"/>
        <w:bottom w:val="none" w:sz="0" w:space="0" w:color="auto"/>
        <w:right w:val="none" w:sz="0" w:space="0" w:color="auto"/>
      </w:divBdr>
    </w:div>
    <w:div w:id="912348652">
      <w:bodyDiv w:val="1"/>
      <w:marLeft w:val="0"/>
      <w:marRight w:val="0"/>
      <w:marTop w:val="0"/>
      <w:marBottom w:val="0"/>
      <w:divBdr>
        <w:top w:val="none" w:sz="0" w:space="0" w:color="auto"/>
        <w:left w:val="none" w:sz="0" w:space="0" w:color="auto"/>
        <w:bottom w:val="none" w:sz="0" w:space="0" w:color="auto"/>
        <w:right w:val="none" w:sz="0" w:space="0" w:color="auto"/>
      </w:divBdr>
    </w:div>
    <w:div w:id="951595755">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992101939">
      <w:bodyDiv w:val="1"/>
      <w:marLeft w:val="0"/>
      <w:marRight w:val="0"/>
      <w:marTop w:val="0"/>
      <w:marBottom w:val="0"/>
      <w:divBdr>
        <w:top w:val="none" w:sz="0" w:space="0" w:color="auto"/>
        <w:left w:val="none" w:sz="0" w:space="0" w:color="auto"/>
        <w:bottom w:val="none" w:sz="0" w:space="0" w:color="auto"/>
        <w:right w:val="none" w:sz="0" w:space="0" w:color="auto"/>
      </w:divBdr>
    </w:div>
    <w:div w:id="1021711788">
      <w:bodyDiv w:val="1"/>
      <w:marLeft w:val="0"/>
      <w:marRight w:val="0"/>
      <w:marTop w:val="0"/>
      <w:marBottom w:val="0"/>
      <w:divBdr>
        <w:top w:val="none" w:sz="0" w:space="0" w:color="auto"/>
        <w:left w:val="none" w:sz="0" w:space="0" w:color="auto"/>
        <w:bottom w:val="none" w:sz="0" w:space="0" w:color="auto"/>
        <w:right w:val="none" w:sz="0" w:space="0" w:color="auto"/>
      </w:divBdr>
    </w:div>
    <w:div w:id="1069422512">
      <w:bodyDiv w:val="1"/>
      <w:marLeft w:val="0"/>
      <w:marRight w:val="0"/>
      <w:marTop w:val="0"/>
      <w:marBottom w:val="0"/>
      <w:divBdr>
        <w:top w:val="none" w:sz="0" w:space="0" w:color="auto"/>
        <w:left w:val="none" w:sz="0" w:space="0" w:color="auto"/>
        <w:bottom w:val="none" w:sz="0" w:space="0" w:color="auto"/>
        <w:right w:val="none" w:sz="0" w:space="0" w:color="auto"/>
      </w:divBdr>
    </w:div>
    <w:div w:id="1080131562">
      <w:bodyDiv w:val="1"/>
      <w:marLeft w:val="0"/>
      <w:marRight w:val="0"/>
      <w:marTop w:val="0"/>
      <w:marBottom w:val="0"/>
      <w:divBdr>
        <w:top w:val="none" w:sz="0" w:space="0" w:color="auto"/>
        <w:left w:val="none" w:sz="0" w:space="0" w:color="auto"/>
        <w:bottom w:val="none" w:sz="0" w:space="0" w:color="auto"/>
        <w:right w:val="none" w:sz="0" w:space="0" w:color="auto"/>
      </w:divBdr>
    </w:div>
    <w:div w:id="1099832167">
      <w:bodyDiv w:val="1"/>
      <w:marLeft w:val="0"/>
      <w:marRight w:val="0"/>
      <w:marTop w:val="0"/>
      <w:marBottom w:val="0"/>
      <w:divBdr>
        <w:top w:val="none" w:sz="0" w:space="0" w:color="auto"/>
        <w:left w:val="none" w:sz="0" w:space="0" w:color="auto"/>
        <w:bottom w:val="none" w:sz="0" w:space="0" w:color="auto"/>
        <w:right w:val="none" w:sz="0" w:space="0" w:color="auto"/>
      </w:divBdr>
    </w:div>
    <w:div w:id="1187452246">
      <w:bodyDiv w:val="1"/>
      <w:marLeft w:val="0"/>
      <w:marRight w:val="0"/>
      <w:marTop w:val="0"/>
      <w:marBottom w:val="0"/>
      <w:divBdr>
        <w:top w:val="none" w:sz="0" w:space="0" w:color="auto"/>
        <w:left w:val="none" w:sz="0" w:space="0" w:color="auto"/>
        <w:bottom w:val="none" w:sz="0" w:space="0" w:color="auto"/>
        <w:right w:val="none" w:sz="0" w:space="0" w:color="auto"/>
      </w:divBdr>
    </w:div>
    <w:div w:id="1202523047">
      <w:bodyDiv w:val="1"/>
      <w:marLeft w:val="0"/>
      <w:marRight w:val="0"/>
      <w:marTop w:val="0"/>
      <w:marBottom w:val="0"/>
      <w:divBdr>
        <w:top w:val="none" w:sz="0" w:space="0" w:color="auto"/>
        <w:left w:val="none" w:sz="0" w:space="0" w:color="auto"/>
        <w:bottom w:val="none" w:sz="0" w:space="0" w:color="auto"/>
        <w:right w:val="none" w:sz="0" w:space="0" w:color="auto"/>
      </w:divBdr>
    </w:div>
    <w:div w:id="1262910718">
      <w:bodyDiv w:val="1"/>
      <w:marLeft w:val="0"/>
      <w:marRight w:val="0"/>
      <w:marTop w:val="0"/>
      <w:marBottom w:val="0"/>
      <w:divBdr>
        <w:top w:val="none" w:sz="0" w:space="0" w:color="auto"/>
        <w:left w:val="none" w:sz="0" w:space="0" w:color="auto"/>
        <w:bottom w:val="none" w:sz="0" w:space="0" w:color="auto"/>
        <w:right w:val="none" w:sz="0" w:space="0" w:color="auto"/>
      </w:divBdr>
    </w:div>
    <w:div w:id="1290434088">
      <w:bodyDiv w:val="1"/>
      <w:marLeft w:val="0"/>
      <w:marRight w:val="0"/>
      <w:marTop w:val="0"/>
      <w:marBottom w:val="0"/>
      <w:divBdr>
        <w:top w:val="none" w:sz="0" w:space="0" w:color="auto"/>
        <w:left w:val="none" w:sz="0" w:space="0" w:color="auto"/>
        <w:bottom w:val="none" w:sz="0" w:space="0" w:color="auto"/>
        <w:right w:val="none" w:sz="0" w:space="0" w:color="auto"/>
      </w:divBdr>
    </w:div>
    <w:div w:id="1345092404">
      <w:bodyDiv w:val="1"/>
      <w:marLeft w:val="0"/>
      <w:marRight w:val="0"/>
      <w:marTop w:val="0"/>
      <w:marBottom w:val="0"/>
      <w:divBdr>
        <w:top w:val="none" w:sz="0" w:space="0" w:color="auto"/>
        <w:left w:val="none" w:sz="0" w:space="0" w:color="auto"/>
        <w:bottom w:val="none" w:sz="0" w:space="0" w:color="auto"/>
        <w:right w:val="none" w:sz="0" w:space="0" w:color="auto"/>
      </w:divBdr>
    </w:div>
    <w:div w:id="1378162851">
      <w:bodyDiv w:val="1"/>
      <w:marLeft w:val="0"/>
      <w:marRight w:val="0"/>
      <w:marTop w:val="0"/>
      <w:marBottom w:val="0"/>
      <w:divBdr>
        <w:top w:val="none" w:sz="0" w:space="0" w:color="auto"/>
        <w:left w:val="none" w:sz="0" w:space="0" w:color="auto"/>
        <w:bottom w:val="none" w:sz="0" w:space="0" w:color="auto"/>
        <w:right w:val="none" w:sz="0" w:space="0" w:color="auto"/>
      </w:divBdr>
    </w:div>
    <w:div w:id="1383602822">
      <w:bodyDiv w:val="1"/>
      <w:marLeft w:val="0"/>
      <w:marRight w:val="0"/>
      <w:marTop w:val="0"/>
      <w:marBottom w:val="0"/>
      <w:divBdr>
        <w:top w:val="none" w:sz="0" w:space="0" w:color="auto"/>
        <w:left w:val="none" w:sz="0" w:space="0" w:color="auto"/>
        <w:bottom w:val="none" w:sz="0" w:space="0" w:color="auto"/>
        <w:right w:val="none" w:sz="0" w:space="0" w:color="auto"/>
      </w:divBdr>
    </w:div>
    <w:div w:id="1384410009">
      <w:bodyDiv w:val="1"/>
      <w:marLeft w:val="0"/>
      <w:marRight w:val="0"/>
      <w:marTop w:val="0"/>
      <w:marBottom w:val="0"/>
      <w:divBdr>
        <w:top w:val="none" w:sz="0" w:space="0" w:color="auto"/>
        <w:left w:val="none" w:sz="0" w:space="0" w:color="auto"/>
        <w:bottom w:val="none" w:sz="0" w:space="0" w:color="auto"/>
        <w:right w:val="none" w:sz="0" w:space="0" w:color="auto"/>
      </w:divBdr>
    </w:div>
    <w:div w:id="1513838992">
      <w:bodyDiv w:val="1"/>
      <w:marLeft w:val="0"/>
      <w:marRight w:val="0"/>
      <w:marTop w:val="0"/>
      <w:marBottom w:val="0"/>
      <w:divBdr>
        <w:top w:val="none" w:sz="0" w:space="0" w:color="auto"/>
        <w:left w:val="none" w:sz="0" w:space="0" w:color="auto"/>
        <w:bottom w:val="none" w:sz="0" w:space="0" w:color="auto"/>
        <w:right w:val="none" w:sz="0" w:space="0" w:color="auto"/>
      </w:divBdr>
    </w:div>
    <w:div w:id="1580016891">
      <w:bodyDiv w:val="1"/>
      <w:marLeft w:val="0"/>
      <w:marRight w:val="0"/>
      <w:marTop w:val="0"/>
      <w:marBottom w:val="0"/>
      <w:divBdr>
        <w:top w:val="none" w:sz="0" w:space="0" w:color="auto"/>
        <w:left w:val="none" w:sz="0" w:space="0" w:color="auto"/>
        <w:bottom w:val="none" w:sz="0" w:space="0" w:color="auto"/>
        <w:right w:val="none" w:sz="0" w:space="0" w:color="auto"/>
      </w:divBdr>
    </w:div>
    <w:div w:id="1599944244">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67630000">
      <w:bodyDiv w:val="1"/>
      <w:marLeft w:val="0"/>
      <w:marRight w:val="0"/>
      <w:marTop w:val="0"/>
      <w:marBottom w:val="0"/>
      <w:divBdr>
        <w:top w:val="none" w:sz="0" w:space="0" w:color="auto"/>
        <w:left w:val="none" w:sz="0" w:space="0" w:color="auto"/>
        <w:bottom w:val="none" w:sz="0" w:space="0" w:color="auto"/>
        <w:right w:val="none" w:sz="0" w:space="0" w:color="auto"/>
      </w:divBdr>
    </w:div>
    <w:div w:id="1681466470">
      <w:bodyDiv w:val="1"/>
      <w:marLeft w:val="0"/>
      <w:marRight w:val="0"/>
      <w:marTop w:val="0"/>
      <w:marBottom w:val="0"/>
      <w:divBdr>
        <w:top w:val="none" w:sz="0" w:space="0" w:color="auto"/>
        <w:left w:val="none" w:sz="0" w:space="0" w:color="auto"/>
        <w:bottom w:val="none" w:sz="0" w:space="0" w:color="auto"/>
        <w:right w:val="none" w:sz="0" w:space="0" w:color="auto"/>
      </w:divBdr>
    </w:div>
    <w:div w:id="1690523491">
      <w:bodyDiv w:val="1"/>
      <w:marLeft w:val="0"/>
      <w:marRight w:val="0"/>
      <w:marTop w:val="0"/>
      <w:marBottom w:val="0"/>
      <w:divBdr>
        <w:top w:val="none" w:sz="0" w:space="0" w:color="auto"/>
        <w:left w:val="none" w:sz="0" w:space="0" w:color="auto"/>
        <w:bottom w:val="none" w:sz="0" w:space="0" w:color="auto"/>
        <w:right w:val="none" w:sz="0" w:space="0" w:color="auto"/>
      </w:divBdr>
    </w:div>
    <w:div w:id="1753041163">
      <w:bodyDiv w:val="1"/>
      <w:marLeft w:val="0"/>
      <w:marRight w:val="0"/>
      <w:marTop w:val="0"/>
      <w:marBottom w:val="0"/>
      <w:divBdr>
        <w:top w:val="none" w:sz="0" w:space="0" w:color="auto"/>
        <w:left w:val="none" w:sz="0" w:space="0" w:color="auto"/>
        <w:bottom w:val="none" w:sz="0" w:space="0" w:color="auto"/>
        <w:right w:val="none" w:sz="0" w:space="0" w:color="auto"/>
      </w:divBdr>
    </w:div>
    <w:div w:id="1797870761">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1928995735">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041054248">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74366/Model_Music_Curriculum_Ful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74366/Model_Music_Curriculum_Ful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ly-education.org.uk/wp-content/uploads/2021/12/Musical-Development-Matters-ONLIN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D1B6D-57E8-4B04-89E2-E068668B6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DB544-DDD0-4ED6-992C-9A1A921CE530}">
  <ds:schemaRefs>
    <ds:schemaRef ds:uri="http://schemas.openxmlformats.org/officeDocument/2006/bibliography"/>
  </ds:schemaRefs>
</ds:datastoreItem>
</file>

<file path=customXml/itemProps3.xml><?xml version="1.0" encoding="utf-8"?>
<ds:datastoreItem xmlns:ds="http://schemas.openxmlformats.org/officeDocument/2006/customXml" ds:itemID="{87BE7DE8-859E-4B8C-8B58-36117F90CA70}">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www.w3.org/XML/1998/namespace"/>
    <ds:schemaRef ds:uri="http://schemas.openxmlformats.org/package/2006/metadata/core-properties"/>
    <ds:schemaRef ds:uri="http://schemas.microsoft.com/office/infopath/2007/PartnerControls"/>
    <ds:schemaRef ds:uri="d202d31c-686c-4115-a7b9-5cc891ed602b"/>
    <ds:schemaRef ds:uri="04adfadb-9cd7-4d52-9a02-7d16238c1ec5"/>
    <ds:schemaRef ds:uri="6d37cb36-1778-4416-9f74-8394a42ef6b0"/>
  </ds:schemaRefs>
</ds:datastoreItem>
</file>

<file path=customXml/itemProps4.xml><?xml version="1.0" encoding="utf-8"?>
<ds:datastoreItem xmlns:ds="http://schemas.openxmlformats.org/officeDocument/2006/customXml" ds:itemID="{D635A69E-F664-41E9-886D-724FA27E5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947</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6331</CharactersWithSpaces>
  <SharedDoc>false</SharedDoc>
  <HLinks>
    <vt:vector size="24" baseType="variant">
      <vt:variant>
        <vt:i4>3014706</vt:i4>
      </vt:variant>
      <vt:variant>
        <vt:i4>9</vt:i4>
      </vt:variant>
      <vt:variant>
        <vt:i4>0</vt:i4>
      </vt:variant>
      <vt:variant>
        <vt:i4>5</vt:i4>
      </vt:variant>
      <vt:variant>
        <vt:lpwstr>https://assets.publishing.service.gov.uk/government/uploads/system/uploads/attachment_data/file/974366/Model_Music_Curriculum_Full.pdf</vt:lpwstr>
      </vt:variant>
      <vt:variant>
        <vt:lpwstr/>
      </vt:variant>
      <vt:variant>
        <vt:i4>3014706</vt:i4>
      </vt:variant>
      <vt:variant>
        <vt:i4>6</vt:i4>
      </vt:variant>
      <vt:variant>
        <vt:i4>0</vt:i4>
      </vt:variant>
      <vt:variant>
        <vt:i4>5</vt:i4>
      </vt:variant>
      <vt:variant>
        <vt:lpwstr>https://assets.publishing.service.gov.uk/government/uploads/system/uploads/attachment_data/file/974366/Model_Music_Curriculum_Full.pdf</vt:lpwstr>
      </vt:variant>
      <vt:variant>
        <vt:lpwstr/>
      </vt:variant>
      <vt:variant>
        <vt:i4>5242966</vt:i4>
      </vt:variant>
      <vt:variant>
        <vt:i4>3</vt:i4>
      </vt:variant>
      <vt:variant>
        <vt:i4>0</vt:i4>
      </vt:variant>
      <vt:variant>
        <vt:i4>5</vt:i4>
      </vt:variant>
      <vt:variant>
        <vt:lpwstr>https://early-education.org.uk/wp-content/uploads/2021/12/Musical-Development-Matters-ONLINE.pdf</vt:lpwstr>
      </vt:variant>
      <vt:variant>
        <vt:lpwstr/>
      </vt:variant>
      <vt:variant>
        <vt:i4>8061021</vt:i4>
      </vt:variant>
      <vt:variant>
        <vt:i4>0</vt:i4>
      </vt:variant>
      <vt:variant>
        <vt:i4>0</vt:i4>
      </vt:variant>
      <vt:variant>
        <vt:i4>5</vt:i4>
      </vt:variant>
      <vt:variant>
        <vt:lpwstr/>
      </vt:variant>
      <vt:variant>
        <vt:lpwstr>_PART_2:_Creating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creator>Sofia Nikolaou</dc:creator>
  <cp:lastModifiedBy>Whatmore, Stuart: RBKC</cp:lastModifiedBy>
  <cp:revision>7</cp:revision>
  <cp:lastPrinted>2021-09-02T18:49:00Z</cp:lastPrinted>
  <dcterms:created xsi:type="dcterms:W3CDTF">2024-09-11T13:33:00Z</dcterms:created>
  <dcterms:modified xsi:type="dcterms:W3CDTF">2024-09-11T15:47:00Z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