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3" w:type="dxa"/>
        <w:jc w:val="center"/>
        <w:tblLook w:val="04A0" w:firstRow="1" w:lastRow="0" w:firstColumn="1" w:lastColumn="0" w:noHBand="0" w:noVBand="1"/>
      </w:tblPr>
      <w:tblGrid>
        <w:gridCol w:w="5226"/>
        <w:gridCol w:w="5227"/>
      </w:tblGrid>
      <w:tr w:rsidR="008A782F" w:rsidRPr="008A782F" w14:paraId="3FA34AFF" w14:textId="77777777" w:rsidTr="60A70209">
        <w:trPr>
          <w:trHeight w:val="413"/>
          <w:jc w:val="center"/>
        </w:trPr>
        <w:tc>
          <w:tcPr>
            <w:tcW w:w="10453" w:type="dxa"/>
            <w:gridSpan w:val="2"/>
          </w:tcPr>
          <w:p w14:paraId="7B9F471F" w14:textId="77777777" w:rsidR="008A782F" w:rsidRPr="00A64227" w:rsidRDefault="008A782F" w:rsidP="008A782F">
            <w:pPr>
              <w:pStyle w:val="Header"/>
              <w:jc w:val="center"/>
              <w:rPr>
                <w:rFonts w:ascii="Arial" w:hAnsi="Arial" w:cs="Arial"/>
                <w:b/>
                <w:bCs/>
                <w:sz w:val="28"/>
                <w:szCs w:val="28"/>
              </w:rPr>
            </w:pPr>
            <w:r w:rsidRPr="00A64227">
              <w:rPr>
                <w:rFonts w:ascii="Arial" w:hAnsi="Arial" w:cs="Arial"/>
                <w:b/>
                <w:bCs/>
                <w:sz w:val="28"/>
                <w:szCs w:val="28"/>
              </w:rPr>
              <w:t>SUMMARY: 2024-25 Music Hub Services</w:t>
            </w:r>
          </w:p>
          <w:p w14:paraId="4358C5A6" w14:textId="243174A4" w:rsidR="008A782F" w:rsidRPr="008A782F" w:rsidRDefault="008A782F" w:rsidP="008A782F">
            <w:pPr>
              <w:pStyle w:val="Header"/>
              <w:jc w:val="center"/>
              <w:rPr>
                <w:rFonts w:ascii="Arial" w:hAnsi="Arial" w:cs="Arial"/>
                <w:sz w:val="22"/>
                <w:szCs w:val="22"/>
              </w:rPr>
            </w:pPr>
            <w:r w:rsidRPr="00A64227">
              <w:rPr>
                <w:rFonts w:ascii="Arial" w:hAnsi="Arial" w:cs="Arial"/>
                <w:b/>
                <w:bCs/>
                <w:sz w:val="28"/>
                <w:szCs w:val="28"/>
              </w:rPr>
              <w:t xml:space="preserve">For Schools </w:t>
            </w:r>
            <w:r w:rsidRPr="00A64227">
              <w:rPr>
                <w:rFonts w:ascii="Arial" w:hAnsi="Arial" w:cs="Arial"/>
                <w:b/>
                <w:sz w:val="28"/>
                <w:szCs w:val="28"/>
              </w:rPr>
              <w:t>In LBHF, RBKC and WCC</w:t>
            </w:r>
          </w:p>
        </w:tc>
      </w:tr>
      <w:tr w:rsidR="008A782F" w:rsidRPr="008A782F" w14:paraId="4BF8FAFE" w14:textId="77777777" w:rsidTr="60A70209">
        <w:trPr>
          <w:trHeight w:val="392"/>
          <w:jc w:val="center"/>
        </w:trPr>
        <w:tc>
          <w:tcPr>
            <w:tcW w:w="5226" w:type="dxa"/>
            <w:shd w:val="clear" w:color="auto" w:fill="E2EFD9" w:themeFill="accent6" w:themeFillTint="33"/>
            <w:vAlign w:val="center"/>
          </w:tcPr>
          <w:p w14:paraId="7680DC5E" w14:textId="6DA94420" w:rsidR="008A782F" w:rsidRPr="008A782F" w:rsidRDefault="008A782F" w:rsidP="00260CB1">
            <w:pPr>
              <w:pStyle w:val="Heading2"/>
              <w:shd w:val="clear" w:color="auto" w:fill="E2EFD9" w:themeFill="accent6" w:themeFillTint="33"/>
              <w:spacing w:before="0"/>
              <w:jc w:val="center"/>
              <w:rPr>
                <w:rFonts w:ascii="Arial" w:hAnsi="Arial" w:cs="Arial"/>
                <w:sz w:val="22"/>
                <w:szCs w:val="22"/>
              </w:rPr>
            </w:pPr>
            <w:r w:rsidRPr="008A782F">
              <w:rPr>
                <w:rFonts w:ascii="Arial" w:eastAsia="Times New Roman" w:hAnsi="Arial" w:cs="Arial"/>
                <w:b/>
                <w:bCs/>
                <w:color w:val="auto"/>
                <w:sz w:val="22"/>
                <w:szCs w:val="22"/>
                <w:u w:val="single"/>
              </w:rPr>
              <w:t>FREE For Every School</w:t>
            </w:r>
          </w:p>
        </w:tc>
        <w:tc>
          <w:tcPr>
            <w:tcW w:w="5227" w:type="dxa"/>
            <w:shd w:val="clear" w:color="auto" w:fill="FFF2CC" w:themeFill="accent4" w:themeFillTint="33"/>
            <w:vAlign w:val="center"/>
          </w:tcPr>
          <w:p w14:paraId="48930A25" w14:textId="11A764EE" w:rsidR="008A782F" w:rsidRPr="008A782F" w:rsidRDefault="008A782F" w:rsidP="00260CB1">
            <w:pPr>
              <w:pStyle w:val="Heading2"/>
              <w:spacing w:before="0"/>
              <w:jc w:val="center"/>
              <w:rPr>
                <w:rFonts w:ascii="Arial" w:hAnsi="Arial" w:cs="Arial"/>
                <w:sz w:val="22"/>
                <w:szCs w:val="22"/>
              </w:rPr>
            </w:pPr>
            <w:r w:rsidRPr="008A782F">
              <w:rPr>
                <w:rFonts w:ascii="Arial" w:eastAsia="Times New Roman" w:hAnsi="Arial" w:cs="Arial"/>
                <w:b/>
                <w:bCs/>
                <w:color w:val="auto"/>
                <w:sz w:val="22"/>
                <w:szCs w:val="22"/>
                <w:u w:val="single"/>
              </w:rPr>
              <w:t>Charged-for Traded Service</w:t>
            </w:r>
          </w:p>
        </w:tc>
      </w:tr>
      <w:tr w:rsidR="008A782F" w:rsidRPr="008A782F" w14:paraId="232F3EC1" w14:textId="77777777" w:rsidTr="60A70209">
        <w:trPr>
          <w:trHeight w:val="13242"/>
          <w:jc w:val="center"/>
        </w:trPr>
        <w:tc>
          <w:tcPr>
            <w:tcW w:w="5226" w:type="dxa"/>
            <w:shd w:val="clear" w:color="auto" w:fill="E2EFD9" w:themeFill="accent6" w:themeFillTint="33"/>
          </w:tcPr>
          <w:p w14:paraId="1D66F7BA" w14:textId="518CD04C" w:rsidR="005F7912" w:rsidRPr="00A64227" w:rsidRDefault="005F7912" w:rsidP="009C3138">
            <w:pPr>
              <w:shd w:val="clear" w:color="auto" w:fill="E2EFD9" w:themeFill="accent6" w:themeFillTint="33"/>
              <w:rPr>
                <w:rFonts w:ascii="Arial" w:hAnsi="Arial" w:cs="Arial"/>
                <w:sz w:val="20"/>
                <w:szCs w:val="20"/>
              </w:rPr>
            </w:pPr>
            <w:r w:rsidRPr="00A64227">
              <w:rPr>
                <w:rFonts w:ascii="Arial" w:hAnsi="Arial" w:cs="Arial"/>
                <w:sz w:val="20"/>
                <w:szCs w:val="20"/>
              </w:rPr>
              <w:t xml:space="preserve">Every school can access the following for free – </w:t>
            </w:r>
            <w:r w:rsidR="009C5C26">
              <w:rPr>
                <w:rFonts w:ascii="Arial" w:hAnsi="Arial" w:cs="Arial"/>
                <w:sz w:val="20"/>
                <w:szCs w:val="20"/>
              </w:rPr>
              <w:t xml:space="preserve">just </w:t>
            </w:r>
            <w:r w:rsidRPr="00A64227">
              <w:rPr>
                <w:rFonts w:ascii="Arial" w:hAnsi="Arial" w:cs="Arial"/>
                <w:sz w:val="20"/>
                <w:szCs w:val="20"/>
              </w:rPr>
              <w:t xml:space="preserve">send us the name and contact details of your music lead to </w:t>
            </w:r>
            <w:hyperlink r:id="rId11" w:history="1">
              <w:r w:rsidRPr="00A64227">
                <w:rPr>
                  <w:rStyle w:val="Hyperlink"/>
                  <w:rFonts w:ascii="Arial" w:hAnsi="Arial" w:cs="Arial"/>
                  <w:sz w:val="20"/>
                  <w:szCs w:val="20"/>
                </w:rPr>
                <w:t>musichub@rbkc.gov.uk</w:t>
              </w:r>
            </w:hyperlink>
            <w:r w:rsidRPr="00A64227">
              <w:rPr>
                <w:rFonts w:ascii="Arial" w:hAnsi="Arial" w:cs="Arial"/>
                <w:sz w:val="20"/>
                <w:szCs w:val="20"/>
              </w:rPr>
              <w:t xml:space="preserve"> </w:t>
            </w:r>
          </w:p>
          <w:p w14:paraId="3384921D" w14:textId="3CFEF993" w:rsidR="005F7912" w:rsidRDefault="005F7912" w:rsidP="009C3138">
            <w:pPr>
              <w:pStyle w:val="ListParagraph"/>
              <w:numPr>
                <w:ilvl w:val="0"/>
                <w:numId w:val="1"/>
              </w:numPr>
              <w:shd w:val="clear" w:color="auto" w:fill="E2EFD9" w:themeFill="accent6" w:themeFillTint="33"/>
              <w:rPr>
                <w:rFonts w:ascii="Arial" w:hAnsi="Arial" w:cs="Arial"/>
                <w:sz w:val="20"/>
                <w:szCs w:val="20"/>
              </w:rPr>
            </w:pPr>
            <w:r w:rsidRPr="00A64227">
              <w:rPr>
                <w:rFonts w:ascii="Arial" w:hAnsi="Arial" w:cs="Arial"/>
                <w:b/>
                <w:bCs/>
                <w:sz w:val="20"/>
                <w:szCs w:val="20"/>
              </w:rPr>
              <w:t xml:space="preserve">A connected Music Education Network of </w:t>
            </w:r>
            <w:r w:rsidR="009C5C26">
              <w:rPr>
                <w:rFonts w:ascii="Arial" w:hAnsi="Arial" w:cs="Arial"/>
                <w:b/>
                <w:bCs/>
                <w:sz w:val="20"/>
                <w:szCs w:val="20"/>
              </w:rPr>
              <w:t>o</w:t>
            </w:r>
            <w:r w:rsidRPr="00A64227">
              <w:rPr>
                <w:rFonts w:ascii="Arial" w:hAnsi="Arial" w:cs="Arial"/>
                <w:b/>
                <w:bCs/>
                <w:sz w:val="20"/>
                <w:szCs w:val="20"/>
              </w:rPr>
              <w:t>pportunities</w:t>
            </w:r>
            <w:r w:rsidRPr="00A64227">
              <w:rPr>
                <w:rFonts w:ascii="Arial" w:hAnsi="Arial" w:cs="Arial"/>
                <w:sz w:val="20"/>
                <w:szCs w:val="20"/>
              </w:rPr>
              <w:t>: The TBMH offers all schools a range of free high-quality and diverse opportunities as part of a well-connected network that promotes progressive music education. Collectively we can make a positive difference for CYP.</w:t>
            </w:r>
          </w:p>
          <w:p w14:paraId="7BC53F0D" w14:textId="77777777" w:rsidR="004A2963" w:rsidRPr="004A2963" w:rsidRDefault="004A2963" w:rsidP="004A2963">
            <w:pPr>
              <w:pStyle w:val="ListParagraph"/>
              <w:shd w:val="clear" w:color="auto" w:fill="E2EFD9" w:themeFill="accent6" w:themeFillTint="33"/>
              <w:ind w:left="360"/>
              <w:rPr>
                <w:rFonts w:ascii="Arial" w:hAnsi="Arial" w:cs="Arial"/>
                <w:sz w:val="14"/>
                <w:szCs w:val="14"/>
              </w:rPr>
            </w:pPr>
          </w:p>
          <w:p w14:paraId="3D09132C" w14:textId="0843B461" w:rsidR="005F7912" w:rsidRPr="00A64227" w:rsidRDefault="005F7912" w:rsidP="009C3138">
            <w:pPr>
              <w:pStyle w:val="ListParagraph"/>
              <w:numPr>
                <w:ilvl w:val="0"/>
                <w:numId w:val="1"/>
              </w:numPr>
              <w:shd w:val="clear" w:color="auto" w:fill="E2EFD9" w:themeFill="accent6" w:themeFillTint="33"/>
              <w:rPr>
                <w:rFonts w:ascii="Arial" w:hAnsi="Arial" w:cs="Arial"/>
                <w:sz w:val="20"/>
                <w:szCs w:val="20"/>
              </w:rPr>
            </w:pPr>
            <w:r w:rsidRPr="00A64227">
              <w:rPr>
                <w:rFonts w:ascii="Arial" w:hAnsi="Arial" w:cs="Arial"/>
                <w:b/>
                <w:bCs/>
                <w:sz w:val="20"/>
                <w:szCs w:val="20"/>
              </w:rPr>
              <w:t>Whole Class Instrumental Learning (KS1/2/3):</w:t>
            </w:r>
            <w:r w:rsidRPr="00A64227">
              <w:rPr>
                <w:rFonts w:ascii="Arial" w:hAnsi="Arial" w:cs="Arial"/>
                <w:sz w:val="20"/>
                <w:szCs w:val="20"/>
              </w:rPr>
              <w:t xml:space="preserve"> </w:t>
            </w:r>
            <w:r w:rsidRPr="00A64227">
              <w:rPr>
                <w:rFonts w:ascii="Arial" w:hAnsi="Arial" w:cs="Arial"/>
                <w:sz w:val="20"/>
                <w:szCs w:val="20"/>
              </w:rPr>
              <w:br/>
              <w:t xml:space="preserve">Free </w:t>
            </w:r>
            <w:r w:rsidR="007B070D">
              <w:rPr>
                <w:rFonts w:ascii="Arial" w:hAnsi="Arial" w:cs="Arial"/>
                <w:sz w:val="20"/>
                <w:szCs w:val="20"/>
              </w:rPr>
              <w:t>w</w:t>
            </w:r>
            <w:r w:rsidRPr="00A64227">
              <w:rPr>
                <w:rFonts w:ascii="Arial" w:hAnsi="Arial" w:cs="Arial"/>
                <w:sz w:val="20"/>
                <w:szCs w:val="20"/>
              </w:rPr>
              <w:t xml:space="preserve">hole </w:t>
            </w:r>
            <w:r w:rsidR="007B070D">
              <w:rPr>
                <w:rFonts w:ascii="Arial" w:hAnsi="Arial" w:cs="Arial"/>
                <w:sz w:val="20"/>
                <w:szCs w:val="20"/>
              </w:rPr>
              <w:t>c</w:t>
            </w:r>
            <w:r w:rsidRPr="00A64227">
              <w:rPr>
                <w:rFonts w:ascii="Arial" w:hAnsi="Arial" w:cs="Arial"/>
                <w:sz w:val="20"/>
                <w:szCs w:val="20"/>
              </w:rPr>
              <w:t xml:space="preserve">lass annual online licence for ONE Groove’n’Play programme – for school’s own delivery, plus free CPD for one teacher (worth £85).  The licence gives access to </w:t>
            </w:r>
            <w:proofErr w:type="spellStart"/>
            <w:r w:rsidRPr="00A64227">
              <w:rPr>
                <w:rFonts w:ascii="Arial" w:hAnsi="Arial" w:cs="Arial"/>
                <w:sz w:val="20"/>
                <w:szCs w:val="20"/>
              </w:rPr>
              <w:t>GnP’s</w:t>
            </w:r>
            <w:proofErr w:type="spellEnd"/>
            <w:r w:rsidRPr="00A64227">
              <w:rPr>
                <w:rFonts w:ascii="Arial" w:hAnsi="Arial" w:cs="Arial"/>
                <w:sz w:val="20"/>
                <w:szCs w:val="20"/>
              </w:rPr>
              <w:t xml:space="preserve"> </w:t>
            </w:r>
            <w:proofErr w:type="spellStart"/>
            <w:r w:rsidRPr="00AA2594">
              <w:rPr>
                <w:rFonts w:ascii="Arial" w:hAnsi="Arial" w:cs="Arial"/>
                <w:b/>
                <w:bCs/>
                <w:i/>
                <w:iCs/>
                <w:color w:val="C00000"/>
                <w:sz w:val="20"/>
                <w:szCs w:val="20"/>
              </w:rPr>
              <w:t>groove@school</w:t>
            </w:r>
            <w:proofErr w:type="spellEnd"/>
            <w:r w:rsidRPr="00AA2594">
              <w:rPr>
                <w:rFonts w:ascii="Arial" w:hAnsi="Arial" w:cs="Arial"/>
                <w:color w:val="C00000"/>
                <w:sz w:val="20"/>
                <w:szCs w:val="20"/>
              </w:rPr>
              <w:t xml:space="preserve"> </w:t>
            </w:r>
            <w:r w:rsidRPr="00A64227">
              <w:rPr>
                <w:rFonts w:ascii="Arial" w:hAnsi="Arial" w:cs="Arial"/>
                <w:sz w:val="20"/>
                <w:szCs w:val="20"/>
              </w:rPr>
              <w:t xml:space="preserve">digital resources which includes animated delivery content, teachers’ </w:t>
            </w:r>
            <w:r w:rsidR="00FF5A6A" w:rsidRPr="00A64227">
              <w:rPr>
                <w:rFonts w:ascii="Arial" w:hAnsi="Arial" w:cs="Arial"/>
                <w:sz w:val="20"/>
                <w:szCs w:val="20"/>
              </w:rPr>
              <w:t>e-book</w:t>
            </w:r>
            <w:r w:rsidRPr="00A64227">
              <w:rPr>
                <w:rFonts w:ascii="Arial" w:hAnsi="Arial" w:cs="Arial"/>
                <w:sz w:val="20"/>
                <w:szCs w:val="20"/>
              </w:rPr>
              <w:t xml:space="preserve">, session plans, and supporting documents (planning and progression, GnP in relation to National Curriculum for </w:t>
            </w:r>
            <w:r w:rsidR="007B070D">
              <w:rPr>
                <w:rFonts w:ascii="Arial" w:hAnsi="Arial" w:cs="Arial"/>
                <w:sz w:val="20"/>
                <w:szCs w:val="20"/>
              </w:rPr>
              <w:t>M</w:t>
            </w:r>
            <w:r w:rsidRPr="00A64227">
              <w:rPr>
                <w:rFonts w:ascii="Arial" w:hAnsi="Arial" w:cs="Arial"/>
                <w:sz w:val="20"/>
                <w:szCs w:val="20"/>
              </w:rPr>
              <w:t xml:space="preserve">usic, and GnP in relation to New National Plan for Music). </w:t>
            </w:r>
          </w:p>
          <w:p w14:paraId="20314425" w14:textId="77777777" w:rsidR="005F7912" w:rsidRPr="00475145" w:rsidRDefault="005F7912" w:rsidP="009C3138">
            <w:pPr>
              <w:pStyle w:val="ListParagraph"/>
              <w:shd w:val="clear" w:color="auto" w:fill="E2EFD9" w:themeFill="accent6" w:themeFillTint="33"/>
              <w:ind w:left="360"/>
              <w:rPr>
                <w:rFonts w:ascii="Arial" w:hAnsi="Arial" w:cs="Arial"/>
                <w:sz w:val="14"/>
                <w:szCs w:val="14"/>
              </w:rPr>
            </w:pPr>
          </w:p>
          <w:p w14:paraId="26FED62F" w14:textId="7A609535" w:rsidR="00755208" w:rsidRPr="00730833" w:rsidRDefault="005F7912">
            <w:pPr>
              <w:pStyle w:val="ListParagraph"/>
              <w:numPr>
                <w:ilvl w:val="0"/>
                <w:numId w:val="1"/>
              </w:numPr>
              <w:shd w:val="clear" w:color="auto" w:fill="E2EFD9" w:themeFill="accent6" w:themeFillTint="33"/>
              <w:rPr>
                <w:rFonts w:ascii="Arial" w:hAnsi="Arial" w:cs="Arial"/>
                <w:sz w:val="20"/>
                <w:szCs w:val="20"/>
              </w:rPr>
            </w:pPr>
            <w:r w:rsidRPr="00730833">
              <w:rPr>
                <w:rFonts w:ascii="Arial" w:hAnsi="Arial" w:cs="Arial"/>
                <w:b/>
                <w:bCs/>
                <w:sz w:val="20"/>
                <w:szCs w:val="20"/>
              </w:rPr>
              <w:t>Resources</w:t>
            </w:r>
            <w:r w:rsidRPr="00730833">
              <w:rPr>
                <w:rFonts w:ascii="Arial" w:hAnsi="Arial" w:cs="Arial"/>
                <w:sz w:val="20"/>
                <w:szCs w:val="20"/>
              </w:rPr>
              <w:t xml:space="preserve">: </w:t>
            </w:r>
            <w:r w:rsidR="00755208" w:rsidRPr="00730833">
              <w:rPr>
                <w:rFonts w:ascii="Arial" w:hAnsi="Arial" w:cs="Arial"/>
                <w:sz w:val="20"/>
                <w:szCs w:val="20"/>
              </w:rPr>
              <w:t>A wealth of FREE resources</w:t>
            </w:r>
          </w:p>
          <w:p w14:paraId="0BA9E7B9" w14:textId="44FD970E" w:rsidR="005F7912" w:rsidRPr="00A64227" w:rsidRDefault="00000000" w:rsidP="009C3138">
            <w:pPr>
              <w:pStyle w:val="ListParagraph"/>
              <w:numPr>
                <w:ilvl w:val="1"/>
                <w:numId w:val="23"/>
              </w:numPr>
              <w:ind w:left="709"/>
              <w:rPr>
                <w:rFonts w:ascii="Arial" w:hAnsi="Arial" w:cs="Arial"/>
                <w:sz w:val="20"/>
                <w:szCs w:val="20"/>
              </w:rPr>
            </w:pPr>
            <w:hyperlink r:id="rId12" w:history="1">
              <w:r w:rsidR="005F7912" w:rsidRPr="00A64227">
                <w:rPr>
                  <w:rStyle w:val="Hyperlink"/>
                  <w:rFonts w:ascii="Arial" w:hAnsi="Arial" w:cs="Arial"/>
                  <w:color w:val="2F5496" w:themeColor="accent1" w:themeShade="BF"/>
                  <w:sz w:val="20"/>
                  <w:szCs w:val="20"/>
                </w:rPr>
                <w:t>TBMH Virtual Music School</w:t>
              </w:r>
            </w:hyperlink>
            <w:r w:rsidR="005F7912" w:rsidRPr="00A64227">
              <w:rPr>
                <w:rFonts w:ascii="Arial" w:hAnsi="Arial" w:cs="Arial"/>
                <w:color w:val="C00000"/>
                <w:sz w:val="20"/>
                <w:szCs w:val="20"/>
              </w:rPr>
              <w:t xml:space="preserve"> </w:t>
            </w:r>
            <w:r w:rsidR="005F7912" w:rsidRPr="00A64227">
              <w:rPr>
                <w:rFonts w:ascii="Arial" w:hAnsi="Arial" w:cs="Arial"/>
                <w:sz w:val="20"/>
                <w:szCs w:val="20"/>
              </w:rPr>
              <w:t>(1,500+ online resources)</w:t>
            </w:r>
          </w:p>
          <w:p w14:paraId="102B57C3" w14:textId="2EAB101E" w:rsidR="005F7912" w:rsidRPr="00A64227" w:rsidRDefault="005F7912" w:rsidP="009C3138">
            <w:pPr>
              <w:pStyle w:val="ListParagraph"/>
              <w:numPr>
                <w:ilvl w:val="1"/>
                <w:numId w:val="23"/>
              </w:numPr>
              <w:ind w:left="709"/>
              <w:rPr>
                <w:rFonts w:ascii="Arial" w:hAnsi="Arial" w:cs="Arial"/>
                <w:sz w:val="20"/>
                <w:szCs w:val="20"/>
              </w:rPr>
            </w:pPr>
            <w:r w:rsidRPr="00A64227">
              <w:rPr>
                <w:rFonts w:ascii="Arial" w:hAnsi="Arial" w:cs="Arial"/>
                <w:sz w:val="20"/>
                <w:szCs w:val="20"/>
              </w:rPr>
              <w:t>Singing Assembly Resource (</w:t>
            </w:r>
            <w:hyperlink r:id="rId13" w:history="1">
              <w:r w:rsidRPr="00A64227">
                <w:rPr>
                  <w:rStyle w:val="Hyperlink"/>
                  <w:rFonts w:ascii="Arial" w:hAnsi="Arial" w:cs="Arial"/>
                  <w:sz w:val="20"/>
                  <w:szCs w:val="20"/>
                </w:rPr>
                <w:t>HERE</w:t>
              </w:r>
            </w:hyperlink>
            <w:r w:rsidRPr="00A64227">
              <w:rPr>
                <w:rFonts w:ascii="Arial" w:hAnsi="Arial" w:cs="Arial"/>
                <w:sz w:val="20"/>
                <w:szCs w:val="20"/>
              </w:rPr>
              <w:t>) KS1</w:t>
            </w:r>
            <w:r w:rsidR="004A2963">
              <w:rPr>
                <w:rFonts w:ascii="Arial" w:hAnsi="Arial" w:cs="Arial"/>
                <w:sz w:val="20"/>
                <w:szCs w:val="20"/>
              </w:rPr>
              <w:t>/2/</w:t>
            </w:r>
            <w:r w:rsidRPr="00A64227">
              <w:rPr>
                <w:rFonts w:ascii="Arial" w:hAnsi="Arial" w:cs="Arial"/>
                <w:sz w:val="20"/>
                <w:szCs w:val="20"/>
              </w:rPr>
              <w:t>3</w:t>
            </w:r>
          </w:p>
          <w:p w14:paraId="69D2861D" w14:textId="7AE5B7B6" w:rsidR="005F7912" w:rsidRPr="00A64227" w:rsidRDefault="00E27A46" w:rsidP="009C3138">
            <w:pPr>
              <w:pStyle w:val="ListParagraph"/>
              <w:numPr>
                <w:ilvl w:val="1"/>
                <w:numId w:val="23"/>
              </w:numPr>
              <w:shd w:val="clear" w:color="auto" w:fill="E2EFD9" w:themeFill="accent6" w:themeFillTint="33"/>
              <w:ind w:left="709"/>
              <w:rPr>
                <w:rStyle w:val="Hyperlink"/>
                <w:rFonts w:ascii="Arial" w:hAnsi="Arial" w:cs="Arial"/>
                <w:color w:val="auto"/>
                <w:sz w:val="20"/>
                <w:szCs w:val="20"/>
              </w:rPr>
            </w:pPr>
            <w:r w:rsidRPr="00A64227">
              <w:rPr>
                <w:rFonts w:ascii="Arial" w:hAnsi="Arial" w:cs="Arial"/>
                <w:sz w:val="20"/>
                <w:szCs w:val="20"/>
              </w:rPr>
              <w:t>G</w:t>
            </w:r>
            <w:r w:rsidR="005F7912" w:rsidRPr="00A64227">
              <w:rPr>
                <w:rFonts w:ascii="Arial" w:hAnsi="Arial" w:cs="Arial"/>
                <w:sz w:val="20"/>
                <w:szCs w:val="20"/>
              </w:rPr>
              <w:t xml:space="preserve">uidance on </w:t>
            </w:r>
            <w:hyperlink r:id="rId14" w:history="1">
              <w:r w:rsidR="005F7912" w:rsidRPr="00A64227">
                <w:rPr>
                  <w:rStyle w:val="Hyperlink"/>
                  <w:rFonts w:ascii="Arial" w:hAnsi="Arial" w:cs="Arial"/>
                  <w:color w:val="2F5496" w:themeColor="accent1" w:themeShade="BF"/>
                  <w:sz w:val="20"/>
                  <w:szCs w:val="20"/>
                </w:rPr>
                <w:t>Ofsted Inspection Framework and School Music Education Plan</w:t>
              </w:r>
            </w:hyperlink>
          </w:p>
          <w:p w14:paraId="4C70022B" w14:textId="4C0041FE" w:rsidR="005F7912" w:rsidRPr="00A64227" w:rsidRDefault="00E27A46" w:rsidP="009C3138">
            <w:pPr>
              <w:pStyle w:val="ListParagraph"/>
              <w:numPr>
                <w:ilvl w:val="1"/>
                <w:numId w:val="23"/>
              </w:numPr>
              <w:shd w:val="clear" w:color="auto" w:fill="E2EFD9" w:themeFill="accent6" w:themeFillTint="33"/>
              <w:ind w:left="709"/>
              <w:rPr>
                <w:rFonts w:ascii="Arial" w:hAnsi="Arial" w:cs="Arial"/>
                <w:sz w:val="20"/>
                <w:szCs w:val="20"/>
              </w:rPr>
            </w:pPr>
            <w:r w:rsidRPr="00A64227">
              <w:rPr>
                <w:rFonts w:ascii="Arial" w:hAnsi="Arial" w:cs="Arial"/>
                <w:sz w:val="20"/>
                <w:szCs w:val="20"/>
              </w:rPr>
              <w:t>G</w:t>
            </w:r>
            <w:r w:rsidR="005F7912" w:rsidRPr="00A64227">
              <w:rPr>
                <w:rFonts w:ascii="Arial" w:hAnsi="Arial" w:cs="Arial"/>
                <w:sz w:val="20"/>
                <w:szCs w:val="20"/>
              </w:rPr>
              <w:t xml:space="preserve">uidance on writing your </w:t>
            </w:r>
            <w:hyperlink r:id="rId15" w:history="1">
              <w:r w:rsidR="005F7912" w:rsidRPr="00A64227">
                <w:rPr>
                  <w:rStyle w:val="Hyperlink"/>
                  <w:rFonts w:ascii="Arial" w:hAnsi="Arial" w:cs="Arial"/>
                  <w:color w:val="2F5496" w:themeColor="accent1" w:themeShade="BF"/>
                  <w:sz w:val="20"/>
                  <w:szCs w:val="20"/>
                </w:rPr>
                <w:t>DfE School Music Development Plan</w:t>
              </w:r>
            </w:hyperlink>
          </w:p>
          <w:p w14:paraId="000FFA3A" w14:textId="53F47CEE" w:rsidR="005F7912" w:rsidRPr="00A64227" w:rsidRDefault="00E27A46" w:rsidP="009C3138">
            <w:pPr>
              <w:pStyle w:val="ListParagraph"/>
              <w:numPr>
                <w:ilvl w:val="1"/>
                <w:numId w:val="23"/>
              </w:numPr>
              <w:shd w:val="clear" w:color="auto" w:fill="E2EFD9" w:themeFill="accent6" w:themeFillTint="33"/>
              <w:ind w:left="709"/>
              <w:rPr>
                <w:rFonts w:ascii="Arial" w:hAnsi="Arial" w:cs="Arial"/>
                <w:sz w:val="20"/>
                <w:szCs w:val="20"/>
              </w:rPr>
            </w:pPr>
            <w:r w:rsidRPr="00A64227">
              <w:rPr>
                <w:rFonts w:ascii="Arial" w:hAnsi="Arial" w:cs="Arial"/>
                <w:sz w:val="20"/>
                <w:szCs w:val="20"/>
              </w:rPr>
              <w:t>G</w:t>
            </w:r>
            <w:r w:rsidR="005F7912" w:rsidRPr="00A64227">
              <w:rPr>
                <w:rFonts w:ascii="Arial" w:hAnsi="Arial" w:cs="Arial"/>
                <w:sz w:val="20"/>
                <w:szCs w:val="20"/>
              </w:rPr>
              <w:t xml:space="preserve">uidance about the </w:t>
            </w:r>
            <w:hyperlink r:id="rId16" w:history="1">
              <w:r w:rsidR="005F7912" w:rsidRPr="00A64227">
                <w:rPr>
                  <w:rStyle w:val="Hyperlink"/>
                  <w:rFonts w:ascii="Arial" w:hAnsi="Arial" w:cs="Arial"/>
                  <w:color w:val="2F5496" w:themeColor="accent1" w:themeShade="BF"/>
                  <w:sz w:val="20"/>
                  <w:szCs w:val="20"/>
                </w:rPr>
                <w:t>DfE Model Music Curriculum</w:t>
              </w:r>
            </w:hyperlink>
          </w:p>
          <w:p w14:paraId="7FFF24EF" w14:textId="6CC20952" w:rsidR="005F7912" w:rsidRPr="00A64227" w:rsidRDefault="00E27A46" w:rsidP="009C3138">
            <w:pPr>
              <w:pStyle w:val="ListParagraph"/>
              <w:numPr>
                <w:ilvl w:val="1"/>
                <w:numId w:val="23"/>
              </w:numPr>
              <w:shd w:val="clear" w:color="auto" w:fill="E2EFD9" w:themeFill="accent6" w:themeFillTint="33"/>
              <w:ind w:left="709"/>
              <w:rPr>
                <w:rFonts w:ascii="Arial" w:hAnsi="Arial" w:cs="Arial"/>
                <w:sz w:val="20"/>
                <w:szCs w:val="20"/>
              </w:rPr>
            </w:pPr>
            <w:r w:rsidRPr="00A64227">
              <w:rPr>
                <w:rFonts w:ascii="Arial" w:hAnsi="Arial" w:cs="Arial"/>
                <w:sz w:val="20"/>
                <w:szCs w:val="20"/>
              </w:rPr>
              <w:t>M</w:t>
            </w:r>
            <w:r w:rsidR="005F7912" w:rsidRPr="00A64227">
              <w:rPr>
                <w:rFonts w:ascii="Arial" w:hAnsi="Arial" w:cs="Arial"/>
                <w:sz w:val="20"/>
                <w:szCs w:val="20"/>
              </w:rPr>
              <w:t xml:space="preserve">usic education school </w:t>
            </w:r>
            <w:hyperlink r:id="rId17" w:history="1">
              <w:r w:rsidR="005F7912" w:rsidRPr="00A64227">
                <w:rPr>
                  <w:rStyle w:val="Hyperlink"/>
                  <w:rFonts w:ascii="Arial" w:hAnsi="Arial" w:cs="Arial"/>
                  <w:color w:val="2F5496" w:themeColor="accent1" w:themeShade="BF"/>
                  <w:sz w:val="20"/>
                  <w:szCs w:val="20"/>
                </w:rPr>
                <w:t>Self-evaluation Tool</w:t>
              </w:r>
            </w:hyperlink>
          </w:p>
          <w:p w14:paraId="7A38E8EC" w14:textId="35CE7CD8" w:rsidR="005F7912" w:rsidRPr="00A64227" w:rsidRDefault="00000000" w:rsidP="009C3138">
            <w:pPr>
              <w:pStyle w:val="ListParagraph"/>
              <w:numPr>
                <w:ilvl w:val="1"/>
                <w:numId w:val="23"/>
              </w:numPr>
              <w:shd w:val="clear" w:color="auto" w:fill="E2EFD9" w:themeFill="accent6" w:themeFillTint="33"/>
              <w:ind w:left="709"/>
              <w:rPr>
                <w:rFonts w:ascii="Arial" w:hAnsi="Arial" w:cs="Arial"/>
                <w:sz w:val="20"/>
                <w:szCs w:val="20"/>
              </w:rPr>
            </w:pPr>
            <w:hyperlink r:id="rId18" w:history="1">
              <w:r w:rsidR="005F7912" w:rsidRPr="00A64227">
                <w:rPr>
                  <w:rStyle w:val="Hyperlink"/>
                  <w:rFonts w:ascii="Arial" w:hAnsi="Arial" w:cs="Arial"/>
                  <w:color w:val="2F5496" w:themeColor="accent1" w:themeShade="BF"/>
                  <w:sz w:val="20"/>
                  <w:szCs w:val="20"/>
                </w:rPr>
                <w:t>SEND-friendly Vocal Resource</w:t>
              </w:r>
            </w:hyperlink>
            <w:r w:rsidR="005F7912" w:rsidRPr="00A64227">
              <w:rPr>
                <w:rFonts w:ascii="Arial" w:hAnsi="Arial" w:cs="Arial"/>
                <w:color w:val="C00000"/>
                <w:sz w:val="20"/>
                <w:szCs w:val="20"/>
              </w:rPr>
              <w:t xml:space="preserve"> </w:t>
            </w:r>
            <w:r w:rsidR="005F7912" w:rsidRPr="00A64227">
              <w:rPr>
                <w:rFonts w:ascii="Arial" w:hAnsi="Arial" w:cs="Arial"/>
                <w:sz w:val="20"/>
                <w:szCs w:val="20"/>
              </w:rPr>
              <w:t>(20 songs)</w:t>
            </w:r>
          </w:p>
          <w:p w14:paraId="744C9633" w14:textId="7B97574B" w:rsidR="005F7912" w:rsidRPr="00A64227" w:rsidRDefault="00E27A46" w:rsidP="009C3138">
            <w:pPr>
              <w:pStyle w:val="ListParagraph"/>
              <w:numPr>
                <w:ilvl w:val="1"/>
                <w:numId w:val="23"/>
              </w:numPr>
              <w:shd w:val="clear" w:color="auto" w:fill="E2EFD9" w:themeFill="accent6" w:themeFillTint="33"/>
              <w:ind w:left="709"/>
              <w:rPr>
                <w:rStyle w:val="Hyperlink"/>
                <w:rFonts w:ascii="Arial" w:hAnsi="Arial" w:cs="Arial"/>
                <w:color w:val="auto"/>
                <w:sz w:val="20"/>
                <w:szCs w:val="20"/>
                <w:u w:val="none"/>
              </w:rPr>
            </w:pPr>
            <w:r w:rsidRPr="00A64227">
              <w:rPr>
                <w:rFonts w:ascii="Arial" w:hAnsi="Arial" w:cs="Arial"/>
                <w:sz w:val="20"/>
                <w:szCs w:val="20"/>
              </w:rPr>
              <w:t>T</w:t>
            </w:r>
            <w:r w:rsidR="005F7912" w:rsidRPr="00A64227">
              <w:rPr>
                <w:rFonts w:ascii="Arial" w:hAnsi="Arial" w:cs="Arial"/>
                <w:sz w:val="20"/>
                <w:szCs w:val="20"/>
              </w:rPr>
              <w:t xml:space="preserve">ools to create your own </w:t>
            </w:r>
            <w:hyperlink r:id="rId19" w:history="1">
              <w:r w:rsidR="005F7912" w:rsidRPr="00A64227">
                <w:rPr>
                  <w:rStyle w:val="Hyperlink"/>
                  <w:rFonts w:ascii="Arial" w:hAnsi="Arial" w:cs="Arial"/>
                  <w:color w:val="2F5496" w:themeColor="accent1" w:themeShade="BF"/>
                  <w:sz w:val="20"/>
                  <w:szCs w:val="20"/>
                </w:rPr>
                <w:t>School / Setting Music Policy</w:t>
              </w:r>
            </w:hyperlink>
          </w:p>
          <w:p w14:paraId="392B1518" w14:textId="5C4ECF5D" w:rsidR="005F7912" w:rsidRPr="00A64227" w:rsidRDefault="005F7912" w:rsidP="009C3138">
            <w:pPr>
              <w:pStyle w:val="ListParagraph"/>
              <w:numPr>
                <w:ilvl w:val="1"/>
                <w:numId w:val="23"/>
              </w:numPr>
              <w:shd w:val="clear" w:color="auto" w:fill="E2EFD9" w:themeFill="accent6" w:themeFillTint="33"/>
              <w:ind w:left="709"/>
              <w:rPr>
                <w:rFonts w:ascii="Arial" w:hAnsi="Arial" w:cs="Arial"/>
                <w:sz w:val="20"/>
                <w:szCs w:val="20"/>
              </w:rPr>
            </w:pPr>
            <w:r w:rsidRPr="00A64227">
              <w:rPr>
                <w:rFonts w:ascii="Arial" w:eastAsia="Times New Roman" w:hAnsi="Arial" w:cs="Arial"/>
                <w:sz w:val="20"/>
                <w:szCs w:val="20"/>
              </w:rPr>
              <w:t>Teaching &amp; Learning Songwriting Resource</w:t>
            </w:r>
            <w:r w:rsidRPr="00A64227">
              <w:rPr>
                <w:rFonts w:ascii="Arial" w:eastAsia="Arial" w:hAnsi="Arial" w:cs="Arial"/>
                <w:b/>
                <w:bCs/>
                <w:color w:val="44546A" w:themeColor="text2"/>
                <w:sz w:val="20"/>
                <w:szCs w:val="20"/>
              </w:rPr>
              <w:t xml:space="preserve"> </w:t>
            </w:r>
            <w:r w:rsidRPr="00A64227">
              <w:rPr>
                <w:rFonts w:ascii="Arial" w:eastAsia="Arial" w:hAnsi="Arial" w:cs="Arial"/>
                <w:color w:val="44546A" w:themeColor="text2"/>
                <w:sz w:val="20"/>
                <w:szCs w:val="20"/>
              </w:rPr>
              <w:t>(</w:t>
            </w:r>
            <w:r w:rsidR="00E36CE1">
              <w:rPr>
                <w:rFonts w:ascii="Arial" w:eastAsia="Arial" w:hAnsi="Arial" w:cs="Arial"/>
                <w:sz w:val="20"/>
                <w:szCs w:val="20"/>
              </w:rPr>
              <w:t>ma</w:t>
            </w:r>
            <w:r w:rsidRPr="00A64227">
              <w:rPr>
                <w:rFonts w:ascii="Arial" w:eastAsia="Arial" w:hAnsi="Arial" w:cs="Arial"/>
                <w:sz w:val="20"/>
                <w:szCs w:val="20"/>
              </w:rPr>
              <w:t xml:space="preserve">in page </w:t>
            </w:r>
            <w:hyperlink r:id="rId20" w:history="1">
              <w:r w:rsidRPr="00A64227">
                <w:rPr>
                  <w:rStyle w:val="Hyperlink"/>
                  <w:rFonts w:ascii="Arial" w:eastAsia="Arial" w:hAnsi="Arial" w:cs="Arial"/>
                  <w:sz w:val="20"/>
                  <w:szCs w:val="20"/>
                </w:rPr>
                <w:t>HERE</w:t>
              </w:r>
            </w:hyperlink>
            <w:r w:rsidRPr="00A64227">
              <w:rPr>
                <w:rFonts w:ascii="Arial" w:eastAsia="Arial" w:hAnsi="Arial" w:cs="Arial"/>
                <w:color w:val="44546A" w:themeColor="text2"/>
                <w:sz w:val="20"/>
                <w:szCs w:val="20"/>
              </w:rPr>
              <w:t>)</w:t>
            </w:r>
          </w:p>
          <w:p w14:paraId="44D50938" w14:textId="16A39567" w:rsidR="005F7912" w:rsidRPr="00A64227" w:rsidRDefault="005F7912" w:rsidP="009C3138">
            <w:pPr>
              <w:pStyle w:val="ListParagraph"/>
              <w:numPr>
                <w:ilvl w:val="1"/>
                <w:numId w:val="23"/>
              </w:numPr>
              <w:shd w:val="clear" w:color="auto" w:fill="E2EFD9" w:themeFill="accent6" w:themeFillTint="33"/>
              <w:ind w:left="709"/>
              <w:rPr>
                <w:rFonts w:ascii="Arial" w:hAnsi="Arial" w:cs="Arial"/>
                <w:sz w:val="20"/>
                <w:szCs w:val="20"/>
              </w:rPr>
            </w:pPr>
            <w:r w:rsidRPr="00A64227">
              <w:rPr>
                <w:rFonts w:ascii="Arial" w:hAnsi="Arial" w:cs="Arial"/>
                <w:sz w:val="20"/>
                <w:szCs w:val="20"/>
              </w:rPr>
              <w:t>KS3-5 Resources</w:t>
            </w:r>
          </w:p>
          <w:p w14:paraId="3BCF7878" w14:textId="77777777" w:rsidR="005F7912" w:rsidRPr="00A64227" w:rsidRDefault="005F7912" w:rsidP="009C3138">
            <w:pPr>
              <w:pStyle w:val="ListParagraph"/>
              <w:numPr>
                <w:ilvl w:val="1"/>
                <w:numId w:val="24"/>
              </w:numPr>
              <w:rPr>
                <w:rFonts w:ascii="Arial" w:hAnsi="Arial" w:cs="Arial"/>
                <w:b/>
                <w:sz w:val="20"/>
                <w:szCs w:val="20"/>
              </w:rPr>
            </w:pPr>
            <w:r w:rsidRPr="00A64227">
              <w:rPr>
                <w:rFonts w:ascii="Arial" w:hAnsi="Arial" w:cs="Arial"/>
                <w:color w:val="000000"/>
                <w:sz w:val="20"/>
                <w:szCs w:val="20"/>
              </w:rPr>
              <w:t>Music Production – T&amp;L Resources (</w:t>
            </w:r>
            <w:hyperlink r:id="rId21" w:history="1">
              <w:r w:rsidRPr="00A64227">
                <w:rPr>
                  <w:rStyle w:val="Hyperlink"/>
                  <w:rFonts w:ascii="Arial" w:hAnsi="Arial" w:cs="Arial"/>
                  <w:sz w:val="20"/>
                  <w:szCs w:val="20"/>
                </w:rPr>
                <w:t>HERE</w:t>
              </w:r>
            </w:hyperlink>
            <w:r w:rsidRPr="00A64227">
              <w:rPr>
                <w:rFonts w:ascii="Arial" w:hAnsi="Arial" w:cs="Arial"/>
                <w:color w:val="000000"/>
                <w:sz w:val="20"/>
                <w:szCs w:val="20"/>
              </w:rPr>
              <w:t>)</w:t>
            </w:r>
          </w:p>
          <w:p w14:paraId="214D663E" w14:textId="77777777" w:rsidR="005F7912" w:rsidRPr="00A64227" w:rsidRDefault="005F7912" w:rsidP="009C3138">
            <w:pPr>
              <w:pStyle w:val="ListParagraph"/>
              <w:numPr>
                <w:ilvl w:val="1"/>
                <w:numId w:val="24"/>
              </w:numPr>
              <w:rPr>
                <w:rFonts w:ascii="Arial" w:hAnsi="Arial" w:cs="Arial"/>
                <w:sz w:val="20"/>
                <w:szCs w:val="20"/>
              </w:rPr>
            </w:pPr>
            <w:r w:rsidRPr="00A64227">
              <w:rPr>
                <w:rFonts w:ascii="Arial" w:hAnsi="Arial" w:cs="Arial"/>
                <w:bCs/>
                <w:color w:val="000000"/>
                <w:sz w:val="20"/>
                <w:szCs w:val="20"/>
              </w:rPr>
              <w:t>Song writing – T&amp;L Resources (</w:t>
            </w:r>
            <w:hyperlink r:id="rId22" w:history="1">
              <w:r w:rsidRPr="00A64227">
                <w:rPr>
                  <w:rStyle w:val="Hyperlink"/>
                  <w:rFonts w:ascii="Arial" w:hAnsi="Arial" w:cs="Arial"/>
                  <w:bCs/>
                  <w:sz w:val="20"/>
                  <w:szCs w:val="20"/>
                </w:rPr>
                <w:t>HERE</w:t>
              </w:r>
            </w:hyperlink>
            <w:r w:rsidRPr="00A64227">
              <w:rPr>
                <w:rFonts w:ascii="Arial" w:hAnsi="Arial" w:cs="Arial"/>
                <w:bCs/>
                <w:color w:val="000000"/>
                <w:sz w:val="20"/>
                <w:szCs w:val="20"/>
              </w:rPr>
              <w:t>)</w:t>
            </w:r>
          </w:p>
          <w:p w14:paraId="3158196A" w14:textId="77777777" w:rsidR="005F7912" w:rsidRPr="00A64227" w:rsidRDefault="005F7912" w:rsidP="009C3138">
            <w:pPr>
              <w:pStyle w:val="ListParagraph"/>
              <w:numPr>
                <w:ilvl w:val="1"/>
                <w:numId w:val="24"/>
              </w:numPr>
              <w:rPr>
                <w:rFonts w:ascii="Arial" w:hAnsi="Arial" w:cs="Arial"/>
                <w:sz w:val="20"/>
                <w:szCs w:val="20"/>
              </w:rPr>
            </w:pPr>
            <w:r w:rsidRPr="00A64227">
              <w:rPr>
                <w:rFonts w:ascii="Arial" w:hAnsi="Arial" w:cs="Arial"/>
                <w:bCs/>
                <w:color w:val="000000"/>
                <w:sz w:val="20"/>
                <w:szCs w:val="20"/>
              </w:rPr>
              <w:t>Hip-Hop – T&amp;L Resources (</w:t>
            </w:r>
            <w:hyperlink r:id="rId23" w:history="1">
              <w:r w:rsidRPr="00A64227">
                <w:rPr>
                  <w:rStyle w:val="Hyperlink"/>
                  <w:rFonts w:ascii="Arial" w:hAnsi="Arial" w:cs="Arial"/>
                  <w:bCs/>
                  <w:sz w:val="20"/>
                  <w:szCs w:val="20"/>
                </w:rPr>
                <w:t>HERE</w:t>
              </w:r>
            </w:hyperlink>
            <w:r w:rsidRPr="00A64227">
              <w:rPr>
                <w:rFonts w:ascii="Arial" w:hAnsi="Arial" w:cs="Arial"/>
                <w:bCs/>
                <w:color w:val="000000"/>
                <w:sz w:val="20"/>
                <w:szCs w:val="20"/>
              </w:rPr>
              <w:t>)</w:t>
            </w:r>
          </w:p>
          <w:p w14:paraId="1BD3B686" w14:textId="77777777" w:rsidR="005F7912" w:rsidRPr="00A64227" w:rsidRDefault="005F7912" w:rsidP="009C3138">
            <w:pPr>
              <w:pStyle w:val="ListParagraph"/>
              <w:numPr>
                <w:ilvl w:val="1"/>
                <w:numId w:val="24"/>
              </w:numPr>
              <w:rPr>
                <w:rFonts w:ascii="Arial" w:hAnsi="Arial" w:cs="Arial"/>
                <w:sz w:val="20"/>
                <w:szCs w:val="20"/>
              </w:rPr>
            </w:pPr>
            <w:r w:rsidRPr="00A64227">
              <w:rPr>
                <w:rFonts w:ascii="Arial" w:hAnsi="Arial" w:cs="Arial"/>
                <w:color w:val="000000" w:themeColor="text1"/>
                <w:sz w:val="20"/>
                <w:szCs w:val="20"/>
              </w:rPr>
              <w:t>Teaching young people with SEND additional resources (</w:t>
            </w:r>
            <w:hyperlink r:id="rId24">
              <w:r w:rsidRPr="00A64227">
                <w:rPr>
                  <w:rStyle w:val="Hyperlink"/>
                  <w:rFonts w:ascii="Arial" w:hAnsi="Arial" w:cs="Arial"/>
                  <w:sz w:val="20"/>
                  <w:szCs w:val="20"/>
                </w:rPr>
                <w:t>HERE</w:t>
              </w:r>
            </w:hyperlink>
            <w:r w:rsidRPr="00A64227">
              <w:rPr>
                <w:rFonts w:ascii="Arial" w:hAnsi="Arial" w:cs="Arial"/>
                <w:color w:val="000000" w:themeColor="text1"/>
                <w:sz w:val="20"/>
                <w:szCs w:val="20"/>
              </w:rPr>
              <w:t>)</w:t>
            </w:r>
          </w:p>
          <w:p w14:paraId="240E034E" w14:textId="77777777" w:rsidR="005F7912" w:rsidRPr="00475145" w:rsidRDefault="005F7912" w:rsidP="009C3138">
            <w:pPr>
              <w:shd w:val="clear" w:color="auto" w:fill="E2EFD9" w:themeFill="accent6" w:themeFillTint="33"/>
              <w:rPr>
                <w:rFonts w:ascii="Arial" w:hAnsi="Arial" w:cs="Arial"/>
                <w:sz w:val="14"/>
                <w:szCs w:val="14"/>
              </w:rPr>
            </w:pPr>
          </w:p>
          <w:p w14:paraId="48A18BE5" w14:textId="5FDB816C" w:rsidR="005F7912" w:rsidRPr="00A64227" w:rsidRDefault="005F7912" w:rsidP="009C3138">
            <w:pPr>
              <w:pStyle w:val="ListParagraph"/>
              <w:numPr>
                <w:ilvl w:val="0"/>
                <w:numId w:val="1"/>
              </w:numPr>
              <w:shd w:val="clear" w:color="auto" w:fill="E2EFD9" w:themeFill="accent6" w:themeFillTint="33"/>
              <w:rPr>
                <w:rFonts w:ascii="Arial" w:hAnsi="Arial" w:cs="Arial"/>
                <w:sz w:val="20"/>
                <w:szCs w:val="20"/>
              </w:rPr>
            </w:pPr>
            <w:r w:rsidRPr="00A64227">
              <w:rPr>
                <w:rFonts w:ascii="Arial" w:hAnsi="Arial" w:cs="Arial"/>
                <w:b/>
                <w:bCs/>
                <w:sz w:val="20"/>
                <w:szCs w:val="20"/>
              </w:rPr>
              <w:t>Professional Music Network Meetings</w:t>
            </w:r>
            <w:r w:rsidRPr="00A64227">
              <w:rPr>
                <w:rFonts w:ascii="Arial" w:hAnsi="Arial" w:cs="Arial"/>
                <w:sz w:val="20"/>
                <w:szCs w:val="20"/>
              </w:rPr>
              <w:t xml:space="preserve">: </w:t>
            </w:r>
            <w:r w:rsidRPr="00A64227">
              <w:rPr>
                <w:rFonts w:ascii="Arial" w:hAnsi="Arial" w:cs="Arial"/>
                <w:sz w:val="20"/>
                <w:szCs w:val="20"/>
              </w:rPr>
              <w:br/>
              <w:t>Free unlimited staff access to specialist half-termly Music Good Practice Network meetings for Primary / Secondary phases.</w:t>
            </w:r>
          </w:p>
          <w:p w14:paraId="7880B1BF" w14:textId="77777777" w:rsidR="005F7912" w:rsidRPr="00475145" w:rsidRDefault="005F7912" w:rsidP="009C3138">
            <w:pPr>
              <w:pStyle w:val="ListParagraph"/>
              <w:shd w:val="clear" w:color="auto" w:fill="E2EFD9" w:themeFill="accent6" w:themeFillTint="33"/>
              <w:ind w:left="360"/>
              <w:rPr>
                <w:rFonts w:ascii="Arial" w:hAnsi="Arial" w:cs="Arial"/>
                <w:sz w:val="14"/>
                <w:szCs w:val="14"/>
              </w:rPr>
            </w:pPr>
          </w:p>
          <w:p w14:paraId="7C2FD941" w14:textId="74F11883" w:rsidR="005F7912" w:rsidRPr="00A64227" w:rsidRDefault="005F7912" w:rsidP="009C3138">
            <w:pPr>
              <w:pStyle w:val="ListParagraph"/>
              <w:numPr>
                <w:ilvl w:val="0"/>
                <w:numId w:val="1"/>
              </w:numPr>
              <w:shd w:val="clear" w:color="auto" w:fill="E2EFD9" w:themeFill="accent6" w:themeFillTint="33"/>
              <w:rPr>
                <w:rFonts w:ascii="Arial" w:hAnsi="Arial" w:cs="Arial"/>
                <w:sz w:val="20"/>
                <w:szCs w:val="20"/>
              </w:rPr>
            </w:pPr>
            <w:r w:rsidRPr="00A64227">
              <w:rPr>
                <w:rFonts w:ascii="Arial" w:hAnsi="Arial" w:cs="Arial"/>
                <w:b/>
                <w:bCs/>
                <w:sz w:val="20"/>
                <w:szCs w:val="20"/>
              </w:rPr>
              <w:t>Performance Events</w:t>
            </w:r>
            <w:r w:rsidRPr="00A64227">
              <w:rPr>
                <w:rFonts w:ascii="Arial" w:hAnsi="Arial" w:cs="Arial"/>
                <w:sz w:val="20"/>
                <w:szCs w:val="20"/>
              </w:rPr>
              <w:t>: Free access to participate in a range of multi-school performance events across all Key Stages e.g. Infant Voices (KS1); Instrumental Playing Days (KS2/3); Future Sounds (KS3/4/5) etc.</w:t>
            </w:r>
          </w:p>
          <w:p w14:paraId="52AE8FF8" w14:textId="77777777" w:rsidR="005F7912" w:rsidRPr="00475145" w:rsidRDefault="005F7912" w:rsidP="009C3138">
            <w:pPr>
              <w:pStyle w:val="ListParagraph"/>
              <w:shd w:val="clear" w:color="auto" w:fill="E2EFD9" w:themeFill="accent6" w:themeFillTint="33"/>
              <w:ind w:left="360"/>
              <w:rPr>
                <w:rFonts w:ascii="Arial" w:hAnsi="Arial" w:cs="Arial"/>
                <w:sz w:val="14"/>
                <w:szCs w:val="14"/>
              </w:rPr>
            </w:pPr>
          </w:p>
          <w:p w14:paraId="724580F3" w14:textId="77777777" w:rsidR="005F7912" w:rsidRDefault="005F7912" w:rsidP="009C3138">
            <w:pPr>
              <w:pStyle w:val="ListParagraph"/>
              <w:numPr>
                <w:ilvl w:val="0"/>
                <w:numId w:val="1"/>
              </w:numPr>
              <w:shd w:val="clear" w:color="auto" w:fill="E2EFD9" w:themeFill="accent6" w:themeFillTint="33"/>
              <w:rPr>
                <w:rFonts w:ascii="Arial" w:hAnsi="Arial" w:cs="Arial"/>
                <w:sz w:val="20"/>
                <w:szCs w:val="20"/>
              </w:rPr>
            </w:pPr>
            <w:r w:rsidRPr="00A64227">
              <w:rPr>
                <w:rFonts w:ascii="Arial" w:hAnsi="Arial" w:cs="Arial"/>
                <w:b/>
                <w:bCs/>
                <w:sz w:val="20"/>
                <w:szCs w:val="20"/>
              </w:rPr>
              <w:t>Music Mark</w:t>
            </w:r>
            <w:r w:rsidRPr="00A64227">
              <w:rPr>
                <w:rFonts w:ascii="Arial" w:hAnsi="Arial" w:cs="Arial"/>
                <w:sz w:val="20"/>
                <w:szCs w:val="20"/>
              </w:rPr>
              <w:t xml:space="preserve">: Free Membership of </w:t>
            </w:r>
            <w:hyperlink r:id="rId25" w:history="1">
              <w:r w:rsidRPr="00A64227">
                <w:rPr>
                  <w:rStyle w:val="Hyperlink"/>
                  <w:rFonts w:ascii="Arial" w:hAnsi="Arial" w:cs="Arial"/>
                  <w:color w:val="2F5496" w:themeColor="accent1" w:themeShade="BF"/>
                  <w:sz w:val="20"/>
                  <w:szCs w:val="20"/>
                </w:rPr>
                <w:t>Music Mark</w:t>
              </w:r>
            </w:hyperlink>
            <w:r w:rsidRPr="00A64227">
              <w:rPr>
                <w:rFonts w:ascii="Arial" w:hAnsi="Arial" w:cs="Arial"/>
                <w:sz w:val="20"/>
                <w:szCs w:val="20"/>
              </w:rPr>
              <w:t xml:space="preserve"> the national School Association for Music Education (paid for by TBMH, real cost of £50 per school).</w:t>
            </w:r>
          </w:p>
          <w:p w14:paraId="29C1BC0A" w14:textId="14040143" w:rsidR="004A2963" w:rsidRPr="004A2963" w:rsidRDefault="004A2963" w:rsidP="004A2963">
            <w:pPr>
              <w:shd w:val="clear" w:color="auto" w:fill="E2EFD9" w:themeFill="accent6" w:themeFillTint="33"/>
              <w:rPr>
                <w:rFonts w:ascii="Arial" w:hAnsi="Arial" w:cs="Arial"/>
                <w:sz w:val="8"/>
                <w:szCs w:val="8"/>
              </w:rPr>
            </w:pPr>
          </w:p>
        </w:tc>
        <w:tc>
          <w:tcPr>
            <w:tcW w:w="5227" w:type="dxa"/>
            <w:shd w:val="clear" w:color="auto" w:fill="FFF2CC" w:themeFill="accent4" w:themeFillTint="33"/>
          </w:tcPr>
          <w:p w14:paraId="1A3DB067" w14:textId="77777777" w:rsidR="009C3138" w:rsidRPr="00A64227" w:rsidRDefault="009C3138" w:rsidP="009C3138">
            <w:pPr>
              <w:rPr>
                <w:rStyle w:val="Hyperlink"/>
                <w:rFonts w:ascii="Arial" w:hAnsi="Arial" w:cs="Arial"/>
                <w:sz w:val="20"/>
                <w:szCs w:val="20"/>
              </w:rPr>
            </w:pPr>
            <w:r w:rsidRPr="00A64227">
              <w:rPr>
                <w:rFonts w:ascii="Arial" w:hAnsi="Arial" w:cs="Arial"/>
                <w:sz w:val="20"/>
                <w:szCs w:val="20"/>
              </w:rPr>
              <w:t xml:space="preserve">Please make all requests by </w:t>
            </w:r>
            <w:r w:rsidRPr="00F730AC">
              <w:rPr>
                <w:rFonts w:ascii="Arial" w:hAnsi="Arial" w:cs="Arial"/>
                <w:b/>
                <w:sz w:val="20"/>
                <w:szCs w:val="20"/>
              </w:rPr>
              <w:t>Thursday 28</w:t>
            </w:r>
            <w:r w:rsidRPr="00F730AC">
              <w:rPr>
                <w:rFonts w:ascii="Arial" w:hAnsi="Arial" w:cs="Arial"/>
                <w:b/>
                <w:sz w:val="20"/>
                <w:szCs w:val="20"/>
                <w:vertAlign w:val="superscript"/>
              </w:rPr>
              <w:t>th</w:t>
            </w:r>
            <w:r w:rsidRPr="00F730AC">
              <w:rPr>
                <w:rFonts w:ascii="Arial" w:hAnsi="Arial" w:cs="Arial"/>
                <w:b/>
                <w:sz w:val="20"/>
                <w:szCs w:val="20"/>
              </w:rPr>
              <w:t xml:space="preserve"> March 2024</w:t>
            </w:r>
            <w:r w:rsidRPr="00A64227">
              <w:rPr>
                <w:rFonts w:ascii="Arial" w:hAnsi="Arial" w:cs="Arial"/>
                <w:bCs/>
                <w:sz w:val="20"/>
                <w:szCs w:val="20"/>
              </w:rPr>
              <w:t xml:space="preserve">. To </w:t>
            </w:r>
            <w:r w:rsidRPr="00A64227">
              <w:rPr>
                <w:rStyle w:val="Hyperlink"/>
                <w:rFonts w:ascii="Arial" w:hAnsi="Arial" w:cs="Arial"/>
                <w:bCs/>
                <w:color w:val="auto"/>
                <w:sz w:val="20"/>
                <w:szCs w:val="20"/>
                <w:u w:val="none"/>
              </w:rPr>
              <w:t xml:space="preserve">discuss services your school is interested in, please email </w:t>
            </w:r>
            <w:hyperlink r:id="rId26" w:history="1">
              <w:r w:rsidRPr="00F730AC">
                <w:rPr>
                  <w:rStyle w:val="Hyperlink"/>
                  <w:rFonts w:ascii="Arial" w:hAnsi="Arial" w:cs="Arial"/>
                  <w:color w:val="2F5496" w:themeColor="accent1" w:themeShade="BF"/>
                  <w:sz w:val="20"/>
                  <w:szCs w:val="20"/>
                </w:rPr>
                <w:t>MusicSLA@triboroughmusichub.org</w:t>
              </w:r>
            </w:hyperlink>
            <w:r w:rsidRPr="00A64227">
              <w:rPr>
                <w:rFonts w:ascii="Arial" w:hAnsi="Arial" w:cs="Arial"/>
                <w:sz w:val="20"/>
                <w:szCs w:val="20"/>
              </w:rPr>
              <w:t>.</w:t>
            </w:r>
          </w:p>
          <w:p w14:paraId="18AFD766" w14:textId="77777777" w:rsidR="009C3138" w:rsidRPr="00A64227" w:rsidRDefault="009C3138" w:rsidP="009C3138">
            <w:pPr>
              <w:pStyle w:val="ListParagraph"/>
              <w:numPr>
                <w:ilvl w:val="0"/>
                <w:numId w:val="2"/>
              </w:numPr>
              <w:tabs>
                <w:tab w:val="num" w:pos="360"/>
              </w:tabs>
              <w:rPr>
                <w:rFonts w:ascii="Arial" w:hAnsi="Arial" w:cs="Arial"/>
                <w:sz w:val="20"/>
                <w:szCs w:val="20"/>
                <w:u w:val="single"/>
              </w:rPr>
            </w:pPr>
            <w:r w:rsidRPr="00A64227">
              <w:rPr>
                <w:rFonts w:ascii="Arial" w:hAnsi="Arial" w:cs="Arial"/>
                <w:b/>
                <w:bCs/>
                <w:sz w:val="20"/>
                <w:szCs w:val="20"/>
                <w:u w:val="single"/>
              </w:rPr>
              <w:t xml:space="preserve">Traded Services </w:t>
            </w:r>
          </w:p>
          <w:p w14:paraId="396483BC" w14:textId="35D9DB99" w:rsidR="009C3138" w:rsidRPr="0027543F" w:rsidRDefault="009C3138">
            <w:pPr>
              <w:pStyle w:val="ListParagraph"/>
              <w:numPr>
                <w:ilvl w:val="1"/>
                <w:numId w:val="2"/>
              </w:numPr>
              <w:tabs>
                <w:tab w:val="num" w:pos="360"/>
              </w:tabs>
              <w:ind w:left="709"/>
              <w:rPr>
                <w:rFonts w:ascii="Arial" w:hAnsi="Arial" w:cs="Arial"/>
                <w:sz w:val="20"/>
                <w:szCs w:val="20"/>
              </w:rPr>
            </w:pPr>
            <w:r w:rsidRPr="0027543F">
              <w:rPr>
                <w:rFonts w:ascii="Arial" w:hAnsi="Arial" w:cs="Arial"/>
                <w:b/>
                <w:bCs/>
                <w:sz w:val="20"/>
                <w:szCs w:val="20"/>
              </w:rPr>
              <w:t>Instrumental / Vocal Teaching: £43ph (Standard Rate)</w:t>
            </w:r>
            <w:r w:rsidR="0027543F" w:rsidRPr="0027543F">
              <w:rPr>
                <w:rFonts w:ascii="Arial" w:hAnsi="Arial" w:cs="Arial"/>
                <w:b/>
                <w:bCs/>
                <w:sz w:val="20"/>
                <w:szCs w:val="20"/>
              </w:rPr>
              <w:t xml:space="preserve"> </w:t>
            </w:r>
            <w:r w:rsidRPr="0027543F">
              <w:rPr>
                <w:rFonts w:ascii="Arial" w:hAnsi="Arial" w:cs="Arial"/>
                <w:sz w:val="20"/>
                <w:szCs w:val="20"/>
              </w:rPr>
              <w:t>Individual, paired, small group teaching, or whole class support teacher.</w:t>
            </w:r>
          </w:p>
          <w:p w14:paraId="601E85E8" w14:textId="3811D81B" w:rsidR="009C3138" w:rsidRPr="00A64227" w:rsidRDefault="009C3138" w:rsidP="009C3138">
            <w:pPr>
              <w:pStyle w:val="ListParagraph"/>
              <w:numPr>
                <w:ilvl w:val="1"/>
                <w:numId w:val="2"/>
              </w:numPr>
              <w:tabs>
                <w:tab w:val="num" w:pos="360"/>
              </w:tabs>
              <w:ind w:left="709"/>
              <w:rPr>
                <w:rFonts w:ascii="Arial" w:hAnsi="Arial" w:cs="Arial"/>
                <w:b/>
                <w:bCs/>
                <w:sz w:val="20"/>
                <w:szCs w:val="20"/>
              </w:rPr>
            </w:pPr>
            <w:r w:rsidRPr="00A64227">
              <w:rPr>
                <w:rFonts w:ascii="Arial" w:hAnsi="Arial" w:cs="Arial"/>
                <w:b/>
                <w:bCs/>
                <w:sz w:val="20"/>
                <w:szCs w:val="20"/>
              </w:rPr>
              <w:t>Whole-class Instrumental Lead Teaching / Ensemble Leading: £45ph (Lead Rate)</w:t>
            </w:r>
          </w:p>
          <w:p w14:paraId="0E04017B" w14:textId="77777777" w:rsidR="009C3138" w:rsidRPr="00A64227" w:rsidRDefault="009C3138" w:rsidP="009C3138">
            <w:pPr>
              <w:ind w:left="709"/>
              <w:rPr>
                <w:rFonts w:ascii="Arial" w:hAnsi="Arial" w:cs="Arial"/>
                <w:sz w:val="20"/>
                <w:szCs w:val="20"/>
              </w:rPr>
            </w:pPr>
            <w:r w:rsidRPr="00A64227">
              <w:rPr>
                <w:rFonts w:ascii="Arial" w:hAnsi="Arial" w:cs="Arial"/>
                <w:sz w:val="20"/>
                <w:szCs w:val="20"/>
              </w:rPr>
              <w:t>Leading whole-class instrumental teaching and / or ensemble leadership.</w:t>
            </w:r>
          </w:p>
          <w:p w14:paraId="4AB98A40" w14:textId="4D020805" w:rsidR="009C3138" w:rsidRPr="00A64227" w:rsidRDefault="009C3138" w:rsidP="009C3138">
            <w:pPr>
              <w:ind w:left="709"/>
              <w:rPr>
                <w:rFonts w:ascii="Arial" w:hAnsi="Arial" w:cs="Arial"/>
                <w:sz w:val="20"/>
                <w:szCs w:val="20"/>
              </w:rPr>
            </w:pPr>
            <w:r w:rsidRPr="00A64227">
              <w:rPr>
                <w:rFonts w:ascii="Arial" w:hAnsi="Arial" w:cs="Arial"/>
                <w:sz w:val="20"/>
                <w:szCs w:val="20"/>
              </w:rPr>
              <w:t>NB: Lead Teacher is paid additional 30 mins (15 mins PPA, and 15 mins set-up/pack down) and</w:t>
            </w:r>
            <w:r w:rsidR="006C1971">
              <w:rPr>
                <w:rFonts w:ascii="Arial" w:hAnsi="Arial" w:cs="Arial"/>
                <w:sz w:val="20"/>
                <w:szCs w:val="20"/>
              </w:rPr>
              <w:t>,</w:t>
            </w:r>
            <w:r w:rsidRPr="00A64227">
              <w:rPr>
                <w:rFonts w:ascii="Arial" w:hAnsi="Arial" w:cs="Arial"/>
                <w:sz w:val="20"/>
                <w:szCs w:val="20"/>
              </w:rPr>
              <w:t xml:space="preserve"> if used, Support Teacher is paid additional 15 mins (set-up/pack down) </w:t>
            </w:r>
          </w:p>
          <w:p w14:paraId="4AF9866D" w14:textId="6419B561" w:rsidR="009C3138" w:rsidRPr="00A64227" w:rsidRDefault="009C3138" w:rsidP="009C3138">
            <w:pPr>
              <w:ind w:left="709"/>
              <w:rPr>
                <w:rFonts w:ascii="Arial" w:hAnsi="Arial" w:cs="Arial"/>
                <w:sz w:val="20"/>
                <w:szCs w:val="20"/>
              </w:rPr>
            </w:pPr>
            <w:r w:rsidRPr="00A64227">
              <w:rPr>
                <w:rFonts w:ascii="Arial" w:hAnsi="Arial" w:cs="Arial"/>
                <w:sz w:val="20"/>
                <w:szCs w:val="20"/>
              </w:rPr>
              <w:t xml:space="preserve">NB: For whole class teaching and learning, schools can </w:t>
            </w:r>
            <w:r w:rsidR="000E52B2">
              <w:rPr>
                <w:rFonts w:ascii="Arial" w:hAnsi="Arial" w:cs="Arial"/>
                <w:sz w:val="20"/>
                <w:szCs w:val="20"/>
              </w:rPr>
              <w:t>pay</w:t>
            </w:r>
            <w:r w:rsidRPr="00A64227">
              <w:rPr>
                <w:rFonts w:ascii="Arial" w:hAnsi="Arial" w:cs="Arial"/>
                <w:sz w:val="20"/>
                <w:szCs w:val="20"/>
              </w:rPr>
              <w:t xml:space="preserve"> for an additional four hours per term to cover more detailed assessment, planning and reporting from the lead teacher</w:t>
            </w:r>
            <w:r w:rsidR="00B90F9E" w:rsidRPr="00A64227">
              <w:rPr>
                <w:rFonts w:ascii="Arial" w:hAnsi="Arial" w:cs="Arial"/>
                <w:sz w:val="20"/>
                <w:szCs w:val="20"/>
              </w:rPr>
              <w:t>.</w:t>
            </w:r>
          </w:p>
          <w:p w14:paraId="61A6E0E2" w14:textId="6A7AC2BE" w:rsidR="009C3138" w:rsidRPr="00A64227" w:rsidRDefault="009C3138" w:rsidP="009C3138">
            <w:pPr>
              <w:ind w:left="709"/>
              <w:rPr>
                <w:rFonts w:ascii="Arial" w:hAnsi="Arial" w:cs="Arial"/>
                <w:sz w:val="20"/>
                <w:szCs w:val="20"/>
              </w:rPr>
            </w:pPr>
            <w:r w:rsidRPr="00A64227">
              <w:rPr>
                <w:rFonts w:ascii="Arial" w:hAnsi="Arial" w:cs="Arial"/>
                <w:sz w:val="20"/>
                <w:szCs w:val="20"/>
              </w:rPr>
              <w:t xml:space="preserve">(For more costing examples of </w:t>
            </w:r>
            <w:r w:rsidR="00B90F9E">
              <w:rPr>
                <w:rFonts w:ascii="Arial" w:hAnsi="Arial" w:cs="Arial"/>
                <w:sz w:val="20"/>
                <w:szCs w:val="20"/>
              </w:rPr>
              <w:t>w</w:t>
            </w:r>
            <w:r w:rsidRPr="00A64227">
              <w:rPr>
                <w:rFonts w:ascii="Arial" w:hAnsi="Arial" w:cs="Arial"/>
                <w:sz w:val="20"/>
                <w:szCs w:val="20"/>
              </w:rPr>
              <w:t>hole-class instrumental teaching, see the separate Terms &amp; Conditions document</w:t>
            </w:r>
            <w:r w:rsidR="00B90F9E">
              <w:rPr>
                <w:rFonts w:ascii="Arial" w:hAnsi="Arial" w:cs="Arial"/>
                <w:sz w:val="20"/>
                <w:szCs w:val="20"/>
              </w:rPr>
              <w:t>.</w:t>
            </w:r>
            <w:r w:rsidRPr="00A64227">
              <w:rPr>
                <w:rFonts w:ascii="Arial" w:hAnsi="Arial" w:cs="Arial"/>
                <w:sz w:val="20"/>
                <w:szCs w:val="20"/>
              </w:rPr>
              <w:t>)</w:t>
            </w:r>
          </w:p>
          <w:p w14:paraId="5A0E1D69" w14:textId="77777777" w:rsidR="009C3138" w:rsidRPr="00A64227" w:rsidRDefault="009C3138" w:rsidP="009C3138">
            <w:pPr>
              <w:pStyle w:val="ListParagraph"/>
              <w:numPr>
                <w:ilvl w:val="1"/>
                <w:numId w:val="2"/>
              </w:numPr>
              <w:tabs>
                <w:tab w:val="num" w:pos="360"/>
              </w:tabs>
              <w:ind w:left="709"/>
              <w:rPr>
                <w:rFonts w:ascii="Arial" w:hAnsi="Arial" w:cs="Arial"/>
                <w:b/>
                <w:bCs/>
                <w:sz w:val="20"/>
                <w:szCs w:val="20"/>
              </w:rPr>
            </w:pPr>
            <w:r w:rsidRPr="00A64227">
              <w:rPr>
                <w:rFonts w:ascii="Arial" w:hAnsi="Arial" w:cs="Arial"/>
                <w:b/>
                <w:bCs/>
                <w:sz w:val="20"/>
                <w:szCs w:val="20"/>
              </w:rPr>
              <w:t>One-day Music Teaching Programme (Primary Phase): £300 per day</w:t>
            </w:r>
          </w:p>
          <w:p w14:paraId="4B8771B7" w14:textId="7EF2E8E2" w:rsidR="0027543F" w:rsidRPr="00DC2AD9" w:rsidRDefault="009C3138" w:rsidP="00DC2AD9">
            <w:pPr>
              <w:pStyle w:val="ListParagraph"/>
              <w:ind w:left="709"/>
              <w:rPr>
                <w:rFonts w:ascii="Arial" w:hAnsi="Arial" w:cs="Arial"/>
                <w:sz w:val="20"/>
                <w:szCs w:val="20"/>
              </w:rPr>
            </w:pPr>
            <w:r w:rsidRPr="00A64227">
              <w:rPr>
                <w:rFonts w:ascii="Arial" w:hAnsi="Arial" w:cs="Arial"/>
                <w:sz w:val="20"/>
                <w:szCs w:val="20"/>
              </w:rPr>
              <w:t xml:space="preserve">7-hour day </w:t>
            </w:r>
            <w:r w:rsidR="00AE7D0D">
              <w:rPr>
                <w:rFonts w:ascii="Arial" w:hAnsi="Arial" w:cs="Arial"/>
                <w:sz w:val="20"/>
                <w:szCs w:val="20"/>
              </w:rPr>
              <w:t>(</w:t>
            </w:r>
            <w:r w:rsidRPr="00A64227">
              <w:rPr>
                <w:rFonts w:ascii="Arial" w:hAnsi="Arial" w:cs="Arial"/>
                <w:sz w:val="20"/>
                <w:szCs w:val="20"/>
              </w:rPr>
              <w:t>6 hours of contact time and 1 hour covering PPA/breaks</w:t>
            </w:r>
            <w:r w:rsidR="00AE7D0D">
              <w:rPr>
                <w:rFonts w:ascii="Arial" w:hAnsi="Arial" w:cs="Arial"/>
                <w:sz w:val="20"/>
                <w:szCs w:val="20"/>
              </w:rPr>
              <w:t>).</w:t>
            </w:r>
            <w:r w:rsidRPr="00A64227">
              <w:rPr>
                <w:rFonts w:ascii="Arial" w:hAnsi="Arial" w:cs="Arial"/>
                <w:sz w:val="20"/>
                <w:szCs w:val="20"/>
              </w:rPr>
              <w:t xml:space="preserve"> </w:t>
            </w:r>
            <w:r w:rsidR="00AE7D0D">
              <w:rPr>
                <w:rFonts w:ascii="Arial" w:hAnsi="Arial" w:cs="Arial"/>
                <w:sz w:val="20"/>
                <w:szCs w:val="20"/>
              </w:rPr>
              <w:t>A</w:t>
            </w:r>
            <w:r w:rsidRPr="00A64227">
              <w:rPr>
                <w:rFonts w:ascii="Arial" w:hAnsi="Arial" w:cs="Arial"/>
                <w:sz w:val="20"/>
                <w:szCs w:val="20"/>
              </w:rPr>
              <w:t xml:space="preserve">ny additional hours at </w:t>
            </w:r>
            <w:r w:rsidR="002915B4">
              <w:rPr>
                <w:rFonts w:ascii="Arial" w:hAnsi="Arial" w:cs="Arial"/>
                <w:sz w:val="20"/>
                <w:szCs w:val="20"/>
              </w:rPr>
              <w:t>lead</w:t>
            </w:r>
            <w:r w:rsidRPr="00A64227">
              <w:rPr>
                <w:rFonts w:ascii="Arial" w:hAnsi="Arial" w:cs="Arial"/>
                <w:sz w:val="20"/>
                <w:szCs w:val="20"/>
              </w:rPr>
              <w:t xml:space="preserve"> rate of £45. See T&amp;Cs document for more information.</w:t>
            </w:r>
          </w:p>
          <w:p w14:paraId="4470F8EF" w14:textId="342AB40D" w:rsidR="00DC2AD9" w:rsidRPr="00F730AC" w:rsidRDefault="00DC2AD9" w:rsidP="009C3138">
            <w:pPr>
              <w:pStyle w:val="ListParagraph"/>
              <w:numPr>
                <w:ilvl w:val="1"/>
                <w:numId w:val="2"/>
              </w:numPr>
              <w:tabs>
                <w:tab w:val="num" w:pos="360"/>
              </w:tabs>
              <w:ind w:left="709"/>
              <w:rPr>
                <w:rFonts w:ascii="Arial" w:hAnsi="Arial" w:cs="Arial"/>
                <w:b/>
                <w:sz w:val="20"/>
                <w:szCs w:val="20"/>
              </w:rPr>
            </w:pPr>
            <w:bookmarkStart w:id="0" w:name="_Hlk157770480"/>
            <w:r w:rsidRPr="00F730AC">
              <w:rPr>
                <w:rFonts w:ascii="Arial" w:hAnsi="Arial" w:cs="Arial"/>
                <w:b/>
                <w:sz w:val="20"/>
                <w:szCs w:val="20"/>
              </w:rPr>
              <w:t xml:space="preserve">Half-day </w:t>
            </w:r>
            <w:r w:rsidR="00433EFB" w:rsidRPr="00F730AC">
              <w:rPr>
                <w:rFonts w:ascii="Arial" w:hAnsi="Arial" w:cs="Arial"/>
                <w:b/>
                <w:sz w:val="20"/>
                <w:szCs w:val="20"/>
              </w:rPr>
              <w:t xml:space="preserve">in </w:t>
            </w:r>
            <w:r w:rsidR="00AD749C" w:rsidRPr="00F730AC">
              <w:rPr>
                <w:rFonts w:ascii="Arial" w:hAnsi="Arial" w:cs="Arial"/>
                <w:b/>
                <w:sz w:val="20"/>
                <w:szCs w:val="20"/>
              </w:rPr>
              <w:t>Specialist</w:t>
            </w:r>
            <w:r w:rsidR="00433EFB" w:rsidRPr="00F730AC">
              <w:rPr>
                <w:rFonts w:ascii="Arial" w:hAnsi="Arial" w:cs="Arial"/>
                <w:b/>
                <w:sz w:val="20"/>
                <w:szCs w:val="20"/>
              </w:rPr>
              <w:t xml:space="preserve"> Settings: £200</w:t>
            </w:r>
            <w:r w:rsidR="008D1AE9" w:rsidRPr="00F730AC">
              <w:rPr>
                <w:rFonts w:ascii="Arial" w:hAnsi="Arial" w:cs="Arial"/>
                <w:sz w:val="20"/>
                <w:szCs w:val="20"/>
              </w:rPr>
              <w:t xml:space="preserve"> </w:t>
            </w:r>
            <w:r w:rsidR="00AE7D0D" w:rsidRPr="00F730AC">
              <w:rPr>
                <w:rFonts w:ascii="Arial" w:hAnsi="Arial" w:cs="Arial"/>
                <w:sz w:val="20"/>
                <w:szCs w:val="20"/>
              </w:rPr>
              <w:br/>
            </w:r>
            <w:r w:rsidR="008D1AE9" w:rsidRPr="00F730AC">
              <w:rPr>
                <w:rFonts w:ascii="Arial" w:hAnsi="Arial" w:cs="Arial"/>
                <w:sz w:val="20"/>
                <w:szCs w:val="20"/>
              </w:rPr>
              <w:t>Up to 3.5 hours in a specialist</w:t>
            </w:r>
            <w:r w:rsidR="00393DF4" w:rsidRPr="00F730AC">
              <w:rPr>
                <w:rFonts w:ascii="Arial" w:hAnsi="Arial" w:cs="Arial"/>
                <w:sz w:val="20"/>
                <w:szCs w:val="20"/>
              </w:rPr>
              <w:t>/non-mainstream</w:t>
            </w:r>
            <w:r w:rsidR="00AD749C" w:rsidRPr="00F730AC">
              <w:rPr>
                <w:rFonts w:ascii="Arial" w:hAnsi="Arial" w:cs="Arial"/>
                <w:sz w:val="20"/>
                <w:szCs w:val="20"/>
              </w:rPr>
              <w:t xml:space="preserve"> (e.g. Alternative Provision)</w:t>
            </w:r>
            <w:r w:rsidR="008D1AE9" w:rsidRPr="00F730AC">
              <w:rPr>
                <w:rFonts w:ascii="Arial" w:hAnsi="Arial" w:cs="Arial"/>
                <w:sz w:val="20"/>
                <w:szCs w:val="20"/>
              </w:rPr>
              <w:t xml:space="preserve"> setting</w:t>
            </w:r>
            <w:r w:rsidR="00393DF4" w:rsidRPr="00F730AC">
              <w:rPr>
                <w:rFonts w:ascii="Arial" w:hAnsi="Arial" w:cs="Arial"/>
                <w:sz w:val="20"/>
                <w:szCs w:val="20"/>
              </w:rPr>
              <w:t xml:space="preserve"> for more bespoke work</w:t>
            </w:r>
            <w:r w:rsidR="00234F71" w:rsidRPr="00F730AC">
              <w:rPr>
                <w:rFonts w:ascii="Arial" w:hAnsi="Arial" w:cs="Arial"/>
                <w:sz w:val="20"/>
                <w:szCs w:val="20"/>
              </w:rPr>
              <w:t xml:space="preserve"> with specialist tutors</w:t>
            </w:r>
            <w:r w:rsidR="009229F4">
              <w:rPr>
                <w:rFonts w:ascii="Arial" w:hAnsi="Arial" w:cs="Arial"/>
                <w:sz w:val="20"/>
                <w:szCs w:val="20"/>
              </w:rPr>
              <w:t>.</w:t>
            </w:r>
          </w:p>
          <w:bookmarkEnd w:id="0"/>
          <w:p w14:paraId="138DDA1D" w14:textId="68220DE8" w:rsidR="009C3138" w:rsidRPr="004A2963" w:rsidRDefault="009C3138">
            <w:pPr>
              <w:pStyle w:val="ListParagraph"/>
              <w:numPr>
                <w:ilvl w:val="1"/>
                <w:numId w:val="2"/>
              </w:numPr>
              <w:tabs>
                <w:tab w:val="num" w:pos="360"/>
              </w:tabs>
              <w:ind w:left="709"/>
              <w:rPr>
                <w:rFonts w:ascii="Arial" w:hAnsi="Arial" w:cs="Arial"/>
                <w:sz w:val="20"/>
                <w:szCs w:val="20"/>
              </w:rPr>
            </w:pPr>
            <w:r w:rsidRPr="004A2963">
              <w:rPr>
                <w:rFonts w:ascii="Arial" w:hAnsi="Arial" w:cs="Arial"/>
                <w:b/>
                <w:bCs/>
                <w:sz w:val="20"/>
                <w:szCs w:val="20"/>
              </w:rPr>
              <w:t xml:space="preserve">Strategic Consultancy </w:t>
            </w:r>
            <w:r w:rsidR="009229F4">
              <w:rPr>
                <w:rFonts w:ascii="Arial" w:hAnsi="Arial" w:cs="Arial"/>
                <w:b/>
                <w:bCs/>
                <w:sz w:val="20"/>
                <w:szCs w:val="20"/>
              </w:rPr>
              <w:t>f</w:t>
            </w:r>
            <w:r w:rsidRPr="004A2963">
              <w:rPr>
                <w:rFonts w:ascii="Arial" w:hAnsi="Arial" w:cs="Arial"/>
                <w:b/>
                <w:bCs/>
                <w:sz w:val="20"/>
                <w:szCs w:val="20"/>
              </w:rPr>
              <w:t>or Music Provision: £400 Per Day / Pro Rata</w:t>
            </w:r>
            <w:r w:rsidR="004A2963" w:rsidRPr="004A2963">
              <w:rPr>
                <w:rFonts w:ascii="Arial" w:hAnsi="Arial" w:cs="Arial"/>
                <w:b/>
                <w:bCs/>
                <w:sz w:val="20"/>
                <w:szCs w:val="20"/>
              </w:rPr>
              <w:t xml:space="preserve"> </w:t>
            </w:r>
            <w:r w:rsidRPr="004A2963">
              <w:rPr>
                <w:rFonts w:ascii="Arial" w:hAnsi="Arial" w:cs="Arial"/>
                <w:sz w:val="20"/>
                <w:szCs w:val="20"/>
              </w:rPr>
              <w:t>This can include school music quality assurance; audit of provision; deep dive advice etc.</w:t>
            </w:r>
          </w:p>
          <w:p w14:paraId="43F53B77" w14:textId="77777777" w:rsidR="009C3138" w:rsidRPr="00A64227" w:rsidRDefault="009C3138" w:rsidP="009C3138">
            <w:pPr>
              <w:pStyle w:val="ListParagraph"/>
              <w:numPr>
                <w:ilvl w:val="1"/>
                <w:numId w:val="2"/>
              </w:numPr>
              <w:tabs>
                <w:tab w:val="num" w:pos="360"/>
              </w:tabs>
              <w:ind w:left="709"/>
              <w:rPr>
                <w:rFonts w:ascii="Arial" w:hAnsi="Arial" w:cs="Arial"/>
                <w:b/>
                <w:bCs/>
                <w:sz w:val="20"/>
                <w:szCs w:val="20"/>
              </w:rPr>
            </w:pPr>
            <w:r w:rsidRPr="00A64227">
              <w:rPr>
                <w:rFonts w:ascii="Arial" w:hAnsi="Arial" w:cs="Arial"/>
                <w:b/>
                <w:bCs/>
                <w:sz w:val="20"/>
                <w:szCs w:val="20"/>
              </w:rPr>
              <w:t xml:space="preserve">Instrument Hire: </w:t>
            </w:r>
          </w:p>
          <w:p w14:paraId="31F70F29" w14:textId="0F5E9A7F" w:rsidR="009C3138" w:rsidRPr="00A64227" w:rsidRDefault="009C3138" w:rsidP="009C3138">
            <w:pPr>
              <w:pStyle w:val="ListParagraph"/>
              <w:numPr>
                <w:ilvl w:val="3"/>
                <w:numId w:val="2"/>
              </w:numPr>
              <w:ind w:left="1134"/>
              <w:rPr>
                <w:rFonts w:ascii="Arial" w:hAnsi="Arial" w:cs="Arial"/>
                <w:sz w:val="20"/>
                <w:szCs w:val="20"/>
              </w:rPr>
            </w:pPr>
            <w:r w:rsidRPr="60A70209">
              <w:rPr>
                <w:rFonts w:ascii="Arial" w:hAnsi="Arial" w:cs="Arial"/>
                <w:sz w:val="20"/>
                <w:szCs w:val="20"/>
              </w:rPr>
              <w:t xml:space="preserve">£20 per instrument per term, or </w:t>
            </w:r>
            <w:r w:rsidRPr="00F730AC">
              <w:rPr>
                <w:rFonts w:ascii="Arial" w:hAnsi="Arial" w:cs="Arial"/>
                <w:sz w:val="20"/>
                <w:szCs w:val="20"/>
              </w:rPr>
              <w:t>£12</w:t>
            </w:r>
            <w:r>
              <w:rPr>
                <w:rFonts w:ascii="Arial" w:hAnsi="Arial" w:cs="Arial"/>
                <w:sz w:val="20"/>
                <w:szCs w:val="20"/>
              </w:rPr>
              <w:t>0</w:t>
            </w:r>
            <w:r w:rsidRPr="60A70209">
              <w:rPr>
                <w:rFonts w:ascii="Arial" w:hAnsi="Arial" w:cs="Arial"/>
                <w:sz w:val="20"/>
                <w:szCs w:val="20"/>
              </w:rPr>
              <w:t xml:space="preserve"> per class set per term (up to 30 instruments) – if buying in TBMH teachers to deliver.</w:t>
            </w:r>
          </w:p>
          <w:p w14:paraId="6E0D63F2" w14:textId="5E352E59" w:rsidR="009C3138" w:rsidRPr="00A64227" w:rsidRDefault="009C3138" w:rsidP="009C3138">
            <w:pPr>
              <w:pStyle w:val="ListParagraph"/>
              <w:numPr>
                <w:ilvl w:val="3"/>
                <w:numId w:val="2"/>
              </w:numPr>
              <w:ind w:left="1134"/>
              <w:rPr>
                <w:rFonts w:ascii="Arial" w:hAnsi="Arial" w:cs="Arial"/>
                <w:sz w:val="20"/>
                <w:szCs w:val="20"/>
              </w:rPr>
            </w:pPr>
            <w:r w:rsidRPr="00A64227">
              <w:rPr>
                <w:rFonts w:ascii="Arial" w:hAnsi="Arial" w:cs="Arial"/>
                <w:sz w:val="20"/>
                <w:szCs w:val="20"/>
              </w:rPr>
              <w:t>£</w:t>
            </w:r>
            <w:r w:rsidR="008F2018">
              <w:rPr>
                <w:rFonts w:ascii="Arial" w:hAnsi="Arial" w:cs="Arial"/>
                <w:sz w:val="20"/>
                <w:szCs w:val="20"/>
              </w:rPr>
              <w:t>3</w:t>
            </w:r>
            <w:r w:rsidRPr="00A64227">
              <w:rPr>
                <w:rFonts w:ascii="Arial" w:hAnsi="Arial" w:cs="Arial"/>
                <w:sz w:val="20"/>
                <w:szCs w:val="20"/>
              </w:rPr>
              <w:t xml:space="preserve">0 per instrument per term </w:t>
            </w:r>
            <w:r w:rsidRPr="00F730AC">
              <w:rPr>
                <w:rFonts w:ascii="Arial" w:hAnsi="Arial" w:cs="Arial"/>
                <w:sz w:val="20"/>
                <w:szCs w:val="20"/>
              </w:rPr>
              <w:t>or £300</w:t>
            </w:r>
            <w:r w:rsidRPr="00A64227">
              <w:rPr>
                <w:rFonts w:ascii="Arial" w:hAnsi="Arial" w:cs="Arial"/>
                <w:sz w:val="20"/>
                <w:szCs w:val="20"/>
              </w:rPr>
              <w:t xml:space="preserve"> per class set per term (up to 30 instruments) – if not buying in TBMH teachers to deliver.</w:t>
            </w:r>
          </w:p>
          <w:p w14:paraId="12C022C5" w14:textId="77777777" w:rsidR="009C3138" w:rsidRPr="004A2963" w:rsidRDefault="009C3138" w:rsidP="009C3138">
            <w:pPr>
              <w:rPr>
                <w:rFonts w:ascii="Arial" w:hAnsi="Arial" w:cs="Arial"/>
                <w:sz w:val="14"/>
                <w:szCs w:val="14"/>
              </w:rPr>
            </w:pPr>
          </w:p>
          <w:p w14:paraId="700289C0" w14:textId="77777777" w:rsidR="009C3138" w:rsidRPr="00A64227" w:rsidRDefault="009C3138" w:rsidP="009C3138">
            <w:pPr>
              <w:pStyle w:val="ListParagraph"/>
              <w:numPr>
                <w:ilvl w:val="0"/>
                <w:numId w:val="2"/>
              </w:numPr>
              <w:tabs>
                <w:tab w:val="num" w:pos="360"/>
              </w:tabs>
              <w:rPr>
                <w:rFonts w:ascii="Arial" w:hAnsi="Arial" w:cs="Arial"/>
                <w:sz w:val="20"/>
                <w:szCs w:val="20"/>
              </w:rPr>
            </w:pPr>
            <w:r w:rsidRPr="00A64227">
              <w:rPr>
                <w:rFonts w:ascii="Arial" w:hAnsi="Arial" w:cs="Arial"/>
                <w:b/>
                <w:bCs/>
                <w:sz w:val="20"/>
                <w:szCs w:val="20"/>
                <w:u w:val="single"/>
              </w:rPr>
              <w:t>Professional Development (CPD)</w:t>
            </w:r>
            <w:r w:rsidRPr="00A64227">
              <w:rPr>
                <w:rFonts w:ascii="Arial" w:hAnsi="Arial" w:cs="Arial"/>
                <w:b/>
                <w:bCs/>
                <w:sz w:val="20"/>
                <w:szCs w:val="20"/>
              </w:rPr>
              <w:t xml:space="preserve">: </w:t>
            </w:r>
            <w:r w:rsidRPr="00A64227">
              <w:rPr>
                <w:rFonts w:ascii="Arial" w:hAnsi="Arial" w:cs="Arial"/>
                <w:b/>
                <w:bCs/>
                <w:sz w:val="20"/>
                <w:szCs w:val="20"/>
              </w:rPr>
              <w:br/>
            </w:r>
            <w:r w:rsidRPr="00A64227">
              <w:rPr>
                <w:rFonts w:ascii="Arial" w:hAnsi="Arial" w:cs="Arial"/>
                <w:sz w:val="20"/>
                <w:szCs w:val="20"/>
              </w:rPr>
              <w:t>Some specific targeted CPD sessions may be charged for – details relating to each course will be published as events are programmed according to need and circumstance.</w:t>
            </w:r>
          </w:p>
          <w:p w14:paraId="2C6B6EB5" w14:textId="77777777" w:rsidR="009C3138" w:rsidRPr="004A2963" w:rsidRDefault="009C3138" w:rsidP="009C3138">
            <w:pPr>
              <w:pStyle w:val="ListParagraph"/>
              <w:ind w:left="360"/>
              <w:rPr>
                <w:rFonts w:ascii="Arial" w:hAnsi="Arial" w:cs="Arial"/>
                <w:sz w:val="14"/>
                <w:szCs w:val="14"/>
              </w:rPr>
            </w:pPr>
          </w:p>
          <w:p w14:paraId="08579657" w14:textId="769D867F" w:rsidR="004A2963" w:rsidRPr="004A2963" w:rsidRDefault="009C3138" w:rsidP="004A2963">
            <w:pPr>
              <w:pStyle w:val="ListParagraph"/>
              <w:numPr>
                <w:ilvl w:val="0"/>
                <w:numId w:val="2"/>
              </w:numPr>
              <w:tabs>
                <w:tab w:val="num" w:pos="360"/>
              </w:tabs>
              <w:rPr>
                <w:rFonts w:ascii="Arial" w:hAnsi="Arial" w:cs="Arial"/>
                <w:sz w:val="12"/>
                <w:szCs w:val="12"/>
              </w:rPr>
            </w:pPr>
            <w:r w:rsidRPr="00A64227">
              <w:rPr>
                <w:rFonts w:ascii="Arial" w:hAnsi="Arial" w:cs="Arial"/>
                <w:b/>
                <w:bCs/>
                <w:sz w:val="20"/>
                <w:szCs w:val="20"/>
                <w:u w:val="single"/>
              </w:rPr>
              <w:t>Performance Events</w:t>
            </w:r>
            <w:r w:rsidRPr="00A64227">
              <w:rPr>
                <w:rFonts w:ascii="Arial" w:hAnsi="Arial" w:cs="Arial"/>
                <w:b/>
                <w:bCs/>
                <w:sz w:val="20"/>
                <w:szCs w:val="20"/>
              </w:rPr>
              <w:t>:</w:t>
            </w:r>
            <w:r w:rsidRPr="00A64227">
              <w:rPr>
                <w:rFonts w:ascii="Arial" w:hAnsi="Arial" w:cs="Arial"/>
                <w:sz w:val="20"/>
                <w:szCs w:val="20"/>
              </w:rPr>
              <w:t xml:space="preserve"> </w:t>
            </w:r>
            <w:r w:rsidRPr="00A64227">
              <w:rPr>
                <w:rFonts w:ascii="Arial" w:hAnsi="Arial" w:cs="Arial"/>
                <w:sz w:val="20"/>
                <w:szCs w:val="20"/>
              </w:rPr>
              <w:br/>
              <w:t>A range of performance events will be programmed according to need and circumstance. Some events may involve a small participation charge e.g. Christmas Festivals (KS2) - £</w:t>
            </w:r>
            <w:r w:rsidR="00F71BC9">
              <w:rPr>
                <w:rFonts w:ascii="Arial" w:hAnsi="Arial" w:cs="Arial"/>
                <w:sz w:val="20"/>
                <w:szCs w:val="20"/>
              </w:rPr>
              <w:t>75</w:t>
            </w:r>
            <w:r w:rsidRPr="00A64227">
              <w:rPr>
                <w:rFonts w:ascii="Arial" w:hAnsi="Arial" w:cs="Arial"/>
                <w:sz w:val="20"/>
                <w:szCs w:val="20"/>
              </w:rPr>
              <w:t xml:space="preserve"> per school plus optional £50 support visit. More details published as each performance event is confirmed.</w:t>
            </w:r>
          </w:p>
        </w:tc>
      </w:tr>
    </w:tbl>
    <w:p w14:paraId="6D19203B" w14:textId="77777777" w:rsidR="0084756E" w:rsidRDefault="00260CB1" w:rsidP="0084756E">
      <w:pPr>
        <w:jc w:val="center"/>
        <w:rPr>
          <w:rFonts w:ascii="Arial" w:hAnsi="Arial" w:cs="Arial"/>
          <w:b/>
          <w:bCs/>
          <w:sz w:val="28"/>
          <w:szCs w:val="28"/>
          <w:u w:val="single"/>
        </w:rPr>
      </w:pPr>
      <w:r>
        <w:rPr>
          <w:noProof/>
        </w:rPr>
        <w:lastRenderedPageBreak/>
        <mc:AlternateContent>
          <mc:Choice Requires="wps">
            <w:drawing>
              <wp:anchor distT="0" distB="0" distL="114300" distR="114300" simplePos="0" relativeHeight="251658240" behindDoc="0" locked="0" layoutInCell="1" allowOverlap="1" wp14:anchorId="74956983" wp14:editId="6CC7DB7F">
                <wp:simplePos x="0" y="0"/>
                <wp:positionH relativeFrom="column">
                  <wp:posOffset>-344805</wp:posOffset>
                </wp:positionH>
                <wp:positionV relativeFrom="paragraph">
                  <wp:posOffset>3175</wp:posOffset>
                </wp:positionV>
                <wp:extent cx="6488430" cy="1484630"/>
                <wp:effectExtent l="0" t="0" r="26670" b="20320"/>
                <wp:wrapTopAndBottom/>
                <wp:docPr id="7" name="Text Box 7"/>
                <wp:cNvGraphicFramePr/>
                <a:graphic xmlns:a="http://schemas.openxmlformats.org/drawingml/2006/main">
                  <a:graphicData uri="http://schemas.microsoft.com/office/word/2010/wordprocessingShape">
                    <wps:wsp>
                      <wps:cNvSpPr txBox="1"/>
                      <wps:spPr>
                        <a:xfrm>
                          <a:off x="0" y="0"/>
                          <a:ext cx="6488430" cy="1484630"/>
                        </a:xfrm>
                        <a:prstGeom prst="rect">
                          <a:avLst/>
                        </a:prstGeom>
                        <a:solidFill>
                          <a:schemeClr val="accent5">
                            <a:lumMod val="20000"/>
                            <a:lumOff val="80000"/>
                          </a:schemeClr>
                        </a:solidFill>
                        <a:ln w="6350">
                          <a:solidFill>
                            <a:prstClr val="black"/>
                          </a:solidFill>
                        </a:ln>
                      </wps:spPr>
                      <wps:txbx>
                        <w:txbxContent>
                          <w:p w14:paraId="087539D0" w14:textId="4A8E95BA" w:rsidR="00041D62" w:rsidRPr="00941406" w:rsidRDefault="006F6297" w:rsidP="00041D62">
                            <w:pPr>
                              <w:jc w:val="center"/>
                              <w:rPr>
                                <w:rFonts w:ascii="Arial" w:hAnsi="Arial" w:cs="Arial"/>
                                <w:b/>
                                <w:bCs/>
                                <w:sz w:val="32"/>
                                <w:szCs w:val="32"/>
                                <w:u w:val="single"/>
                              </w:rPr>
                            </w:pPr>
                            <w:r w:rsidRPr="00941406">
                              <w:rPr>
                                <w:rFonts w:ascii="Arial" w:hAnsi="Arial" w:cs="Arial"/>
                                <w:b/>
                                <w:bCs/>
                                <w:sz w:val="32"/>
                                <w:szCs w:val="32"/>
                                <w:u w:val="single"/>
                              </w:rPr>
                              <w:t>How To Book</w:t>
                            </w:r>
                          </w:p>
                          <w:p w14:paraId="5B12E3B3" w14:textId="77777777" w:rsidR="00941406" w:rsidRPr="0084756E" w:rsidRDefault="00941406" w:rsidP="00260CB1">
                            <w:pPr>
                              <w:jc w:val="center"/>
                              <w:rPr>
                                <w:rFonts w:ascii="Arial" w:hAnsi="Arial" w:cs="Arial"/>
                                <w:b/>
                                <w:bCs/>
                                <w:sz w:val="14"/>
                                <w:szCs w:val="14"/>
                                <w:u w:val="single"/>
                              </w:rPr>
                            </w:pPr>
                          </w:p>
                          <w:p w14:paraId="1C34C80F" w14:textId="76E953B9" w:rsidR="006F6297" w:rsidRDefault="006F6297" w:rsidP="00260CB1">
                            <w:pPr>
                              <w:jc w:val="center"/>
                              <w:rPr>
                                <w:rFonts w:ascii="Arial" w:hAnsi="Arial" w:cs="Arial"/>
                              </w:rPr>
                            </w:pPr>
                            <w:r>
                              <w:rPr>
                                <w:rFonts w:ascii="Arial" w:hAnsi="Arial" w:cs="Arial"/>
                              </w:rPr>
                              <w:t>To request provision for a September 202</w:t>
                            </w:r>
                            <w:r w:rsidR="00F81F7F">
                              <w:rPr>
                                <w:rFonts w:ascii="Arial" w:hAnsi="Arial" w:cs="Arial"/>
                              </w:rPr>
                              <w:t>4</w:t>
                            </w:r>
                            <w:r>
                              <w:rPr>
                                <w:rFonts w:ascii="Arial" w:hAnsi="Arial" w:cs="Arial"/>
                              </w:rPr>
                              <w:t xml:space="preserve"> start, please book via SpeedAdmin:</w:t>
                            </w:r>
                          </w:p>
                          <w:p w14:paraId="73A50B96" w14:textId="35FD4A4D" w:rsidR="006F6297" w:rsidRPr="00E741C2" w:rsidRDefault="00E741C2" w:rsidP="00260CB1">
                            <w:pPr>
                              <w:jc w:val="center"/>
                              <w:rPr>
                                <w:rStyle w:val="Hyperlink"/>
                                <w:rFonts w:ascii="Arial" w:hAnsi="Arial" w:cs="Arial"/>
                                <w:b/>
                                <w:bCs/>
                                <w:color w:val="2E74B5" w:themeColor="accent5" w:themeShade="BF"/>
                                <w:sz w:val="36"/>
                                <w:szCs w:val="36"/>
                              </w:rPr>
                            </w:pPr>
                            <w:hyperlink r:id="rId27" w:history="1">
                              <w:r w:rsidR="006F6297" w:rsidRPr="00E741C2">
                                <w:rPr>
                                  <w:rStyle w:val="Hyperlink"/>
                                  <w:rFonts w:ascii="Arial" w:hAnsi="Arial" w:cs="Arial"/>
                                  <w:b/>
                                  <w:color w:val="2E74B5" w:themeColor="accent5" w:themeShade="BF"/>
                                  <w:sz w:val="36"/>
                                  <w:szCs w:val="36"/>
                                </w:rPr>
                                <w:t>Click Here</w:t>
                              </w:r>
                            </w:hyperlink>
                          </w:p>
                          <w:p w14:paraId="0C1BFBAB" w14:textId="28929422" w:rsidR="00AB57AE" w:rsidRPr="0084756E" w:rsidRDefault="00AB57AE" w:rsidP="00260CB1">
                            <w:pPr>
                              <w:jc w:val="center"/>
                              <w:rPr>
                                <w:rStyle w:val="Hyperlink"/>
                                <w:rFonts w:ascii="Arial" w:hAnsi="Arial" w:cs="Arial"/>
                                <w:b/>
                                <w:bCs/>
                                <w:color w:val="auto"/>
                                <w:sz w:val="10"/>
                                <w:szCs w:val="10"/>
                              </w:rPr>
                            </w:pPr>
                          </w:p>
                          <w:p w14:paraId="3CB15F4E" w14:textId="6773F14E" w:rsidR="00AB57AE" w:rsidRPr="00941406" w:rsidRDefault="00E47089" w:rsidP="00260CB1">
                            <w:pPr>
                              <w:jc w:val="center"/>
                              <w:rPr>
                                <w:rStyle w:val="Hyperlink"/>
                                <w:rFonts w:ascii="Arial" w:hAnsi="Arial" w:cs="Arial"/>
                                <w:color w:val="auto"/>
                              </w:rPr>
                            </w:pPr>
                            <w:r>
                              <w:rPr>
                                <w:rStyle w:val="Hyperlink"/>
                                <w:rFonts w:ascii="Arial" w:hAnsi="Arial" w:cs="Arial"/>
                                <w:color w:val="auto"/>
                                <w:u w:val="none"/>
                              </w:rPr>
                              <w:t xml:space="preserve">NB: </w:t>
                            </w:r>
                            <w:r w:rsidR="003A6FC6">
                              <w:rPr>
                                <w:rStyle w:val="Hyperlink"/>
                                <w:rFonts w:ascii="Arial" w:hAnsi="Arial" w:cs="Arial"/>
                                <w:color w:val="auto"/>
                                <w:u w:val="none"/>
                              </w:rPr>
                              <w:t xml:space="preserve">If using for </w:t>
                            </w:r>
                            <w:r w:rsidR="003A6FC6" w:rsidRPr="00260CB1">
                              <w:rPr>
                                <w:rStyle w:val="Hyperlink"/>
                                <w:rFonts w:ascii="Arial" w:hAnsi="Arial" w:cs="Arial"/>
                                <w:color w:val="auto"/>
                                <w:u w:val="none"/>
                              </w:rPr>
                              <w:t xml:space="preserve">the first time, click ‘Forgotten Password’, enter your email address, and then create a new password. This will then give you access. </w:t>
                            </w:r>
                            <w:r w:rsidR="00046726" w:rsidRPr="00260CB1">
                              <w:rPr>
                                <w:rStyle w:val="Hyperlink"/>
                                <w:rFonts w:ascii="Arial" w:hAnsi="Arial" w:cs="Arial"/>
                                <w:color w:val="auto"/>
                                <w:u w:val="none"/>
                              </w:rPr>
                              <w:br/>
                            </w:r>
                            <w:r w:rsidR="00361C24" w:rsidRPr="00260CB1">
                              <w:rPr>
                                <w:rStyle w:val="Hyperlink"/>
                                <w:rFonts w:ascii="Arial" w:hAnsi="Arial" w:cs="Arial"/>
                                <w:color w:val="auto"/>
                                <w:u w:val="none"/>
                              </w:rPr>
                              <w:t xml:space="preserve">For any questions, please contact </w:t>
                            </w:r>
                            <w:hyperlink r:id="rId28" w:history="1">
                              <w:r w:rsidR="00260CB1" w:rsidRPr="00260CB1">
                                <w:rPr>
                                  <w:rStyle w:val="Hyperlink"/>
                                  <w:rFonts w:ascii="Arial" w:hAnsi="Arial" w:cs="Arial"/>
                                </w:rPr>
                                <w:t>musichub@rbkc.gov.uk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56983" id="_x0000_t202" coordsize="21600,21600" o:spt="202" path="m,l,21600r21600,l21600,xe">
                <v:stroke joinstyle="miter"/>
                <v:path gradientshapeok="t" o:connecttype="rect"/>
              </v:shapetype>
              <v:shape id="Text Box 7" o:spid="_x0000_s1026" type="#_x0000_t202" style="position:absolute;left:0;text-align:left;margin-left:-27.15pt;margin-top:.25pt;width:510.9pt;height:1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" fillcolor="#deeaf6 [664]" strokeweight=".5pt">
                <v:textbox>
                  <w:txbxContent>
                    <w:p w14:paraId="087539D0" w14:textId="4A8E95BA" w:rsidR="00041D62" w:rsidRPr="00941406" w:rsidRDefault="006F6297" w:rsidP="00041D62">
                      <w:pPr>
                        <w:jc w:val="center"/>
                        <w:rPr>
                          <w:rFonts w:ascii="Arial" w:hAnsi="Arial" w:cs="Arial"/>
                          <w:b/>
                          <w:bCs/>
                          <w:sz w:val="32"/>
                          <w:szCs w:val="32"/>
                          <w:u w:val="single"/>
                        </w:rPr>
                      </w:pPr>
                      <w:r w:rsidRPr="00941406">
                        <w:rPr>
                          <w:rFonts w:ascii="Arial" w:hAnsi="Arial" w:cs="Arial"/>
                          <w:b/>
                          <w:bCs/>
                          <w:sz w:val="32"/>
                          <w:szCs w:val="32"/>
                          <w:u w:val="single"/>
                        </w:rPr>
                        <w:t>How To Book</w:t>
                      </w:r>
                    </w:p>
                    <w:p w14:paraId="5B12E3B3" w14:textId="77777777" w:rsidR="00941406" w:rsidRPr="0084756E" w:rsidRDefault="00941406" w:rsidP="00260CB1">
                      <w:pPr>
                        <w:jc w:val="center"/>
                        <w:rPr>
                          <w:rFonts w:ascii="Arial" w:hAnsi="Arial" w:cs="Arial"/>
                          <w:b/>
                          <w:bCs/>
                          <w:sz w:val="14"/>
                          <w:szCs w:val="14"/>
                          <w:u w:val="single"/>
                        </w:rPr>
                      </w:pPr>
                    </w:p>
                    <w:p w14:paraId="1C34C80F" w14:textId="76E953B9" w:rsidR="006F6297" w:rsidRDefault="006F6297" w:rsidP="00260CB1">
                      <w:pPr>
                        <w:jc w:val="center"/>
                        <w:rPr>
                          <w:rFonts w:ascii="Arial" w:hAnsi="Arial" w:cs="Arial"/>
                        </w:rPr>
                      </w:pPr>
                      <w:r>
                        <w:rPr>
                          <w:rFonts w:ascii="Arial" w:hAnsi="Arial" w:cs="Arial"/>
                        </w:rPr>
                        <w:t>To request provision for a September 202</w:t>
                      </w:r>
                      <w:r w:rsidR="00F81F7F">
                        <w:rPr>
                          <w:rFonts w:ascii="Arial" w:hAnsi="Arial" w:cs="Arial"/>
                        </w:rPr>
                        <w:t>4</w:t>
                      </w:r>
                      <w:r>
                        <w:rPr>
                          <w:rFonts w:ascii="Arial" w:hAnsi="Arial" w:cs="Arial"/>
                        </w:rPr>
                        <w:t xml:space="preserve"> start, please book via SpeedAdmin:</w:t>
                      </w:r>
                    </w:p>
                    <w:p w14:paraId="73A50B96" w14:textId="35FD4A4D" w:rsidR="006F6297" w:rsidRPr="00E741C2" w:rsidRDefault="00E741C2" w:rsidP="00260CB1">
                      <w:pPr>
                        <w:jc w:val="center"/>
                        <w:rPr>
                          <w:rStyle w:val="Hyperlink"/>
                          <w:rFonts w:ascii="Arial" w:hAnsi="Arial" w:cs="Arial"/>
                          <w:b/>
                          <w:bCs/>
                          <w:color w:val="2E74B5" w:themeColor="accent5" w:themeShade="BF"/>
                          <w:sz w:val="36"/>
                          <w:szCs w:val="36"/>
                        </w:rPr>
                      </w:pPr>
                      <w:hyperlink r:id="rId29" w:history="1">
                        <w:r w:rsidR="006F6297" w:rsidRPr="00E741C2">
                          <w:rPr>
                            <w:rStyle w:val="Hyperlink"/>
                            <w:rFonts w:ascii="Arial" w:hAnsi="Arial" w:cs="Arial"/>
                            <w:b/>
                            <w:color w:val="2E74B5" w:themeColor="accent5" w:themeShade="BF"/>
                            <w:sz w:val="36"/>
                            <w:szCs w:val="36"/>
                          </w:rPr>
                          <w:t>Click Here</w:t>
                        </w:r>
                      </w:hyperlink>
                    </w:p>
                    <w:p w14:paraId="0C1BFBAB" w14:textId="28929422" w:rsidR="00AB57AE" w:rsidRPr="0084756E" w:rsidRDefault="00AB57AE" w:rsidP="00260CB1">
                      <w:pPr>
                        <w:jc w:val="center"/>
                        <w:rPr>
                          <w:rStyle w:val="Hyperlink"/>
                          <w:rFonts w:ascii="Arial" w:hAnsi="Arial" w:cs="Arial"/>
                          <w:b/>
                          <w:bCs/>
                          <w:color w:val="auto"/>
                          <w:sz w:val="10"/>
                          <w:szCs w:val="10"/>
                        </w:rPr>
                      </w:pPr>
                    </w:p>
                    <w:p w14:paraId="3CB15F4E" w14:textId="6773F14E" w:rsidR="00AB57AE" w:rsidRPr="00941406" w:rsidRDefault="00E47089" w:rsidP="00260CB1">
                      <w:pPr>
                        <w:jc w:val="center"/>
                        <w:rPr>
                          <w:rStyle w:val="Hyperlink"/>
                          <w:rFonts w:ascii="Arial" w:hAnsi="Arial" w:cs="Arial"/>
                          <w:color w:val="auto"/>
                        </w:rPr>
                      </w:pPr>
                      <w:r>
                        <w:rPr>
                          <w:rStyle w:val="Hyperlink"/>
                          <w:rFonts w:ascii="Arial" w:hAnsi="Arial" w:cs="Arial"/>
                          <w:color w:val="auto"/>
                          <w:u w:val="none"/>
                        </w:rPr>
                        <w:t xml:space="preserve">NB: </w:t>
                      </w:r>
                      <w:r w:rsidR="003A6FC6">
                        <w:rPr>
                          <w:rStyle w:val="Hyperlink"/>
                          <w:rFonts w:ascii="Arial" w:hAnsi="Arial" w:cs="Arial"/>
                          <w:color w:val="auto"/>
                          <w:u w:val="none"/>
                        </w:rPr>
                        <w:t xml:space="preserve">If using for </w:t>
                      </w:r>
                      <w:r w:rsidR="003A6FC6" w:rsidRPr="00260CB1">
                        <w:rPr>
                          <w:rStyle w:val="Hyperlink"/>
                          <w:rFonts w:ascii="Arial" w:hAnsi="Arial" w:cs="Arial"/>
                          <w:color w:val="auto"/>
                          <w:u w:val="none"/>
                        </w:rPr>
                        <w:t xml:space="preserve">the first time, click ‘Forgotten Password’, enter your email address, and then create a new password. This will then give you access. </w:t>
                      </w:r>
                      <w:r w:rsidR="00046726" w:rsidRPr="00260CB1">
                        <w:rPr>
                          <w:rStyle w:val="Hyperlink"/>
                          <w:rFonts w:ascii="Arial" w:hAnsi="Arial" w:cs="Arial"/>
                          <w:color w:val="auto"/>
                          <w:u w:val="none"/>
                        </w:rPr>
                        <w:br/>
                      </w:r>
                      <w:r w:rsidR="00361C24" w:rsidRPr="00260CB1">
                        <w:rPr>
                          <w:rStyle w:val="Hyperlink"/>
                          <w:rFonts w:ascii="Arial" w:hAnsi="Arial" w:cs="Arial"/>
                          <w:color w:val="auto"/>
                          <w:u w:val="none"/>
                        </w:rPr>
                        <w:t xml:space="preserve">For any questions, please contact </w:t>
                      </w:r>
                      <w:hyperlink r:id="rId30" w:history="1">
                        <w:r w:rsidR="00260CB1" w:rsidRPr="00260CB1">
                          <w:rPr>
                            <w:rStyle w:val="Hyperlink"/>
                            <w:rFonts w:ascii="Arial" w:hAnsi="Arial" w:cs="Arial"/>
                          </w:rPr>
                          <w:t>musichub@rbkc.gov.uk</w:t>
                        </w:r>
                      </w:hyperlink>
                    </w:p>
                  </w:txbxContent>
                </v:textbox>
                <w10:wrap type="topAndBottom"/>
              </v:shape>
            </w:pict>
          </mc:Fallback>
        </mc:AlternateContent>
      </w:r>
    </w:p>
    <w:p w14:paraId="495C3ED0" w14:textId="5072BC0F" w:rsidR="00B505BC" w:rsidRDefault="00B505BC" w:rsidP="00B505BC">
      <w:pPr>
        <w:pStyle w:val="NoSpacing"/>
        <w:ind w:left="-426" w:right="-472"/>
        <w:rPr>
          <w:rFonts w:ascii="Arial" w:hAnsi="Arial" w:cs="Arial"/>
        </w:rPr>
      </w:pPr>
      <w:bookmarkStart w:id="1" w:name="_Toc125637969"/>
      <w:r w:rsidRPr="00542069">
        <w:rPr>
          <w:rFonts w:ascii="Arial" w:hAnsi="Arial" w:cs="Arial"/>
          <w:b/>
          <w:bCs/>
          <w:i/>
          <w:iCs/>
          <w:color w:val="C00000"/>
        </w:rPr>
        <w:t xml:space="preserve">"The TBMH offers an outstanding range of services to schools and teachers - </w:t>
      </w:r>
      <w:r w:rsidR="00866A45" w:rsidRPr="00542069">
        <w:rPr>
          <w:rFonts w:ascii="Arial" w:hAnsi="Arial" w:cs="Arial"/>
          <w:b/>
          <w:bCs/>
          <w:i/>
          <w:iCs/>
          <w:color w:val="C00000"/>
        </w:rPr>
        <w:t>from training and network meetings</w:t>
      </w:r>
      <w:r w:rsidRPr="00542069">
        <w:rPr>
          <w:rFonts w:ascii="Arial" w:hAnsi="Arial" w:cs="Arial"/>
          <w:b/>
          <w:bCs/>
          <w:i/>
          <w:iCs/>
          <w:color w:val="C00000"/>
        </w:rPr>
        <w:t xml:space="preserve"> to free choral and instrumental events in exciting venues.  All this, along with their Groove'n'Play </w:t>
      </w:r>
      <w:r w:rsidR="00CD4F7C">
        <w:rPr>
          <w:rFonts w:ascii="Arial" w:hAnsi="Arial" w:cs="Arial"/>
          <w:b/>
          <w:bCs/>
          <w:i/>
          <w:iCs/>
          <w:color w:val="C00000"/>
        </w:rPr>
        <w:t>w</w:t>
      </w:r>
      <w:r w:rsidRPr="00542069">
        <w:rPr>
          <w:rFonts w:ascii="Arial" w:hAnsi="Arial" w:cs="Arial"/>
          <w:b/>
          <w:bCs/>
          <w:i/>
          <w:iCs/>
          <w:color w:val="C00000"/>
        </w:rPr>
        <w:t>hole</w:t>
      </w:r>
      <w:r w:rsidR="00CD4F7C">
        <w:rPr>
          <w:rFonts w:ascii="Arial" w:hAnsi="Arial" w:cs="Arial"/>
          <w:b/>
          <w:bCs/>
          <w:i/>
          <w:iCs/>
          <w:color w:val="C00000"/>
        </w:rPr>
        <w:t>-c</w:t>
      </w:r>
      <w:r w:rsidRPr="00542069">
        <w:rPr>
          <w:rFonts w:ascii="Arial" w:hAnsi="Arial" w:cs="Arial"/>
          <w:b/>
          <w:bCs/>
          <w:i/>
          <w:iCs/>
          <w:color w:val="C00000"/>
        </w:rPr>
        <w:t>lass instrumental programme, enriches our school life.  Every school should be lining up to be involved".</w:t>
      </w:r>
      <w:r w:rsidRPr="00B505BC">
        <w:rPr>
          <w:rFonts w:ascii="Arial" w:hAnsi="Arial" w:cs="Arial"/>
          <w:i/>
          <w:iCs/>
          <w:color w:val="C00000"/>
        </w:rPr>
        <w:t xml:space="preserve">  </w:t>
      </w:r>
      <w:r w:rsidR="00542069">
        <w:rPr>
          <w:rFonts w:ascii="Arial" w:hAnsi="Arial" w:cs="Arial"/>
          <w:i/>
          <w:iCs/>
          <w:color w:val="C00000"/>
        </w:rPr>
        <w:br/>
      </w:r>
      <w:r w:rsidRPr="00B505BC">
        <w:rPr>
          <w:rFonts w:ascii="Arial" w:hAnsi="Arial" w:cs="Arial"/>
        </w:rPr>
        <w:t xml:space="preserve">Music Teacher, </w:t>
      </w:r>
      <w:r>
        <w:rPr>
          <w:rFonts w:ascii="Arial" w:hAnsi="Arial" w:cs="Arial"/>
        </w:rPr>
        <w:t xml:space="preserve">Primary </w:t>
      </w:r>
      <w:r w:rsidRPr="00B505BC">
        <w:rPr>
          <w:rFonts w:ascii="Arial" w:hAnsi="Arial" w:cs="Arial"/>
        </w:rPr>
        <w:t>School</w:t>
      </w:r>
    </w:p>
    <w:p w14:paraId="08281B0E" w14:textId="77777777" w:rsidR="00B505BC" w:rsidRDefault="00B505BC" w:rsidP="002D3296">
      <w:pPr>
        <w:pStyle w:val="NoSpacing"/>
        <w:ind w:left="-426" w:right="-472"/>
        <w:rPr>
          <w:rFonts w:ascii="Arial" w:hAnsi="Arial" w:cs="Arial"/>
          <w:b/>
          <w:bCs/>
        </w:rPr>
      </w:pPr>
    </w:p>
    <w:p w14:paraId="0883233A" w14:textId="52F53E90" w:rsidR="002D3296" w:rsidRPr="00261C02" w:rsidRDefault="002D3296" w:rsidP="002D3296">
      <w:pPr>
        <w:pStyle w:val="NoSpacing"/>
        <w:ind w:left="-426" w:right="-472"/>
        <w:rPr>
          <w:rFonts w:ascii="Arial" w:hAnsi="Arial" w:cs="Arial"/>
        </w:rPr>
      </w:pPr>
      <w:r w:rsidRPr="00261C02">
        <w:rPr>
          <w:rFonts w:ascii="Arial" w:hAnsi="Arial" w:cs="Arial"/>
          <w:b/>
          <w:bCs/>
        </w:rPr>
        <w:t>Timeline:</w:t>
      </w:r>
      <w:r w:rsidR="00866A45">
        <w:rPr>
          <w:rFonts w:ascii="Arial" w:hAnsi="Arial" w:cs="Arial"/>
          <w:b/>
          <w:bCs/>
        </w:rPr>
        <w:t xml:space="preserve"> </w:t>
      </w:r>
      <w:r w:rsidRPr="00261C02">
        <w:rPr>
          <w:rFonts w:ascii="Arial" w:hAnsi="Arial" w:cs="Arial"/>
        </w:rPr>
        <w:t>We are launching the 2024-25 academic year programme to schools in February 2024. This is when schools can make a commitment to their music provision for the coming academic year. We ask that all school provision requests are submitted by Thurs 28</w:t>
      </w:r>
      <w:r w:rsidRPr="00261C02">
        <w:rPr>
          <w:rFonts w:ascii="Arial" w:hAnsi="Arial" w:cs="Arial"/>
          <w:vertAlign w:val="superscript"/>
        </w:rPr>
        <w:t>th</w:t>
      </w:r>
      <w:r w:rsidRPr="00261C02">
        <w:rPr>
          <w:rFonts w:ascii="Arial" w:hAnsi="Arial" w:cs="Arial"/>
        </w:rPr>
        <w:t xml:space="preserve"> March 2024. This will allow time to properly plan the arrangements for September. We strongly encourage all schools to engage with the Music Hub in some way so that together we can collectively make the best use of our skills and opportunities for the benefit of school communities and pupils.</w:t>
      </w:r>
    </w:p>
    <w:p w14:paraId="78C88BDF" w14:textId="77777777" w:rsidR="002D3296" w:rsidRPr="00261C02" w:rsidRDefault="002D3296" w:rsidP="00422C09">
      <w:pPr>
        <w:pStyle w:val="NoSpacing"/>
        <w:ind w:left="-426" w:right="-472"/>
        <w:rPr>
          <w:rFonts w:ascii="Arial" w:eastAsiaTheme="majorEastAsia" w:hAnsi="Arial" w:cs="Arial"/>
          <w:color w:val="2F5496" w:themeColor="accent1" w:themeShade="BF"/>
        </w:rPr>
      </w:pPr>
    </w:p>
    <w:p w14:paraId="1A071270" w14:textId="09E8F74B" w:rsidR="002D3296" w:rsidRPr="00261C02" w:rsidRDefault="002D3296" w:rsidP="002D3296">
      <w:pPr>
        <w:pStyle w:val="NoSpacing"/>
        <w:ind w:left="-426" w:right="-472"/>
        <w:rPr>
          <w:rFonts w:ascii="Arial" w:hAnsi="Arial" w:cs="Arial"/>
        </w:rPr>
      </w:pPr>
      <w:r w:rsidRPr="00261C02">
        <w:rPr>
          <w:rFonts w:ascii="Arial" w:hAnsi="Arial" w:cs="Arial"/>
          <w:b/>
          <w:bCs/>
          <w:color w:val="000000" w:themeColor="text1"/>
        </w:rPr>
        <w:t>Benefits of working with the Tri-borough Music Hub:</w:t>
      </w:r>
      <w:r w:rsidR="00866A45">
        <w:rPr>
          <w:rFonts w:ascii="Arial" w:hAnsi="Arial" w:cs="Arial"/>
          <w:b/>
          <w:bCs/>
          <w:color w:val="000000" w:themeColor="text1"/>
        </w:rPr>
        <w:t xml:space="preserve"> </w:t>
      </w:r>
      <w:r w:rsidRPr="00261C02">
        <w:rPr>
          <w:rFonts w:ascii="Arial" w:hAnsi="Arial" w:cs="Arial"/>
        </w:rPr>
        <w:t>The TBMH offers a high-quality and inclusive music education service with a proven track record over the past 12 years since its formation in August 2012. The TBMH supports the strategic development of music education in and out of schools through a range of world-class partnerships which offer an extensive programme of musical learning working with schools, pupils, the workforce and the community.</w:t>
      </w:r>
    </w:p>
    <w:p w14:paraId="1C5B2137" w14:textId="77777777" w:rsidR="002D3296" w:rsidRPr="00261C02" w:rsidRDefault="002D3296" w:rsidP="002D3296">
      <w:pPr>
        <w:pStyle w:val="NoSpacing"/>
        <w:ind w:left="-426" w:right="-472"/>
        <w:rPr>
          <w:rFonts w:ascii="Arial" w:eastAsiaTheme="majorEastAsia" w:hAnsi="Arial" w:cs="Arial"/>
        </w:rPr>
      </w:pPr>
    </w:p>
    <w:p w14:paraId="6F15FC3E" w14:textId="77777777" w:rsidR="002D3296" w:rsidRPr="00261C02" w:rsidRDefault="002D3296" w:rsidP="002D3296">
      <w:pPr>
        <w:pStyle w:val="NoSpacing"/>
        <w:ind w:left="-426" w:right="-472"/>
        <w:rPr>
          <w:rFonts w:ascii="Arial" w:eastAsiaTheme="majorEastAsia" w:hAnsi="Arial" w:cs="Arial"/>
          <w:b/>
          <w:bCs/>
        </w:rPr>
      </w:pPr>
      <w:r w:rsidRPr="00261C02">
        <w:rPr>
          <w:rFonts w:ascii="Arial" w:eastAsiaTheme="majorEastAsia" w:hAnsi="Arial" w:cs="Arial"/>
          <w:b/>
          <w:bCs/>
        </w:rPr>
        <w:t>The TBMH works with schools:</w:t>
      </w:r>
    </w:p>
    <w:p w14:paraId="397AB861" w14:textId="77777777" w:rsidR="002D3296" w:rsidRPr="00261C02" w:rsidRDefault="002D3296" w:rsidP="002D3296">
      <w:pPr>
        <w:pStyle w:val="NoSpacing"/>
        <w:numPr>
          <w:ilvl w:val="0"/>
          <w:numId w:val="15"/>
        </w:numPr>
        <w:ind w:right="-472"/>
        <w:rPr>
          <w:rFonts w:ascii="Arial" w:hAnsi="Arial" w:cs="Arial"/>
        </w:rPr>
      </w:pPr>
      <w:r w:rsidRPr="00261C02">
        <w:rPr>
          <w:rFonts w:ascii="Arial" w:eastAsiaTheme="majorEastAsia" w:hAnsi="Arial" w:cs="Arial"/>
        </w:rPr>
        <w:t>By supporting the curation of the school’s own curriculum through a varied programme of termly workforce development and bespoke advice on in-school programmes</w:t>
      </w:r>
    </w:p>
    <w:p w14:paraId="340043C5" w14:textId="77777777" w:rsidR="002D3296" w:rsidRPr="00261C02" w:rsidRDefault="002D3296" w:rsidP="002D3296">
      <w:pPr>
        <w:pStyle w:val="NoSpacing"/>
        <w:numPr>
          <w:ilvl w:val="0"/>
          <w:numId w:val="15"/>
        </w:numPr>
        <w:ind w:right="-472"/>
        <w:rPr>
          <w:rFonts w:ascii="Arial" w:hAnsi="Arial" w:cs="Arial"/>
        </w:rPr>
      </w:pPr>
      <w:r w:rsidRPr="00261C02">
        <w:rPr>
          <w:rFonts w:ascii="Arial" w:eastAsiaTheme="majorEastAsia" w:hAnsi="Arial" w:cs="Arial"/>
        </w:rPr>
        <w:t>By providing a varied programme of large-scale performance and playing / singing events</w:t>
      </w:r>
    </w:p>
    <w:p w14:paraId="0934B0F0" w14:textId="77777777" w:rsidR="002D3296" w:rsidRPr="00261C02" w:rsidRDefault="002D3296" w:rsidP="002D3296">
      <w:pPr>
        <w:pStyle w:val="NoSpacing"/>
        <w:numPr>
          <w:ilvl w:val="0"/>
          <w:numId w:val="15"/>
        </w:numPr>
        <w:ind w:right="-472"/>
        <w:rPr>
          <w:rFonts w:ascii="Arial" w:hAnsi="Arial" w:cs="Arial"/>
        </w:rPr>
      </w:pPr>
      <w:r w:rsidRPr="00261C02">
        <w:rPr>
          <w:rFonts w:ascii="Arial" w:eastAsiaTheme="majorEastAsia" w:hAnsi="Arial" w:cs="Arial"/>
        </w:rPr>
        <w:t>By providing links to quality-assured partner organisation opportunities</w:t>
      </w:r>
    </w:p>
    <w:p w14:paraId="4574AEE5" w14:textId="77777777" w:rsidR="002D3296" w:rsidRPr="00261C02" w:rsidRDefault="002D3296" w:rsidP="002D3296">
      <w:pPr>
        <w:pStyle w:val="NoSpacing"/>
        <w:numPr>
          <w:ilvl w:val="0"/>
          <w:numId w:val="15"/>
        </w:numPr>
        <w:ind w:right="-472"/>
        <w:rPr>
          <w:rFonts w:ascii="Arial" w:hAnsi="Arial" w:cs="Arial"/>
        </w:rPr>
      </w:pPr>
      <w:r w:rsidRPr="00261C02">
        <w:rPr>
          <w:rFonts w:ascii="Arial" w:eastAsiaTheme="majorEastAsia" w:hAnsi="Arial" w:cs="Arial"/>
        </w:rPr>
        <w:t>By providing pupil progression pathways beyond school</w:t>
      </w:r>
    </w:p>
    <w:p w14:paraId="28665A83" w14:textId="77777777" w:rsidR="002D3296" w:rsidRPr="00261C02" w:rsidRDefault="002D3296" w:rsidP="002D3296">
      <w:pPr>
        <w:pStyle w:val="NoSpacing"/>
        <w:numPr>
          <w:ilvl w:val="0"/>
          <w:numId w:val="15"/>
        </w:numPr>
        <w:ind w:right="-472"/>
        <w:rPr>
          <w:rFonts w:ascii="Arial" w:hAnsi="Arial" w:cs="Arial"/>
        </w:rPr>
      </w:pPr>
      <w:r w:rsidRPr="00261C02">
        <w:rPr>
          <w:rFonts w:ascii="Arial" w:eastAsiaTheme="majorEastAsia" w:hAnsi="Arial" w:cs="Arial"/>
        </w:rPr>
        <w:t>By offering a traded service for instrumental, vocal, curriculum or ensemble tuition</w:t>
      </w:r>
    </w:p>
    <w:p w14:paraId="79AB2CD4" w14:textId="77777777" w:rsidR="002D3296" w:rsidRPr="00261C02" w:rsidRDefault="002D3296" w:rsidP="002D3296">
      <w:pPr>
        <w:pStyle w:val="NoSpacing"/>
        <w:numPr>
          <w:ilvl w:val="0"/>
          <w:numId w:val="15"/>
        </w:numPr>
        <w:ind w:right="-472"/>
        <w:rPr>
          <w:rFonts w:ascii="Arial" w:hAnsi="Arial" w:cs="Arial"/>
        </w:rPr>
      </w:pPr>
      <w:r w:rsidRPr="00261C02">
        <w:rPr>
          <w:rFonts w:ascii="Arial" w:eastAsiaTheme="majorEastAsia" w:hAnsi="Arial" w:cs="Arial"/>
        </w:rPr>
        <w:t>By facilitating peer-to-peer learning networks between schools.</w:t>
      </w:r>
    </w:p>
    <w:p w14:paraId="36E3A7AB" w14:textId="77777777" w:rsidR="002D3296" w:rsidRPr="00261C02" w:rsidRDefault="002D3296" w:rsidP="002D3296">
      <w:pPr>
        <w:pStyle w:val="NoSpacing"/>
        <w:ind w:left="-426" w:right="-472"/>
        <w:rPr>
          <w:rFonts w:ascii="Arial" w:hAnsi="Arial" w:cs="Arial"/>
        </w:rPr>
      </w:pPr>
    </w:p>
    <w:p w14:paraId="56A41F44" w14:textId="20AA6ABB" w:rsidR="002D3296" w:rsidRPr="00261C02" w:rsidRDefault="002D3296" w:rsidP="002D3296">
      <w:pPr>
        <w:pStyle w:val="NoSpacing"/>
        <w:ind w:left="-426" w:right="-472"/>
        <w:rPr>
          <w:rFonts w:ascii="Arial" w:eastAsiaTheme="majorEastAsia" w:hAnsi="Arial" w:cs="Arial"/>
          <w:b/>
          <w:bCs/>
        </w:rPr>
      </w:pPr>
      <w:r w:rsidRPr="00261C02">
        <w:rPr>
          <w:rFonts w:ascii="Arial" w:eastAsiaTheme="majorEastAsia" w:hAnsi="Arial" w:cs="Arial"/>
          <w:b/>
          <w:bCs/>
        </w:rPr>
        <w:t>The TBMH provides a professional service</w:t>
      </w:r>
      <w:r w:rsidR="00B505BC">
        <w:rPr>
          <w:rFonts w:ascii="Arial" w:eastAsiaTheme="majorEastAsia" w:hAnsi="Arial" w:cs="Arial"/>
          <w:b/>
          <w:bCs/>
        </w:rPr>
        <w:t xml:space="preserve"> by</w:t>
      </w:r>
      <w:r w:rsidRPr="00261C02">
        <w:rPr>
          <w:rFonts w:ascii="Arial" w:eastAsiaTheme="majorEastAsia" w:hAnsi="Arial" w:cs="Arial"/>
          <w:b/>
          <w:bCs/>
        </w:rPr>
        <w:t>:</w:t>
      </w:r>
    </w:p>
    <w:p w14:paraId="71504CDD" w14:textId="6F59BBD5" w:rsidR="002D3296" w:rsidRPr="00261C02" w:rsidRDefault="001F678E" w:rsidP="002D3296">
      <w:pPr>
        <w:pStyle w:val="NoSpacing"/>
        <w:numPr>
          <w:ilvl w:val="0"/>
          <w:numId w:val="16"/>
        </w:numPr>
        <w:ind w:right="-472"/>
        <w:rPr>
          <w:rFonts w:ascii="Arial" w:hAnsi="Arial" w:cs="Arial"/>
          <w:color w:val="000000"/>
        </w:rPr>
      </w:pPr>
      <w:r>
        <w:rPr>
          <w:rFonts w:ascii="Arial" w:eastAsiaTheme="majorEastAsia" w:hAnsi="Arial" w:cs="Arial"/>
        </w:rPr>
        <w:t>E</w:t>
      </w:r>
      <w:r w:rsidR="002D3296" w:rsidRPr="00261C02">
        <w:rPr>
          <w:rFonts w:ascii="Arial" w:eastAsiaTheme="majorEastAsia" w:hAnsi="Arial" w:cs="Arial"/>
        </w:rPr>
        <w:t xml:space="preserve">nsuring that all tutors are quality-assured; </w:t>
      </w:r>
      <w:r w:rsidR="002D3296" w:rsidRPr="00261C02">
        <w:rPr>
          <w:rFonts w:ascii="Arial" w:hAnsi="Arial" w:cs="Arial"/>
          <w:color w:val="000000"/>
        </w:rPr>
        <w:t>undergo a rigorous interview and safer recruitment selection process; have Enhanced DBS checks registered with the Update Service; receive termly bespoke continuing professional development opportunities; receive annually updated Safeguarding/Child Protection training; and are part of a high-quality, high-profile music network.</w:t>
      </w:r>
    </w:p>
    <w:p w14:paraId="30A1C055" w14:textId="1FBD82FF" w:rsidR="002D3296" w:rsidRPr="00261C02" w:rsidRDefault="00CF25FB" w:rsidP="002D3296">
      <w:pPr>
        <w:pStyle w:val="NoSpacing"/>
        <w:numPr>
          <w:ilvl w:val="0"/>
          <w:numId w:val="16"/>
        </w:numPr>
        <w:ind w:right="-472"/>
        <w:rPr>
          <w:rFonts w:ascii="Arial" w:hAnsi="Arial" w:cs="Arial"/>
          <w:color w:val="000000"/>
        </w:rPr>
      </w:pPr>
      <w:r>
        <w:rPr>
          <w:rFonts w:ascii="Arial" w:hAnsi="Arial" w:cs="Arial"/>
          <w:color w:val="000000"/>
        </w:rPr>
        <w:t>C</w:t>
      </w:r>
      <w:r w:rsidR="002D3296" w:rsidRPr="00261C02">
        <w:rPr>
          <w:rFonts w:ascii="Arial" w:hAnsi="Arial" w:cs="Arial"/>
          <w:color w:val="000000"/>
        </w:rPr>
        <w:t>o-ordinating all aspects of management in relation to engaging tutors as freelance practitioners.</w:t>
      </w:r>
    </w:p>
    <w:p w14:paraId="485C5512" w14:textId="62A60971" w:rsidR="002D3296" w:rsidRPr="00261C02" w:rsidRDefault="00CF25FB" w:rsidP="002D3296">
      <w:pPr>
        <w:pStyle w:val="NoSpacing"/>
        <w:numPr>
          <w:ilvl w:val="0"/>
          <w:numId w:val="16"/>
        </w:numPr>
        <w:ind w:right="-472"/>
        <w:rPr>
          <w:rFonts w:ascii="Arial" w:hAnsi="Arial" w:cs="Arial"/>
          <w:color w:val="000000"/>
        </w:rPr>
      </w:pPr>
      <w:r>
        <w:rPr>
          <w:rFonts w:ascii="Arial" w:hAnsi="Arial" w:cs="Arial"/>
          <w:color w:val="000000"/>
        </w:rPr>
        <w:t>M</w:t>
      </w:r>
      <w:r w:rsidR="002D3296" w:rsidRPr="00261C02">
        <w:rPr>
          <w:rFonts w:ascii="Arial" w:hAnsi="Arial" w:cs="Arial"/>
          <w:color w:val="000000"/>
        </w:rPr>
        <w:t>anaging and administrating all instrumental stock.</w:t>
      </w:r>
    </w:p>
    <w:p w14:paraId="1938655D" w14:textId="219E6AE6" w:rsidR="002D3296" w:rsidRPr="00261C02" w:rsidRDefault="00CF25FB" w:rsidP="002D3296">
      <w:pPr>
        <w:pStyle w:val="NoSpacing"/>
        <w:numPr>
          <w:ilvl w:val="0"/>
          <w:numId w:val="16"/>
        </w:numPr>
        <w:ind w:right="-472"/>
        <w:rPr>
          <w:rFonts w:ascii="Arial" w:hAnsi="Arial" w:cs="Arial"/>
          <w:color w:val="000000"/>
        </w:rPr>
      </w:pPr>
      <w:r>
        <w:rPr>
          <w:rFonts w:ascii="Arial" w:hAnsi="Arial" w:cs="Arial"/>
          <w:color w:val="000000"/>
        </w:rPr>
        <w:t>P</w:t>
      </w:r>
      <w:r w:rsidR="002D3296" w:rsidRPr="00261C02">
        <w:rPr>
          <w:rFonts w:ascii="Arial" w:hAnsi="Arial" w:cs="Arial"/>
          <w:color w:val="000000"/>
        </w:rPr>
        <w:t xml:space="preserve">roviding discounts, giving access to a wide range of services provided by the TBMH. Discounted services, using core funding from DfE and ACE, include access to a full CPD programme, performance opportunities, and whole-class instrumental programme offers. </w:t>
      </w:r>
    </w:p>
    <w:p w14:paraId="788ECA39" w14:textId="77777777" w:rsidR="002D3296" w:rsidRPr="00261C02" w:rsidRDefault="002D3296" w:rsidP="00422C09">
      <w:pPr>
        <w:pStyle w:val="NoSpacing"/>
        <w:ind w:left="-426" w:right="-472"/>
        <w:rPr>
          <w:rFonts w:ascii="Arial" w:eastAsiaTheme="majorEastAsia" w:hAnsi="Arial" w:cs="Arial"/>
          <w:color w:val="2F5496" w:themeColor="accent1" w:themeShade="BF"/>
        </w:rPr>
      </w:pPr>
    </w:p>
    <w:p w14:paraId="390FB91E" w14:textId="3041A142" w:rsidR="00941406" w:rsidRPr="00261C02" w:rsidRDefault="00941406" w:rsidP="00261C02">
      <w:pPr>
        <w:pStyle w:val="NoSpacing"/>
        <w:ind w:left="-426" w:right="-472"/>
        <w:rPr>
          <w:rFonts w:ascii="Arial" w:hAnsi="Arial" w:cs="Arial"/>
          <w:b/>
          <w:bCs/>
          <w:color w:val="000000" w:themeColor="text1"/>
          <w:u w:val="single"/>
        </w:rPr>
      </w:pPr>
      <w:r w:rsidRPr="00261C02">
        <w:rPr>
          <w:rFonts w:ascii="Arial" w:hAnsi="Arial" w:cs="Arial"/>
          <w:b/>
          <w:bCs/>
          <w:color w:val="000000" w:themeColor="text1"/>
          <w:u w:val="single"/>
        </w:rPr>
        <w:t xml:space="preserve">Funding </w:t>
      </w:r>
      <w:r w:rsidR="00CF25FB">
        <w:rPr>
          <w:rFonts w:ascii="Arial" w:hAnsi="Arial" w:cs="Arial"/>
          <w:b/>
          <w:bCs/>
          <w:color w:val="000000" w:themeColor="text1"/>
          <w:u w:val="single"/>
        </w:rPr>
        <w:t>f</w:t>
      </w:r>
      <w:r w:rsidRPr="00261C02">
        <w:rPr>
          <w:rFonts w:ascii="Arial" w:hAnsi="Arial" w:cs="Arial"/>
          <w:b/>
          <w:bCs/>
          <w:color w:val="000000" w:themeColor="text1"/>
          <w:u w:val="single"/>
        </w:rPr>
        <w:t xml:space="preserve">or Music Education </w:t>
      </w:r>
      <w:r w:rsidR="00CF25FB">
        <w:rPr>
          <w:rFonts w:ascii="Arial" w:hAnsi="Arial" w:cs="Arial"/>
          <w:b/>
          <w:bCs/>
          <w:color w:val="000000" w:themeColor="text1"/>
          <w:u w:val="single"/>
        </w:rPr>
        <w:t>and</w:t>
      </w:r>
      <w:r w:rsidRPr="00261C02">
        <w:rPr>
          <w:rFonts w:ascii="Arial" w:hAnsi="Arial" w:cs="Arial"/>
          <w:b/>
          <w:bCs/>
          <w:color w:val="000000" w:themeColor="text1"/>
          <w:u w:val="single"/>
        </w:rPr>
        <w:t xml:space="preserve"> Music </w:t>
      </w:r>
      <w:r w:rsidR="00CF25FB" w:rsidRPr="00261C02">
        <w:rPr>
          <w:rFonts w:ascii="Arial" w:hAnsi="Arial" w:cs="Arial"/>
          <w:b/>
          <w:bCs/>
          <w:color w:val="000000" w:themeColor="text1"/>
          <w:u w:val="single"/>
        </w:rPr>
        <w:t>in</w:t>
      </w:r>
      <w:r w:rsidRPr="00261C02">
        <w:rPr>
          <w:rFonts w:ascii="Arial" w:hAnsi="Arial" w:cs="Arial"/>
          <w:b/>
          <w:bCs/>
          <w:color w:val="000000" w:themeColor="text1"/>
          <w:u w:val="single"/>
        </w:rPr>
        <w:t xml:space="preserve"> Schools</w:t>
      </w:r>
    </w:p>
    <w:p w14:paraId="2DB6AF7D" w14:textId="77777777" w:rsidR="00CF25FB" w:rsidRDefault="00CF25FB" w:rsidP="00422C09">
      <w:pPr>
        <w:pStyle w:val="NoSpacing"/>
        <w:ind w:left="-426" w:right="-472"/>
        <w:rPr>
          <w:rFonts w:ascii="Arial" w:hAnsi="Arial" w:cs="Arial"/>
        </w:rPr>
      </w:pPr>
    </w:p>
    <w:p w14:paraId="2B3D85B9" w14:textId="2DD05E19" w:rsidR="00941406" w:rsidRPr="00261C02" w:rsidRDefault="00941406" w:rsidP="00422C09">
      <w:pPr>
        <w:pStyle w:val="NoSpacing"/>
        <w:ind w:left="-426" w:right="-472"/>
        <w:rPr>
          <w:rFonts w:ascii="Arial" w:hAnsi="Arial" w:cs="Arial"/>
        </w:rPr>
      </w:pPr>
      <w:r w:rsidRPr="00261C02">
        <w:rPr>
          <w:rFonts w:ascii="Arial" w:hAnsi="Arial" w:cs="Arial"/>
        </w:rPr>
        <w:t>The Department for Education (DfE) funds Music Education Hubs (MEHs) in England, with the Arts Council England (ACE) acting as the fundholder. The DfE</w:t>
      </w:r>
      <w:r w:rsidR="009E358D" w:rsidRPr="00261C02">
        <w:rPr>
          <w:rFonts w:ascii="Arial" w:hAnsi="Arial" w:cs="Arial"/>
        </w:rPr>
        <w:t xml:space="preserve"> </w:t>
      </w:r>
      <w:r w:rsidRPr="00261C02">
        <w:rPr>
          <w:rFonts w:ascii="Arial" w:hAnsi="Arial" w:cs="Arial"/>
        </w:rPr>
        <w:t>/</w:t>
      </w:r>
      <w:r w:rsidR="009E358D" w:rsidRPr="00261C02">
        <w:rPr>
          <w:rFonts w:ascii="Arial" w:hAnsi="Arial" w:cs="Arial"/>
        </w:rPr>
        <w:t xml:space="preserve"> </w:t>
      </w:r>
      <w:r w:rsidRPr="00261C02">
        <w:rPr>
          <w:rFonts w:ascii="Arial" w:hAnsi="Arial" w:cs="Arial"/>
        </w:rPr>
        <w:t xml:space="preserve">ACE specify that the funding for MEHs </w:t>
      </w:r>
      <w:r w:rsidRPr="00261C02">
        <w:rPr>
          <w:rFonts w:ascii="Arial" w:hAnsi="Arial" w:cs="Arial"/>
          <w:color w:val="2F5496" w:themeColor="accent1" w:themeShade="BF"/>
        </w:rPr>
        <w:t>augments and support schools’ music curriculum</w:t>
      </w:r>
      <w:r w:rsidRPr="00261C02">
        <w:rPr>
          <w:rFonts w:ascii="Arial" w:hAnsi="Arial" w:cs="Arial"/>
          <w:color w:val="C00000"/>
        </w:rPr>
        <w:t xml:space="preserve"> </w:t>
      </w:r>
      <w:r w:rsidRPr="00261C02">
        <w:rPr>
          <w:rFonts w:ascii="Arial" w:hAnsi="Arial" w:cs="Arial"/>
        </w:rPr>
        <w:t xml:space="preserve">provision. However, it is for each school to devise a broad, balanced, and relevant music curriculum that meets the needs of all its learners. </w:t>
      </w:r>
    </w:p>
    <w:p w14:paraId="723FCB2B" w14:textId="77777777" w:rsidR="00941406" w:rsidRPr="00261C02" w:rsidRDefault="00941406" w:rsidP="00422C09">
      <w:pPr>
        <w:pStyle w:val="NoSpacing"/>
        <w:ind w:left="-426" w:right="-472"/>
        <w:rPr>
          <w:rFonts w:ascii="Arial" w:hAnsi="Arial" w:cs="Arial"/>
        </w:rPr>
      </w:pPr>
    </w:p>
    <w:p w14:paraId="3C1CBF95" w14:textId="20635421" w:rsidR="00941406" w:rsidRPr="00261C02" w:rsidRDefault="00941406" w:rsidP="00422C09">
      <w:pPr>
        <w:pStyle w:val="NoSpacing"/>
        <w:ind w:left="-426" w:right="-472"/>
        <w:rPr>
          <w:rFonts w:ascii="Arial" w:hAnsi="Arial" w:cs="Arial"/>
        </w:rPr>
      </w:pPr>
      <w:r w:rsidRPr="00261C02">
        <w:rPr>
          <w:rFonts w:ascii="Arial" w:hAnsi="Arial" w:cs="Arial"/>
        </w:rPr>
        <w:t>Therefore, schools and MEHs should work together to offer a joined</w:t>
      </w:r>
      <w:r w:rsidR="009E358D" w:rsidRPr="00261C02">
        <w:rPr>
          <w:rFonts w:ascii="Arial" w:hAnsi="Arial" w:cs="Arial"/>
        </w:rPr>
        <w:t>-</w:t>
      </w:r>
      <w:r w:rsidRPr="00261C02">
        <w:rPr>
          <w:rFonts w:ascii="Arial" w:hAnsi="Arial" w:cs="Arial"/>
        </w:rPr>
        <w:t xml:space="preserve">up and positive musical learning experience for pupils, the school </w:t>
      </w:r>
      <w:r w:rsidR="009E358D" w:rsidRPr="00261C02">
        <w:rPr>
          <w:rFonts w:ascii="Arial" w:hAnsi="Arial" w:cs="Arial"/>
        </w:rPr>
        <w:t>community,</w:t>
      </w:r>
      <w:r w:rsidRPr="00261C02">
        <w:rPr>
          <w:rFonts w:ascii="Arial" w:hAnsi="Arial" w:cs="Arial"/>
        </w:rPr>
        <w:t xml:space="preserve"> and teachers. The TBMH is here to support each school in the three LAs and actively </w:t>
      </w:r>
      <w:r w:rsidR="009E358D" w:rsidRPr="00261C02">
        <w:rPr>
          <w:rFonts w:ascii="Arial" w:hAnsi="Arial" w:cs="Arial"/>
        </w:rPr>
        <w:t>seeks</w:t>
      </w:r>
      <w:r w:rsidRPr="00261C02">
        <w:rPr>
          <w:rFonts w:ascii="Arial" w:hAnsi="Arial" w:cs="Arial"/>
        </w:rPr>
        <w:t xml:space="preserve"> an engaged relationship with each school music leader.</w:t>
      </w:r>
      <w:r w:rsidR="0013669B" w:rsidRPr="00261C02">
        <w:rPr>
          <w:rFonts w:ascii="Arial" w:hAnsi="Arial" w:cs="Arial"/>
        </w:rPr>
        <w:t xml:space="preserve"> </w:t>
      </w:r>
      <w:r w:rsidRPr="00261C02">
        <w:rPr>
          <w:rFonts w:ascii="Arial" w:hAnsi="Arial" w:cs="Arial"/>
        </w:rPr>
        <w:t>We are committed to having a positive relationship with every setting in some way and would encourage your school to look at the opportunities and services that we can provide.</w:t>
      </w:r>
    </w:p>
    <w:p w14:paraId="235C8EFD" w14:textId="30E639E8" w:rsidR="00EC5C49" w:rsidRPr="00261C02" w:rsidRDefault="00EC5C49" w:rsidP="00422C09">
      <w:pPr>
        <w:pStyle w:val="NoSpacing"/>
        <w:ind w:left="-426" w:right="-472"/>
        <w:rPr>
          <w:rFonts w:ascii="Arial" w:hAnsi="Arial" w:cs="Arial"/>
        </w:rPr>
      </w:pPr>
    </w:p>
    <w:p w14:paraId="1B05D9BC" w14:textId="1D8BF825" w:rsidR="00941406" w:rsidRPr="00261C02" w:rsidRDefault="00941406" w:rsidP="00422C09">
      <w:pPr>
        <w:pStyle w:val="NoSpacing"/>
        <w:ind w:left="-426" w:right="-472"/>
        <w:rPr>
          <w:rFonts w:ascii="Arial" w:hAnsi="Arial" w:cs="Arial"/>
          <w:b/>
          <w:bCs/>
        </w:rPr>
      </w:pPr>
      <w:bookmarkStart w:id="2" w:name="_Toc125637971"/>
      <w:r w:rsidRPr="00261C02">
        <w:rPr>
          <w:rFonts w:ascii="Arial" w:hAnsi="Arial" w:cs="Arial"/>
          <w:b/>
          <w:bCs/>
        </w:rPr>
        <w:t>Financial challenges for Music Hubs –</w:t>
      </w:r>
      <w:r w:rsidR="009E358D" w:rsidRPr="00261C02">
        <w:rPr>
          <w:rFonts w:ascii="Arial" w:hAnsi="Arial" w:cs="Arial"/>
          <w:b/>
          <w:bCs/>
        </w:rPr>
        <w:t xml:space="preserve"> </w:t>
      </w:r>
      <w:r w:rsidR="009D0BCF" w:rsidRPr="00261C02">
        <w:rPr>
          <w:rFonts w:ascii="Arial" w:hAnsi="Arial" w:cs="Arial"/>
          <w:b/>
          <w:bCs/>
        </w:rPr>
        <w:t xml:space="preserve">contextual </w:t>
      </w:r>
      <w:r w:rsidR="009E358D" w:rsidRPr="00261C02">
        <w:rPr>
          <w:rFonts w:ascii="Arial" w:hAnsi="Arial" w:cs="Arial"/>
          <w:b/>
          <w:bCs/>
        </w:rPr>
        <w:t>i</w:t>
      </w:r>
      <w:r w:rsidRPr="00261C02">
        <w:rPr>
          <w:rFonts w:ascii="Arial" w:hAnsi="Arial" w:cs="Arial"/>
          <w:b/>
          <w:bCs/>
        </w:rPr>
        <w:t>nformation for schools</w:t>
      </w:r>
      <w:bookmarkEnd w:id="2"/>
      <w:r w:rsidR="006446DD" w:rsidRPr="00261C02">
        <w:rPr>
          <w:rFonts w:ascii="Arial" w:hAnsi="Arial" w:cs="Arial"/>
          <w:b/>
          <w:bCs/>
        </w:rPr>
        <w:t>:</w:t>
      </w:r>
    </w:p>
    <w:p w14:paraId="17D3DE10" w14:textId="67F4D8E5" w:rsidR="009E358D" w:rsidRPr="00261C02" w:rsidRDefault="00941406" w:rsidP="00422C09">
      <w:pPr>
        <w:pStyle w:val="NoSpacing"/>
        <w:ind w:left="-426" w:right="-472"/>
        <w:rPr>
          <w:rFonts w:ascii="Arial" w:hAnsi="Arial" w:cs="Arial"/>
        </w:rPr>
      </w:pPr>
      <w:r w:rsidRPr="00261C02">
        <w:rPr>
          <w:rFonts w:ascii="Arial" w:hAnsi="Arial" w:cs="Arial"/>
        </w:rPr>
        <w:t>The level of funding nationally for Music Hubs has been at a standstill since 2019</w:t>
      </w:r>
      <w:r w:rsidR="009E358D" w:rsidRPr="00261C02">
        <w:rPr>
          <w:rFonts w:ascii="Arial" w:hAnsi="Arial" w:cs="Arial"/>
        </w:rPr>
        <w:t>,</w:t>
      </w:r>
      <w:r w:rsidRPr="00261C02">
        <w:rPr>
          <w:rFonts w:ascii="Arial" w:hAnsi="Arial" w:cs="Arial"/>
        </w:rPr>
        <w:t xml:space="preserve"> at £76m per annum. With inflation and all other related cost increases, this is a significant </w:t>
      </w:r>
      <w:r w:rsidR="0013669B" w:rsidRPr="00261C02">
        <w:rPr>
          <w:rFonts w:ascii="Arial" w:hAnsi="Arial" w:cs="Arial"/>
        </w:rPr>
        <w:t>real term</w:t>
      </w:r>
      <w:r w:rsidRPr="00261C02">
        <w:rPr>
          <w:rFonts w:ascii="Arial" w:hAnsi="Arial" w:cs="Arial"/>
        </w:rPr>
        <w:t xml:space="preserve"> cut</w:t>
      </w:r>
      <w:r w:rsidR="009E358D" w:rsidRPr="00261C02">
        <w:rPr>
          <w:rFonts w:ascii="Arial" w:hAnsi="Arial" w:cs="Arial"/>
        </w:rPr>
        <w:t xml:space="preserve"> for Music Hubs.</w:t>
      </w:r>
    </w:p>
    <w:p w14:paraId="5E72A6FD" w14:textId="77777777" w:rsidR="00EC5C49" w:rsidRPr="00261C02" w:rsidRDefault="00EC5C49" w:rsidP="00422C09">
      <w:pPr>
        <w:pStyle w:val="NoSpacing"/>
        <w:ind w:left="-426" w:right="-472"/>
        <w:rPr>
          <w:rFonts w:ascii="Arial" w:hAnsi="Arial" w:cs="Arial"/>
        </w:rPr>
      </w:pPr>
    </w:p>
    <w:p w14:paraId="747DBAD9" w14:textId="3B70B6D0" w:rsidR="002D3296" w:rsidRPr="00261C02" w:rsidRDefault="00941406" w:rsidP="002D3296">
      <w:pPr>
        <w:pStyle w:val="NoSpacing"/>
        <w:ind w:left="-426" w:right="-472"/>
        <w:rPr>
          <w:rFonts w:ascii="Arial" w:hAnsi="Arial" w:cs="Arial"/>
        </w:rPr>
      </w:pPr>
      <w:r w:rsidRPr="00261C02">
        <w:rPr>
          <w:rFonts w:ascii="Arial" w:hAnsi="Arial" w:cs="Arial"/>
        </w:rPr>
        <w:t xml:space="preserve">Coupled with the formula that is used to allocate this national funding pot (based on the number of pupils attending state-maintained schools per </w:t>
      </w:r>
      <w:r w:rsidR="009E358D" w:rsidRPr="00261C02">
        <w:rPr>
          <w:rFonts w:ascii="Arial" w:hAnsi="Arial" w:cs="Arial"/>
        </w:rPr>
        <w:t>L</w:t>
      </w:r>
      <w:r w:rsidRPr="00261C02">
        <w:rPr>
          <w:rFonts w:ascii="Arial" w:hAnsi="Arial" w:cs="Arial"/>
        </w:rPr>
        <w:t xml:space="preserve">ocal </w:t>
      </w:r>
      <w:r w:rsidR="009E358D" w:rsidRPr="00261C02">
        <w:rPr>
          <w:rFonts w:ascii="Arial" w:hAnsi="Arial" w:cs="Arial"/>
        </w:rPr>
        <w:t>A</w:t>
      </w:r>
      <w:r w:rsidRPr="00261C02">
        <w:rPr>
          <w:rFonts w:ascii="Arial" w:hAnsi="Arial" w:cs="Arial"/>
        </w:rPr>
        <w:t xml:space="preserve">uthority), the TBMH has seen a reduction </w:t>
      </w:r>
      <w:r w:rsidR="00BC2ED1">
        <w:rPr>
          <w:rFonts w:ascii="Arial" w:hAnsi="Arial" w:cs="Arial"/>
        </w:rPr>
        <w:t>in</w:t>
      </w:r>
      <w:r w:rsidRPr="00261C02">
        <w:rPr>
          <w:rFonts w:ascii="Arial" w:hAnsi="Arial" w:cs="Arial"/>
        </w:rPr>
        <w:t xml:space="preserve"> core funding from £527,761 in the 2016-17 financial year to </w:t>
      </w:r>
      <w:r w:rsidR="00B451AC" w:rsidRPr="00261C02">
        <w:rPr>
          <w:rFonts w:ascii="Arial" w:hAnsi="Arial" w:cs="Arial"/>
        </w:rPr>
        <w:t xml:space="preserve">£476,543 </w:t>
      </w:r>
      <w:r w:rsidRPr="00261C02">
        <w:rPr>
          <w:rFonts w:ascii="Arial" w:hAnsi="Arial" w:cs="Arial"/>
        </w:rPr>
        <w:t>in the 2024</w:t>
      </w:r>
      <w:r w:rsidR="00B451AC" w:rsidRPr="00261C02">
        <w:rPr>
          <w:rFonts w:ascii="Arial" w:hAnsi="Arial" w:cs="Arial"/>
        </w:rPr>
        <w:t>-25</w:t>
      </w:r>
      <w:r w:rsidRPr="00261C02">
        <w:rPr>
          <w:rFonts w:ascii="Arial" w:hAnsi="Arial" w:cs="Arial"/>
        </w:rPr>
        <w:t xml:space="preserve"> financial year, a loss of £</w:t>
      </w:r>
      <w:r w:rsidR="0054153E" w:rsidRPr="00261C02">
        <w:rPr>
          <w:rFonts w:ascii="Arial" w:hAnsi="Arial" w:cs="Arial"/>
        </w:rPr>
        <w:t>51</w:t>
      </w:r>
      <w:r w:rsidRPr="00261C02">
        <w:rPr>
          <w:rFonts w:ascii="Arial" w:hAnsi="Arial" w:cs="Arial"/>
        </w:rPr>
        <w:t>,</w:t>
      </w:r>
      <w:r w:rsidR="0054153E" w:rsidRPr="00261C02">
        <w:rPr>
          <w:rFonts w:ascii="Arial" w:hAnsi="Arial" w:cs="Arial"/>
        </w:rPr>
        <w:t>218</w:t>
      </w:r>
      <w:r w:rsidR="008104AB">
        <w:rPr>
          <w:rFonts w:ascii="Arial" w:hAnsi="Arial" w:cs="Arial"/>
        </w:rPr>
        <w:t xml:space="preserve">, all whilst </w:t>
      </w:r>
      <w:r w:rsidR="003E75D0">
        <w:rPr>
          <w:rFonts w:ascii="Arial" w:hAnsi="Arial" w:cs="Arial"/>
        </w:rPr>
        <w:t xml:space="preserve">inflation </w:t>
      </w:r>
      <w:r w:rsidR="008104AB">
        <w:rPr>
          <w:rFonts w:ascii="Arial" w:hAnsi="Arial" w:cs="Arial"/>
        </w:rPr>
        <w:t>has soared</w:t>
      </w:r>
      <w:r w:rsidR="003E75D0">
        <w:rPr>
          <w:rFonts w:ascii="Arial" w:hAnsi="Arial" w:cs="Arial"/>
        </w:rPr>
        <w:t xml:space="preserve"> year</w:t>
      </w:r>
      <w:r w:rsidR="008104AB">
        <w:rPr>
          <w:rFonts w:ascii="Arial" w:hAnsi="Arial" w:cs="Arial"/>
        </w:rPr>
        <w:t xml:space="preserve"> on year.</w:t>
      </w:r>
      <w:r w:rsidRPr="00261C02">
        <w:rPr>
          <w:rFonts w:ascii="Arial" w:hAnsi="Arial" w:cs="Arial"/>
        </w:rPr>
        <w:t xml:space="preserve"> Due to the trajectory of falling pupil places in the three LAs that we serve, we are projecting further </w:t>
      </w:r>
      <w:r w:rsidR="00961DC4">
        <w:rPr>
          <w:rFonts w:ascii="Arial" w:hAnsi="Arial" w:cs="Arial"/>
        </w:rPr>
        <w:t>reductions</w:t>
      </w:r>
      <w:r w:rsidRPr="00261C02">
        <w:rPr>
          <w:rFonts w:ascii="Arial" w:hAnsi="Arial" w:cs="Arial"/>
        </w:rPr>
        <w:t xml:space="preserve"> in coming years. </w:t>
      </w:r>
      <w:r w:rsidR="005E2695" w:rsidRPr="00261C02">
        <w:rPr>
          <w:rFonts w:ascii="Arial" w:hAnsi="Arial" w:cs="Arial"/>
        </w:rPr>
        <w:t>We will do all that we can t</w:t>
      </w:r>
      <w:r w:rsidR="00D8345B" w:rsidRPr="00261C02">
        <w:rPr>
          <w:rFonts w:ascii="Arial" w:hAnsi="Arial" w:cs="Arial"/>
        </w:rPr>
        <w:t>o</w:t>
      </w:r>
      <w:r w:rsidR="005E2695" w:rsidRPr="00261C02">
        <w:rPr>
          <w:rFonts w:ascii="Arial" w:hAnsi="Arial" w:cs="Arial"/>
        </w:rPr>
        <w:t xml:space="preserve"> maintain charges to schools</w:t>
      </w:r>
      <w:r w:rsidR="00D8345B" w:rsidRPr="00261C02">
        <w:rPr>
          <w:rFonts w:ascii="Arial" w:hAnsi="Arial" w:cs="Arial"/>
        </w:rPr>
        <w:t xml:space="preserve"> as low as possible as we understand pressures are across the sector. By working together, we can make music education successful for our young people.</w:t>
      </w:r>
      <w:bookmarkEnd w:id="1"/>
    </w:p>
    <w:p w14:paraId="58AF9B8F" w14:textId="77777777" w:rsidR="002D3296" w:rsidRDefault="002D3296" w:rsidP="002D3296">
      <w:pPr>
        <w:pStyle w:val="NoSpacing"/>
        <w:ind w:left="-426" w:right="-472"/>
        <w:rPr>
          <w:rFonts w:ascii="Arial" w:hAnsi="Arial" w:cs="Arial"/>
        </w:rPr>
      </w:pPr>
    </w:p>
    <w:p w14:paraId="233E00C6" w14:textId="77777777" w:rsidR="00B505BC" w:rsidRDefault="00B505BC" w:rsidP="00866A45">
      <w:pPr>
        <w:pStyle w:val="NoSpacing"/>
        <w:pBdr>
          <w:bottom w:val="single" w:sz="4" w:space="1" w:color="auto"/>
        </w:pBdr>
        <w:ind w:left="-426" w:right="-472"/>
        <w:rPr>
          <w:rFonts w:ascii="Arial" w:hAnsi="Arial" w:cs="Arial"/>
        </w:rPr>
      </w:pPr>
    </w:p>
    <w:p w14:paraId="06949D85" w14:textId="77777777" w:rsidR="00B505BC" w:rsidRPr="00261C02" w:rsidRDefault="00B505BC" w:rsidP="002D3296">
      <w:pPr>
        <w:pStyle w:val="NoSpacing"/>
        <w:ind w:left="-426" w:right="-472"/>
        <w:rPr>
          <w:rFonts w:ascii="Arial" w:hAnsi="Arial" w:cs="Arial"/>
        </w:rPr>
      </w:pPr>
    </w:p>
    <w:p w14:paraId="39C235AC" w14:textId="77777777" w:rsidR="002D3296" w:rsidRPr="00261C02" w:rsidRDefault="002D3296" w:rsidP="002D3296">
      <w:pPr>
        <w:pStyle w:val="NoSpacing"/>
        <w:ind w:left="-426" w:right="-472"/>
        <w:rPr>
          <w:rFonts w:ascii="Arial" w:hAnsi="Arial" w:cs="Arial"/>
          <w:b/>
          <w:bCs/>
        </w:rPr>
      </w:pPr>
      <w:r w:rsidRPr="00261C02">
        <w:rPr>
          <w:rFonts w:ascii="Arial" w:hAnsi="Arial" w:cs="Arial"/>
          <w:b/>
          <w:bCs/>
        </w:rPr>
        <w:t>Contact:</w:t>
      </w:r>
    </w:p>
    <w:p w14:paraId="15D52642" w14:textId="77777777" w:rsidR="00053A88" w:rsidRPr="00261C02" w:rsidRDefault="00053A88" w:rsidP="00E2363F">
      <w:pPr>
        <w:pStyle w:val="NoSpacing"/>
        <w:numPr>
          <w:ilvl w:val="0"/>
          <w:numId w:val="17"/>
        </w:numPr>
        <w:spacing w:line="276" w:lineRule="auto"/>
        <w:ind w:right="-472"/>
        <w:rPr>
          <w:rFonts w:ascii="Arial" w:hAnsi="Arial" w:cs="Arial"/>
        </w:rPr>
      </w:pPr>
      <w:r w:rsidRPr="00261C02">
        <w:rPr>
          <w:rFonts w:ascii="Arial" w:hAnsi="Arial" w:cs="Arial"/>
        </w:rPr>
        <w:t xml:space="preserve">SLA-specific Enquiries – </w:t>
      </w:r>
      <w:hyperlink r:id="rId31" w:history="1">
        <w:r w:rsidRPr="00261C02">
          <w:rPr>
            <w:rStyle w:val="Hyperlink"/>
            <w:rFonts w:ascii="Arial" w:hAnsi="Arial" w:cs="Arial"/>
            <w:color w:val="2F5496" w:themeColor="accent1" w:themeShade="BF"/>
          </w:rPr>
          <w:t>MusicSLA@triboroughmusichub.org</w:t>
        </w:r>
      </w:hyperlink>
    </w:p>
    <w:p w14:paraId="2D2966CD" w14:textId="77777777" w:rsidR="00053A88" w:rsidRPr="009C5C26" w:rsidRDefault="00053A88" w:rsidP="00E2363F">
      <w:pPr>
        <w:pStyle w:val="NoSpacing"/>
        <w:numPr>
          <w:ilvl w:val="0"/>
          <w:numId w:val="17"/>
        </w:numPr>
        <w:spacing w:line="276" w:lineRule="auto"/>
        <w:ind w:right="-472"/>
        <w:rPr>
          <w:rFonts w:ascii="Arial" w:hAnsi="Arial" w:cs="Arial"/>
        </w:rPr>
      </w:pPr>
      <w:r w:rsidRPr="009C5C26">
        <w:rPr>
          <w:rFonts w:ascii="Arial" w:hAnsi="Arial" w:cs="Arial"/>
        </w:rPr>
        <w:t xml:space="preserve">General Enquiries – </w:t>
      </w:r>
      <w:hyperlink r:id="rId32" w:history="1">
        <w:r w:rsidRPr="009C5C26">
          <w:rPr>
            <w:rStyle w:val="Hyperlink"/>
            <w:rFonts w:ascii="Arial" w:hAnsi="Arial" w:cs="Arial"/>
          </w:rPr>
          <w:t>musichub@rbkc.gov.uk</w:t>
        </w:r>
      </w:hyperlink>
      <w:r w:rsidRPr="009C5C26">
        <w:rPr>
          <w:rStyle w:val="Hyperlink"/>
          <w:rFonts w:ascii="Arial" w:hAnsi="Arial" w:cs="Arial"/>
        </w:rPr>
        <w:t xml:space="preserve"> </w:t>
      </w:r>
    </w:p>
    <w:p w14:paraId="6A91CF43" w14:textId="77777777" w:rsidR="002D3296" w:rsidRPr="009C5C26" w:rsidRDefault="002D3296" w:rsidP="00E2363F">
      <w:pPr>
        <w:pStyle w:val="NoSpacing"/>
        <w:numPr>
          <w:ilvl w:val="0"/>
          <w:numId w:val="17"/>
        </w:numPr>
        <w:spacing w:line="276" w:lineRule="auto"/>
        <w:ind w:right="-472"/>
        <w:rPr>
          <w:rFonts w:ascii="Arial" w:hAnsi="Arial" w:cs="Arial"/>
        </w:rPr>
      </w:pPr>
      <w:r w:rsidRPr="009C5C26">
        <w:rPr>
          <w:rFonts w:ascii="Arial" w:hAnsi="Arial" w:cs="Arial"/>
        </w:rPr>
        <w:t xml:space="preserve">Hannah Keohane, Instrumental Provision Lead (overseeing SLA process) </w:t>
      </w:r>
      <w:hyperlink r:id="rId33" w:history="1">
        <w:r w:rsidRPr="009C5C26">
          <w:rPr>
            <w:rStyle w:val="Hyperlink"/>
            <w:rFonts w:ascii="Arial" w:hAnsi="Arial" w:cs="Arial"/>
          </w:rPr>
          <w:t>hannah.keohane@rbkc.gov.uk</w:t>
        </w:r>
      </w:hyperlink>
    </w:p>
    <w:p w14:paraId="76C93DFD" w14:textId="77777777" w:rsidR="002D3296" w:rsidRPr="009C5C26" w:rsidRDefault="002D3296" w:rsidP="00E2363F">
      <w:pPr>
        <w:pStyle w:val="NoSpacing"/>
        <w:numPr>
          <w:ilvl w:val="0"/>
          <w:numId w:val="17"/>
        </w:numPr>
        <w:spacing w:line="276" w:lineRule="auto"/>
        <w:ind w:right="-472"/>
        <w:rPr>
          <w:rFonts w:ascii="Arial" w:hAnsi="Arial" w:cs="Arial"/>
        </w:rPr>
      </w:pPr>
      <w:r w:rsidRPr="009C5C26">
        <w:rPr>
          <w:rFonts w:ascii="Arial" w:hAnsi="Arial" w:cs="Arial"/>
        </w:rPr>
        <w:t xml:space="preserve">Louisa Roberts, Schools and Curriculum Leader </w:t>
      </w:r>
      <w:hyperlink r:id="rId34" w:history="1">
        <w:r w:rsidRPr="009C5C26">
          <w:rPr>
            <w:rStyle w:val="Hyperlink"/>
            <w:rFonts w:ascii="Arial" w:hAnsi="Arial" w:cs="Arial"/>
          </w:rPr>
          <w:t>louisa.roberts@rbkc.gov.uk</w:t>
        </w:r>
      </w:hyperlink>
      <w:r w:rsidRPr="009C5C26">
        <w:rPr>
          <w:rFonts w:ascii="Arial" w:hAnsi="Arial" w:cs="Arial"/>
        </w:rPr>
        <w:t xml:space="preserve"> </w:t>
      </w:r>
    </w:p>
    <w:p w14:paraId="215C0E65" w14:textId="77777777" w:rsidR="002D3296" w:rsidRPr="009C5C26" w:rsidRDefault="002D3296" w:rsidP="00E2363F">
      <w:pPr>
        <w:pStyle w:val="NoSpacing"/>
        <w:numPr>
          <w:ilvl w:val="0"/>
          <w:numId w:val="17"/>
        </w:numPr>
        <w:spacing w:line="276" w:lineRule="auto"/>
        <w:ind w:right="-472"/>
        <w:rPr>
          <w:rFonts w:ascii="Arial" w:hAnsi="Arial" w:cs="Arial"/>
        </w:rPr>
      </w:pPr>
      <w:r w:rsidRPr="009C5C26">
        <w:rPr>
          <w:rFonts w:ascii="Arial" w:hAnsi="Arial" w:cs="Arial"/>
        </w:rPr>
        <w:t xml:space="preserve">Sue Ling Chan, School Administrator – </w:t>
      </w:r>
      <w:hyperlink r:id="rId35" w:history="1">
        <w:r w:rsidRPr="009C5C26">
          <w:rPr>
            <w:rStyle w:val="Hyperlink"/>
            <w:rFonts w:ascii="Arial" w:hAnsi="Arial" w:cs="Arial"/>
            <w:color w:val="2F5496" w:themeColor="accent1" w:themeShade="BF"/>
          </w:rPr>
          <w:t>sueling.chan@rbkc.gov.uk</w:t>
        </w:r>
      </w:hyperlink>
      <w:r w:rsidRPr="009C5C26">
        <w:rPr>
          <w:rFonts w:ascii="Arial" w:hAnsi="Arial" w:cs="Arial"/>
          <w:color w:val="2F5496" w:themeColor="accent1" w:themeShade="BF"/>
        </w:rPr>
        <w:t xml:space="preserve"> </w:t>
      </w:r>
    </w:p>
    <w:sectPr w:rsidR="002D3296" w:rsidRPr="009C5C26" w:rsidSect="0057221D">
      <w:headerReference w:type="default" r:id="rId36"/>
      <w:footerReference w:type="default" r:id="rId37"/>
      <w:pgSz w:w="11906" w:h="16838"/>
      <w:pgMar w:top="1135" w:right="1274"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2CE4" w14:textId="77777777" w:rsidR="00752614" w:rsidRDefault="00752614" w:rsidP="006D4476">
      <w:r>
        <w:separator/>
      </w:r>
    </w:p>
  </w:endnote>
  <w:endnote w:type="continuationSeparator" w:id="0">
    <w:p w14:paraId="2486E900" w14:textId="77777777" w:rsidR="00752614" w:rsidRDefault="00752614" w:rsidP="006D4476">
      <w:r>
        <w:continuationSeparator/>
      </w:r>
    </w:p>
  </w:endnote>
  <w:endnote w:type="continuationNotice" w:id="1">
    <w:p w14:paraId="742E24BA" w14:textId="77777777" w:rsidR="00752614" w:rsidRDefault="00752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5629" w14:textId="21CD44FE" w:rsidR="006D4476" w:rsidRDefault="006D4476">
    <w:pPr>
      <w:pStyle w:val="Footer"/>
    </w:pPr>
    <w:r>
      <w:rPr>
        <w:noProof/>
        <w:lang w:eastAsia="en-GB"/>
      </w:rPr>
      <w:drawing>
        <wp:anchor distT="0" distB="0" distL="114300" distR="114300" simplePos="0" relativeHeight="251658240" behindDoc="1" locked="0" layoutInCell="1" allowOverlap="1" wp14:anchorId="4E63F921" wp14:editId="6DB3A2F1">
          <wp:simplePos x="0" y="0"/>
          <wp:positionH relativeFrom="margin">
            <wp:align>center</wp:align>
          </wp:positionH>
          <wp:positionV relativeFrom="page">
            <wp:posOffset>9963006</wp:posOffset>
          </wp:positionV>
          <wp:extent cx="4175184" cy="517739"/>
          <wp:effectExtent l="0" t="0" r="0" b="0"/>
          <wp:wrapNone/>
          <wp:docPr id="1258104801" name="Picture 125810480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5184" cy="517739"/>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82F2" w14:textId="77777777" w:rsidR="00752614" w:rsidRDefault="00752614" w:rsidP="006D4476">
      <w:r>
        <w:separator/>
      </w:r>
    </w:p>
  </w:footnote>
  <w:footnote w:type="continuationSeparator" w:id="0">
    <w:p w14:paraId="25849E8A" w14:textId="77777777" w:rsidR="00752614" w:rsidRDefault="00752614" w:rsidP="006D4476">
      <w:r>
        <w:continuationSeparator/>
      </w:r>
    </w:p>
  </w:footnote>
  <w:footnote w:type="continuationNotice" w:id="1">
    <w:p w14:paraId="2BF48BE3" w14:textId="77777777" w:rsidR="00752614" w:rsidRDefault="00752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EB83" w14:textId="0F7042CD" w:rsidR="006D4476" w:rsidRDefault="006D4476" w:rsidP="006D4476">
    <w:pPr>
      <w:pStyle w:val="Header"/>
      <w:tabs>
        <w:tab w:val="clear" w:pos="4513"/>
        <w:tab w:val="clear" w:pos="9026"/>
        <w:tab w:val="left" w:pos="6210"/>
      </w:tabs>
    </w:pPr>
    <w:r>
      <w:rPr>
        <w:noProof/>
        <w:lang w:eastAsia="en-GB"/>
      </w:rPr>
      <w:drawing>
        <wp:anchor distT="0" distB="0" distL="114300" distR="114300" simplePos="0" relativeHeight="251658241" behindDoc="1" locked="0" layoutInCell="1" allowOverlap="1" wp14:anchorId="7126C7F8" wp14:editId="755EC12F">
          <wp:simplePos x="0" y="0"/>
          <wp:positionH relativeFrom="margin">
            <wp:align>center</wp:align>
          </wp:positionH>
          <wp:positionV relativeFrom="page">
            <wp:posOffset>63323</wp:posOffset>
          </wp:positionV>
          <wp:extent cx="1892596" cy="646442"/>
          <wp:effectExtent l="0" t="0" r="0" b="1270"/>
          <wp:wrapNone/>
          <wp:docPr id="1396944121" name="Picture 139694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596" cy="64644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1F"/>
    <w:multiLevelType w:val="hybridMultilevel"/>
    <w:tmpl w:val="3542A1D4"/>
    <w:lvl w:ilvl="0" w:tplc="E74AA156">
      <w:start w:val="1"/>
      <w:numFmt w:val="decimal"/>
      <w:lvlText w:val="%1."/>
      <w:lvlJc w:val="left"/>
      <w:pPr>
        <w:ind w:left="360" w:hanging="360"/>
      </w:pPr>
      <w:rPr>
        <w:sz w:val="18"/>
        <w:szCs w:val="18"/>
      </w:rPr>
    </w:lvl>
    <w:lvl w:ilvl="1" w:tplc="CBC0135A">
      <w:start w:val="1"/>
      <w:numFmt w:val="lowerLetter"/>
      <w:lvlText w:val="%2."/>
      <w:lvlJc w:val="left"/>
      <w:pPr>
        <w:ind w:left="1080" w:hanging="360"/>
      </w:pPr>
      <w:rPr>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5493F"/>
    <w:multiLevelType w:val="hybridMultilevel"/>
    <w:tmpl w:val="B7F60142"/>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631E7F"/>
    <w:multiLevelType w:val="hybridMultilevel"/>
    <w:tmpl w:val="26C47B0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BD4D80"/>
    <w:multiLevelType w:val="hybridMultilevel"/>
    <w:tmpl w:val="F81CE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A22C15"/>
    <w:multiLevelType w:val="hybridMultilevel"/>
    <w:tmpl w:val="67B4CDC6"/>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D24DBF"/>
    <w:multiLevelType w:val="hybridMultilevel"/>
    <w:tmpl w:val="39469F2A"/>
    <w:lvl w:ilvl="0" w:tplc="A462F1F2">
      <w:start w:val="1"/>
      <w:numFmt w:val="decimal"/>
      <w:lvlText w:val="%1."/>
      <w:lvlJc w:val="left"/>
      <w:pPr>
        <w:ind w:left="360" w:hanging="360"/>
      </w:pPr>
      <w:rPr>
        <w:rFonts w:hint="default"/>
        <w:sz w:val="20"/>
        <w:szCs w:val="20"/>
      </w:rPr>
    </w:lvl>
    <w:lvl w:ilvl="1" w:tplc="C80CFAAE">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568E26C">
      <w:numFmt w:val="bullet"/>
      <w:lvlText w:val="-"/>
      <w:lvlJc w:val="left"/>
      <w:pPr>
        <w:ind w:left="2520" w:hanging="360"/>
      </w:pPr>
      <w:rPr>
        <w:rFonts w:ascii="Arial" w:eastAsiaTheme="minorHAnsi" w:hAnsi="Arial" w:cs="Arial" w:hint="default"/>
        <w:sz w:val="22"/>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923511"/>
    <w:multiLevelType w:val="hybridMultilevel"/>
    <w:tmpl w:val="1000572C"/>
    <w:lvl w:ilvl="0" w:tplc="C80CFAAE">
      <w:start w:val="1"/>
      <w:numFmt w:val="lowerLetter"/>
      <w:lvlText w:val="%1)"/>
      <w:lvlJc w:val="left"/>
      <w:pPr>
        <w:ind w:left="108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7F641A"/>
    <w:multiLevelType w:val="hybridMultilevel"/>
    <w:tmpl w:val="D248D01C"/>
    <w:lvl w:ilvl="0" w:tplc="FFFFFFFF">
      <w:start w:val="1"/>
      <w:numFmt w:val="decimal"/>
      <w:lvlText w:val="%1."/>
      <w:lvlJc w:val="left"/>
      <w:pPr>
        <w:ind w:left="360" w:hanging="360"/>
      </w:pPr>
      <w:rPr>
        <w:sz w:val="22"/>
        <w:szCs w:val="22"/>
      </w:rPr>
    </w:lvl>
    <w:lvl w:ilvl="1" w:tplc="08090017">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2867273"/>
    <w:multiLevelType w:val="hybridMultilevel"/>
    <w:tmpl w:val="F2D8E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3B75EA"/>
    <w:multiLevelType w:val="hybridMultilevel"/>
    <w:tmpl w:val="F948E654"/>
    <w:lvl w:ilvl="0" w:tplc="FFFFFFFF">
      <w:start w:val="1"/>
      <w:numFmt w:val="decimal"/>
      <w:lvlText w:val="%1."/>
      <w:lvlJc w:val="left"/>
      <w:pPr>
        <w:ind w:left="360" w:hanging="360"/>
      </w:pPr>
      <w:rPr>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5AD5C56"/>
    <w:multiLevelType w:val="hybridMultilevel"/>
    <w:tmpl w:val="457ADDB6"/>
    <w:lvl w:ilvl="0" w:tplc="C80CFAAE">
      <w:start w:val="1"/>
      <w:numFmt w:val="lowerLetter"/>
      <w:lvlText w:val="%1)"/>
      <w:lvlJc w:val="left"/>
      <w:pPr>
        <w:ind w:left="360" w:hanging="360"/>
      </w:pPr>
      <w:rPr>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3B696288"/>
    <w:multiLevelType w:val="hybridMultilevel"/>
    <w:tmpl w:val="53EE3C82"/>
    <w:lvl w:ilvl="0" w:tplc="AEC082D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8940B7"/>
    <w:multiLevelType w:val="hybridMultilevel"/>
    <w:tmpl w:val="D518BBCA"/>
    <w:lvl w:ilvl="0" w:tplc="0809000F">
      <w:start w:val="1"/>
      <w:numFmt w:val="decimal"/>
      <w:lvlText w:val="%1."/>
      <w:lvlJc w:val="left"/>
      <w:pPr>
        <w:ind w:left="360" w:hanging="360"/>
      </w:pPr>
      <w:rPr>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 w15:restartNumberingAfterBreak="0">
    <w:nsid w:val="3BEA3C30"/>
    <w:multiLevelType w:val="hybridMultilevel"/>
    <w:tmpl w:val="DFDA2E66"/>
    <w:lvl w:ilvl="0" w:tplc="08090003">
      <w:start w:val="1"/>
      <w:numFmt w:val="bullet"/>
      <w:lvlText w:val="o"/>
      <w:lvlJc w:val="left"/>
      <w:pPr>
        <w:ind w:left="360" w:hanging="360"/>
      </w:pPr>
      <w:rPr>
        <w:rFonts w:ascii="Courier New" w:hAnsi="Courier New" w:cs="Courier New"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B5831C6"/>
    <w:multiLevelType w:val="hybridMultilevel"/>
    <w:tmpl w:val="1D4C6764"/>
    <w:lvl w:ilvl="0" w:tplc="FD9ABD92">
      <w:start w:val="1"/>
      <w:numFmt w:val="bullet"/>
      <w:lvlText w:val="o"/>
      <w:lvlJc w:val="left"/>
      <w:pPr>
        <w:ind w:left="1734" w:hanging="360"/>
      </w:pPr>
      <w:rPr>
        <w:rFonts w:ascii="Courier New" w:hAnsi="Courier New" w:hint="default"/>
      </w:rPr>
    </w:lvl>
    <w:lvl w:ilvl="1" w:tplc="FFFFFFFF">
      <w:start w:val="1"/>
      <w:numFmt w:val="lowerLetter"/>
      <w:lvlText w:val="%2."/>
      <w:lvlJc w:val="left"/>
      <w:pPr>
        <w:ind w:left="2454" w:hanging="360"/>
      </w:pPr>
      <w:rPr>
        <w:color w:val="auto"/>
      </w:rPr>
    </w:lvl>
    <w:lvl w:ilvl="2" w:tplc="FFFFFFFF">
      <w:start w:val="1"/>
      <w:numFmt w:val="lowerRoman"/>
      <w:lvlText w:val="%3."/>
      <w:lvlJc w:val="right"/>
      <w:pPr>
        <w:ind w:left="3174" w:hanging="180"/>
      </w:pPr>
    </w:lvl>
    <w:lvl w:ilvl="3" w:tplc="FFFFFFFF" w:tentative="1">
      <w:start w:val="1"/>
      <w:numFmt w:val="decimal"/>
      <w:lvlText w:val="%4."/>
      <w:lvlJc w:val="left"/>
      <w:pPr>
        <w:ind w:left="3894" w:hanging="360"/>
      </w:pPr>
    </w:lvl>
    <w:lvl w:ilvl="4" w:tplc="FFFFFFFF" w:tentative="1">
      <w:start w:val="1"/>
      <w:numFmt w:val="lowerLetter"/>
      <w:lvlText w:val="%5."/>
      <w:lvlJc w:val="left"/>
      <w:pPr>
        <w:ind w:left="4614" w:hanging="360"/>
      </w:pPr>
    </w:lvl>
    <w:lvl w:ilvl="5" w:tplc="FFFFFFFF" w:tentative="1">
      <w:start w:val="1"/>
      <w:numFmt w:val="lowerRoman"/>
      <w:lvlText w:val="%6."/>
      <w:lvlJc w:val="right"/>
      <w:pPr>
        <w:ind w:left="5334" w:hanging="180"/>
      </w:pPr>
    </w:lvl>
    <w:lvl w:ilvl="6" w:tplc="FFFFFFFF" w:tentative="1">
      <w:start w:val="1"/>
      <w:numFmt w:val="decimal"/>
      <w:lvlText w:val="%7."/>
      <w:lvlJc w:val="left"/>
      <w:pPr>
        <w:ind w:left="6054" w:hanging="360"/>
      </w:pPr>
    </w:lvl>
    <w:lvl w:ilvl="7" w:tplc="FFFFFFFF" w:tentative="1">
      <w:start w:val="1"/>
      <w:numFmt w:val="lowerLetter"/>
      <w:lvlText w:val="%8."/>
      <w:lvlJc w:val="left"/>
      <w:pPr>
        <w:ind w:left="6774" w:hanging="360"/>
      </w:pPr>
    </w:lvl>
    <w:lvl w:ilvl="8" w:tplc="FFFFFFFF" w:tentative="1">
      <w:start w:val="1"/>
      <w:numFmt w:val="lowerRoman"/>
      <w:lvlText w:val="%9."/>
      <w:lvlJc w:val="right"/>
      <w:pPr>
        <w:ind w:left="7494" w:hanging="180"/>
      </w:pPr>
    </w:lvl>
  </w:abstractNum>
  <w:abstractNum w:abstractNumId="15" w15:restartNumberingAfterBreak="0">
    <w:nsid w:val="4D5E58E1"/>
    <w:multiLevelType w:val="hybridMultilevel"/>
    <w:tmpl w:val="DB5AB6B8"/>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4EDF1784"/>
    <w:multiLevelType w:val="hybridMultilevel"/>
    <w:tmpl w:val="C8062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10DAB"/>
    <w:multiLevelType w:val="hybridMultilevel"/>
    <w:tmpl w:val="366ACA88"/>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8" w15:restartNumberingAfterBreak="0">
    <w:nsid w:val="57D55FAA"/>
    <w:multiLevelType w:val="hybridMultilevel"/>
    <w:tmpl w:val="711EF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3E1CA5"/>
    <w:multiLevelType w:val="hybridMultilevel"/>
    <w:tmpl w:val="5C104E30"/>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0" w15:restartNumberingAfterBreak="0">
    <w:nsid w:val="58A73F42"/>
    <w:multiLevelType w:val="hybridMultilevel"/>
    <w:tmpl w:val="3B220D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065DEC"/>
    <w:multiLevelType w:val="hybridMultilevel"/>
    <w:tmpl w:val="BD946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90716A"/>
    <w:multiLevelType w:val="hybridMultilevel"/>
    <w:tmpl w:val="4FEEE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640345"/>
    <w:multiLevelType w:val="hybridMultilevel"/>
    <w:tmpl w:val="587AA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6E7104"/>
    <w:multiLevelType w:val="hybridMultilevel"/>
    <w:tmpl w:val="011E4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A81A93"/>
    <w:multiLevelType w:val="hybridMultilevel"/>
    <w:tmpl w:val="818A2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D83B22"/>
    <w:multiLevelType w:val="hybridMultilevel"/>
    <w:tmpl w:val="9802F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573BC8"/>
    <w:multiLevelType w:val="hybridMultilevel"/>
    <w:tmpl w:val="567AE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A34CF2"/>
    <w:multiLevelType w:val="hybridMultilevel"/>
    <w:tmpl w:val="5E36D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241576"/>
    <w:multiLevelType w:val="hybridMultilevel"/>
    <w:tmpl w:val="0764D28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6765956"/>
    <w:multiLevelType w:val="hybridMultilevel"/>
    <w:tmpl w:val="2318DBC0"/>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16cid:durableId="964238287">
    <w:abstractNumId w:val="0"/>
  </w:num>
  <w:num w:numId="2" w16cid:durableId="1538274849">
    <w:abstractNumId w:val="5"/>
  </w:num>
  <w:num w:numId="3" w16cid:durableId="1114859068">
    <w:abstractNumId w:val="11"/>
  </w:num>
  <w:num w:numId="4" w16cid:durableId="1258442328">
    <w:abstractNumId w:val="22"/>
  </w:num>
  <w:num w:numId="5" w16cid:durableId="1467158732">
    <w:abstractNumId w:val="16"/>
  </w:num>
  <w:num w:numId="6" w16cid:durableId="644628776">
    <w:abstractNumId w:val="20"/>
  </w:num>
  <w:num w:numId="7" w16cid:durableId="1372920735">
    <w:abstractNumId w:val="25"/>
  </w:num>
  <w:num w:numId="8" w16cid:durableId="1519352379">
    <w:abstractNumId w:val="29"/>
  </w:num>
  <w:num w:numId="9" w16cid:durableId="584266618">
    <w:abstractNumId w:val="3"/>
  </w:num>
  <w:num w:numId="10" w16cid:durableId="1194928682">
    <w:abstractNumId w:val="18"/>
  </w:num>
  <w:num w:numId="11" w16cid:durableId="487670944">
    <w:abstractNumId w:val="24"/>
  </w:num>
  <w:num w:numId="12" w16cid:durableId="1590456456">
    <w:abstractNumId w:val="23"/>
  </w:num>
  <w:num w:numId="13" w16cid:durableId="786580807">
    <w:abstractNumId w:val="27"/>
  </w:num>
  <w:num w:numId="14" w16cid:durableId="1589582464">
    <w:abstractNumId w:val="26"/>
  </w:num>
  <w:num w:numId="15" w16cid:durableId="1702970734">
    <w:abstractNumId w:val="17"/>
  </w:num>
  <w:num w:numId="16" w16cid:durableId="1058354838">
    <w:abstractNumId w:val="19"/>
  </w:num>
  <w:num w:numId="17" w16cid:durableId="1023743556">
    <w:abstractNumId w:val="30"/>
  </w:num>
  <w:num w:numId="18" w16cid:durableId="2052264932">
    <w:abstractNumId w:val="15"/>
  </w:num>
  <w:num w:numId="19" w16cid:durableId="1091269468">
    <w:abstractNumId w:val="21"/>
  </w:num>
  <w:num w:numId="20" w16cid:durableId="548810371">
    <w:abstractNumId w:val="2"/>
  </w:num>
  <w:num w:numId="21" w16cid:durableId="1039672225">
    <w:abstractNumId w:val="14"/>
  </w:num>
  <w:num w:numId="22" w16cid:durableId="825246943">
    <w:abstractNumId w:val="4"/>
  </w:num>
  <w:num w:numId="23" w16cid:durableId="1962882907">
    <w:abstractNumId w:val="7"/>
  </w:num>
  <w:num w:numId="24" w16cid:durableId="1754932492">
    <w:abstractNumId w:val="9"/>
  </w:num>
  <w:num w:numId="25" w16cid:durableId="2077311363">
    <w:abstractNumId w:val="28"/>
  </w:num>
  <w:num w:numId="26" w16cid:durableId="626425521">
    <w:abstractNumId w:val="6"/>
  </w:num>
  <w:num w:numId="27" w16cid:durableId="504831956">
    <w:abstractNumId w:val="10"/>
  </w:num>
  <w:num w:numId="28" w16cid:durableId="1691830165">
    <w:abstractNumId w:val="12"/>
  </w:num>
  <w:num w:numId="29" w16cid:durableId="1758014567">
    <w:abstractNumId w:val="8"/>
  </w:num>
  <w:num w:numId="30" w16cid:durableId="1056707650">
    <w:abstractNumId w:val="1"/>
  </w:num>
  <w:num w:numId="31" w16cid:durableId="832063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76"/>
    <w:rsid w:val="0001085F"/>
    <w:rsid w:val="00027FF5"/>
    <w:rsid w:val="00041D62"/>
    <w:rsid w:val="00045204"/>
    <w:rsid w:val="00046726"/>
    <w:rsid w:val="00053A88"/>
    <w:rsid w:val="0009205E"/>
    <w:rsid w:val="000A4D92"/>
    <w:rsid w:val="000D15A4"/>
    <w:rsid w:val="000D387C"/>
    <w:rsid w:val="000E52B2"/>
    <w:rsid w:val="000F074A"/>
    <w:rsid w:val="001170DE"/>
    <w:rsid w:val="00130219"/>
    <w:rsid w:val="001340D8"/>
    <w:rsid w:val="0013669B"/>
    <w:rsid w:val="001379E9"/>
    <w:rsid w:val="00165EB3"/>
    <w:rsid w:val="0017580A"/>
    <w:rsid w:val="001A6BBF"/>
    <w:rsid w:val="001A7B4D"/>
    <w:rsid w:val="001C0186"/>
    <w:rsid w:val="001C1225"/>
    <w:rsid w:val="001F045A"/>
    <w:rsid w:val="001F5A0F"/>
    <w:rsid w:val="001F678E"/>
    <w:rsid w:val="00202E5C"/>
    <w:rsid w:val="00222EFA"/>
    <w:rsid w:val="00234F71"/>
    <w:rsid w:val="00236C6D"/>
    <w:rsid w:val="00260CB1"/>
    <w:rsid w:val="00261C02"/>
    <w:rsid w:val="0027543F"/>
    <w:rsid w:val="002915B4"/>
    <w:rsid w:val="002C7D46"/>
    <w:rsid w:val="002D3296"/>
    <w:rsid w:val="002D453A"/>
    <w:rsid w:val="002D5ACF"/>
    <w:rsid w:val="002D62D0"/>
    <w:rsid w:val="002F0CDD"/>
    <w:rsid w:val="00307D8D"/>
    <w:rsid w:val="00337450"/>
    <w:rsid w:val="00341878"/>
    <w:rsid w:val="00361C24"/>
    <w:rsid w:val="00393DF4"/>
    <w:rsid w:val="003A10DC"/>
    <w:rsid w:val="003A6FC6"/>
    <w:rsid w:val="003B642C"/>
    <w:rsid w:val="003D08B5"/>
    <w:rsid w:val="003E75D0"/>
    <w:rsid w:val="003F511B"/>
    <w:rsid w:val="00406EC4"/>
    <w:rsid w:val="00414F03"/>
    <w:rsid w:val="00422C09"/>
    <w:rsid w:val="004240B2"/>
    <w:rsid w:val="00433EFB"/>
    <w:rsid w:val="004364DF"/>
    <w:rsid w:val="00453352"/>
    <w:rsid w:val="004629B5"/>
    <w:rsid w:val="00471CDE"/>
    <w:rsid w:val="00475145"/>
    <w:rsid w:val="00475999"/>
    <w:rsid w:val="004935CF"/>
    <w:rsid w:val="004A037C"/>
    <w:rsid w:val="004A0B66"/>
    <w:rsid w:val="004A2963"/>
    <w:rsid w:val="004B41D3"/>
    <w:rsid w:val="004F73A9"/>
    <w:rsid w:val="00503265"/>
    <w:rsid w:val="005059F3"/>
    <w:rsid w:val="005061B0"/>
    <w:rsid w:val="00510CD2"/>
    <w:rsid w:val="00524789"/>
    <w:rsid w:val="0054153E"/>
    <w:rsid w:val="00542069"/>
    <w:rsid w:val="00564AE7"/>
    <w:rsid w:val="0057221D"/>
    <w:rsid w:val="0057546B"/>
    <w:rsid w:val="0059026A"/>
    <w:rsid w:val="005915BC"/>
    <w:rsid w:val="005A2B52"/>
    <w:rsid w:val="005D333E"/>
    <w:rsid w:val="005D5700"/>
    <w:rsid w:val="005D6BB6"/>
    <w:rsid w:val="005D6BF6"/>
    <w:rsid w:val="005E02CC"/>
    <w:rsid w:val="005E16BF"/>
    <w:rsid w:val="005E2695"/>
    <w:rsid w:val="005E6792"/>
    <w:rsid w:val="005E7E68"/>
    <w:rsid w:val="005F7912"/>
    <w:rsid w:val="00614C93"/>
    <w:rsid w:val="006151C6"/>
    <w:rsid w:val="006446DD"/>
    <w:rsid w:val="0067258E"/>
    <w:rsid w:val="006C1971"/>
    <w:rsid w:val="006C6B38"/>
    <w:rsid w:val="006D4476"/>
    <w:rsid w:val="006E0D0E"/>
    <w:rsid w:val="006E67EC"/>
    <w:rsid w:val="006F07DD"/>
    <w:rsid w:val="006F6297"/>
    <w:rsid w:val="00701E4B"/>
    <w:rsid w:val="00717D6C"/>
    <w:rsid w:val="00720364"/>
    <w:rsid w:val="00730833"/>
    <w:rsid w:val="007408AB"/>
    <w:rsid w:val="00746533"/>
    <w:rsid w:val="00752614"/>
    <w:rsid w:val="00753B21"/>
    <w:rsid w:val="00755208"/>
    <w:rsid w:val="007671D8"/>
    <w:rsid w:val="007B070D"/>
    <w:rsid w:val="007B3D3A"/>
    <w:rsid w:val="007E2CAF"/>
    <w:rsid w:val="0080316C"/>
    <w:rsid w:val="008033F7"/>
    <w:rsid w:val="0080477C"/>
    <w:rsid w:val="008104AB"/>
    <w:rsid w:val="0081571F"/>
    <w:rsid w:val="00817886"/>
    <w:rsid w:val="00823E42"/>
    <w:rsid w:val="00830FEC"/>
    <w:rsid w:val="00835972"/>
    <w:rsid w:val="008361B2"/>
    <w:rsid w:val="00836B25"/>
    <w:rsid w:val="0084756E"/>
    <w:rsid w:val="00866A45"/>
    <w:rsid w:val="008748B6"/>
    <w:rsid w:val="008A38D7"/>
    <w:rsid w:val="008A782F"/>
    <w:rsid w:val="008D0C74"/>
    <w:rsid w:val="008D1AE9"/>
    <w:rsid w:val="008F2018"/>
    <w:rsid w:val="008F2872"/>
    <w:rsid w:val="008F550B"/>
    <w:rsid w:val="009229F4"/>
    <w:rsid w:val="00941406"/>
    <w:rsid w:val="009435FA"/>
    <w:rsid w:val="00961DC4"/>
    <w:rsid w:val="009672BD"/>
    <w:rsid w:val="00997351"/>
    <w:rsid w:val="009C2DE6"/>
    <w:rsid w:val="009C3138"/>
    <w:rsid w:val="009C5C26"/>
    <w:rsid w:val="009D0BCF"/>
    <w:rsid w:val="009E358D"/>
    <w:rsid w:val="009E392D"/>
    <w:rsid w:val="00A33C88"/>
    <w:rsid w:val="00A425E2"/>
    <w:rsid w:val="00A42FD1"/>
    <w:rsid w:val="00A64227"/>
    <w:rsid w:val="00A848DA"/>
    <w:rsid w:val="00AA2594"/>
    <w:rsid w:val="00AB57AE"/>
    <w:rsid w:val="00AC36EB"/>
    <w:rsid w:val="00AD749C"/>
    <w:rsid w:val="00AE7D0D"/>
    <w:rsid w:val="00AF48C3"/>
    <w:rsid w:val="00AF4A22"/>
    <w:rsid w:val="00B03F6F"/>
    <w:rsid w:val="00B046A6"/>
    <w:rsid w:val="00B24C41"/>
    <w:rsid w:val="00B311C9"/>
    <w:rsid w:val="00B328D5"/>
    <w:rsid w:val="00B451AC"/>
    <w:rsid w:val="00B505BC"/>
    <w:rsid w:val="00B53725"/>
    <w:rsid w:val="00B560AC"/>
    <w:rsid w:val="00B73053"/>
    <w:rsid w:val="00B90F9E"/>
    <w:rsid w:val="00BB5658"/>
    <w:rsid w:val="00BC0B72"/>
    <w:rsid w:val="00BC2ED1"/>
    <w:rsid w:val="00BD2D7C"/>
    <w:rsid w:val="00BE7E53"/>
    <w:rsid w:val="00C01866"/>
    <w:rsid w:val="00C05FE0"/>
    <w:rsid w:val="00C07337"/>
    <w:rsid w:val="00C21632"/>
    <w:rsid w:val="00C50AAA"/>
    <w:rsid w:val="00C666A4"/>
    <w:rsid w:val="00C95A5D"/>
    <w:rsid w:val="00CC5549"/>
    <w:rsid w:val="00CC7C58"/>
    <w:rsid w:val="00CD4F7C"/>
    <w:rsid w:val="00CE6637"/>
    <w:rsid w:val="00CF0A72"/>
    <w:rsid w:val="00CF25FB"/>
    <w:rsid w:val="00D1728A"/>
    <w:rsid w:val="00D32E7D"/>
    <w:rsid w:val="00D35E04"/>
    <w:rsid w:val="00D57043"/>
    <w:rsid w:val="00D57D9F"/>
    <w:rsid w:val="00D8345B"/>
    <w:rsid w:val="00D96AA0"/>
    <w:rsid w:val="00DA0B5B"/>
    <w:rsid w:val="00DA21E7"/>
    <w:rsid w:val="00DC2AD9"/>
    <w:rsid w:val="00DD0E11"/>
    <w:rsid w:val="00E1610F"/>
    <w:rsid w:val="00E2191C"/>
    <w:rsid w:val="00E2363F"/>
    <w:rsid w:val="00E275D3"/>
    <w:rsid w:val="00E27A46"/>
    <w:rsid w:val="00E36CE1"/>
    <w:rsid w:val="00E47089"/>
    <w:rsid w:val="00E741C2"/>
    <w:rsid w:val="00E7568D"/>
    <w:rsid w:val="00E94431"/>
    <w:rsid w:val="00E95703"/>
    <w:rsid w:val="00EC5C49"/>
    <w:rsid w:val="00ED002C"/>
    <w:rsid w:val="00EE2629"/>
    <w:rsid w:val="00F00F0F"/>
    <w:rsid w:val="00F15306"/>
    <w:rsid w:val="00F63F17"/>
    <w:rsid w:val="00F71BC9"/>
    <w:rsid w:val="00F730AC"/>
    <w:rsid w:val="00F81B92"/>
    <w:rsid w:val="00F81F7F"/>
    <w:rsid w:val="00FB3C16"/>
    <w:rsid w:val="00FC48CA"/>
    <w:rsid w:val="00FC4F4E"/>
    <w:rsid w:val="00FE1D55"/>
    <w:rsid w:val="00FF1209"/>
    <w:rsid w:val="00FF5A6A"/>
    <w:rsid w:val="2107B8EA"/>
    <w:rsid w:val="2F830394"/>
    <w:rsid w:val="35E9BBD3"/>
    <w:rsid w:val="3AE43B6D"/>
    <w:rsid w:val="50D957CE"/>
    <w:rsid w:val="537CC262"/>
    <w:rsid w:val="5CBF1FBC"/>
    <w:rsid w:val="60A70209"/>
    <w:rsid w:val="71FBFEBE"/>
    <w:rsid w:val="758B09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6C31"/>
  <w15:chartTrackingRefBased/>
  <w15:docId w15:val="{5F5C6ABE-38EA-41B8-B5B1-CCE6DC40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76"/>
    <w:pPr>
      <w:spacing w:after="0" w:line="240" w:lineRule="auto"/>
    </w:pPr>
    <w:rPr>
      <w:sz w:val="24"/>
      <w:szCs w:val="24"/>
    </w:rPr>
  </w:style>
  <w:style w:type="paragraph" w:styleId="Heading1">
    <w:name w:val="heading 1"/>
    <w:basedOn w:val="Normal"/>
    <w:next w:val="Normal"/>
    <w:link w:val="Heading1Char"/>
    <w:uiPriority w:val="9"/>
    <w:qFormat/>
    <w:rsid w:val="00BC0B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6D44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414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76"/>
    <w:pPr>
      <w:tabs>
        <w:tab w:val="center" w:pos="4513"/>
        <w:tab w:val="right" w:pos="9026"/>
      </w:tabs>
    </w:pPr>
  </w:style>
  <w:style w:type="character" w:customStyle="1" w:styleId="HeaderChar">
    <w:name w:val="Header Char"/>
    <w:basedOn w:val="DefaultParagraphFont"/>
    <w:link w:val="Header"/>
    <w:uiPriority w:val="99"/>
    <w:rsid w:val="006D4476"/>
  </w:style>
  <w:style w:type="paragraph" w:styleId="Footer">
    <w:name w:val="footer"/>
    <w:basedOn w:val="Normal"/>
    <w:link w:val="FooterChar"/>
    <w:uiPriority w:val="99"/>
    <w:unhideWhenUsed/>
    <w:rsid w:val="006D4476"/>
    <w:pPr>
      <w:tabs>
        <w:tab w:val="center" w:pos="4513"/>
        <w:tab w:val="right" w:pos="9026"/>
      </w:tabs>
    </w:pPr>
  </w:style>
  <w:style w:type="character" w:customStyle="1" w:styleId="FooterChar">
    <w:name w:val="Footer Char"/>
    <w:basedOn w:val="DefaultParagraphFont"/>
    <w:link w:val="Footer"/>
    <w:uiPriority w:val="99"/>
    <w:rsid w:val="006D4476"/>
  </w:style>
  <w:style w:type="character" w:customStyle="1" w:styleId="Heading2Char">
    <w:name w:val="Heading 2 Char"/>
    <w:basedOn w:val="DefaultParagraphFont"/>
    <w:link w:val="Heading2"/>
    <w:uiPriority w:val="9"/>
    <w:rsid w:val="006D4476"/>
    <w:rPr>
      <w:rFonts w:asciiTheme="majorHAnsi" w:eastAsiaTheme="majorEastAsia" w:hAnsiTheme="majorHAnsi" w:cstheme="majorBidi"/>
      <w:color w:val="2F5496" w:themeColor="accent1" w:themeShade="BF"/>
      <w:sz w:val="26"/>
      <w:szCs w:val="26"/>
    </w:rPr>
  </w:style>
  <w:style w:type="paragraph" w:styleId="ListParagraph">
    <w:name w:val="List Paragraph"/>
    <w:aliases w:val="F5 List Paragraph,List Paragraph1"/>
    <w:basedOn w:val="Normal"/>
    <w:link w:val="ListParagraphChar"/>
    <w:uiPriority w:val="34"/>
    <w:qFormat/>
    <w:rsid w:val="006D4476"/>
    <w:pPr>
      <w:ind w:left="720"/>
      <w:contextualSpacing/>
    </w:pPr>
  </w:style>
  <w:style w:type="character" w:styleId="Hyperlink">
    <w:name w:val="Hyperlink"/>
    <w:basedOn w:val="DefaultParagraphFont"/>
    <w:uiPriority w:val="99"/>
    <w:unhideWhenUsed/>
    <w:rsid w:val="006D4476"/>
    <w:rPr>
      <w:color w:val="0563C1" w:themeColor="hyperlink"/>
      <w:u w:val="single"/>
    </w:rPr>
  </w:style>
  <w:style w:type="character" w:styleId="UnresolvedMention">
    <w:name w:val="Unresolved Mention"/>
    <w:basedOn w:val="DefaultParagraphFont"/>
    <w:uiPriority w:val="99"/>
    <w:semiHidden/>
    <w:unhideWhenUsed/>
    <w:rsid w:val="006F6297"/>
    <w:rPr>
      <w:color w:val="605E5C"/>
      <w:shd w:val="clear" w:color="auto" w:fill="E1DFDD"/>
    </w:rPr>
  </w:style>
  <w:style w:type="character" w:customStyle="1" w:styleId="Heading3Char">
    <w:name w:val="Heading 3 Char"/>
    <w:basedOn w:val="DefaultParagraphFont"/>
    <w:link w:val="Heading3"/>
    <w:uiPriority w:val="9"/>
    <w:rsid w:val="00941406"/>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941406"/>
    <w:rPr>
      <w:rFonts w:ascii="Consolas" w:hAnsi="Consolas"/>
      <w:sz w:val="21"/>
      <w:szCs w:val="21"/>
    </w:rPr>
  </w:style>
  <w:style w:type="character" w:customStyle="1" w:styleId="PlainTextChar">
    <w:name w:val="Plain Text Char"/>
    <w:basedOn w:val="DefaultParagraphFont"/>
    <w:link w:val="PlainText"/>
    <w:uiPriority w:val="99"/>
    <w:rsid w:val="00941406"/>
    <w:rPr>
      <w:rFonts w:ascii="Consolas" w:hAnsi="Consolas"/>
      <w:sz w:val="21"/>
      <w:szCs w:val="21"/>
    </w:rPr>
  </w:style>
  <w:style w:type="paragraph" w:styleId="NoSpacing">
    <w:name w:val="No Spacing"/>
    <w:uiPriority w:val="1"/>
    <w:qFormat/>
    <w:rsid w:val="00941406"/>
    <w:pPr>
      <w:spacing w:after="0" w:line="240" w:lineRule="auto"/>
    </w:pPr>
    <w:rPr>
      <w:sz w:val="24"/>
      <w:szCs w:val="24"/>
    </w:rPr>
  </w:style>
  <w:style w:type="character" w:styleId="FollowedHyperlink">
    <w:name w:val="FollowedHyperlink"/>
    <w:basedOn w:val="DefaultParagraphFont"/>
    <w:uiPriority w:val="99"/>
    <w:semiHidden/>
    <w:unhideWhenUsed/>
    <w:rsid w:val="001F5A0F"/>
    <w:rPr>
      <w:color w:val="954F72" w:themeColor="followedHyperlink"/>
      <w:u w:val="single"/>
    </w:rPr>
  </w:style>
  <w:style w:type="character" w:customStyle="1" w:styleId="Heading1Char">
    <w:name w:val="Heading 1 Char"/>
    <w:basedOn w:val="DefaultParagraphFont"/>
    <w:link w:val="Heading1"/>
    <w:uiPriority w:val="9"/>
    <w:rsid w:val="00BC0B72"/>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F5 List Paragraph Char,List Paragraph1 Char"/>
    <w:link w:val="ListParagraph"/>
    <w:uiPriority w:val="34"/>
    <w:locked/>
    <w:rsid w:val="00830FEC"/>
    <w:rPr>
      <w:sz w:val="24"/>
      <w:szCs w:val="24"/>
    </w:rPr>
  </w:style>
  <w:style w:type="table" w:styleId="TableGrid">
    <w:name w:val="Table Grid"/>
    <w:basedOn w:val="TableNormal"/>
    <w:uiPriority w:val="39"/>
    <w:rsid w:val="008A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iboroughmusichub.org/media/5003/singing-assembly-resource-final-sep-2021.pdf" TargetMode="External"/><Relationship Id="rId18" Type="http://schemas.openxmlformats.org/officeDocument/2006/relationships/hyperlink" Target="https://www.triboroughmusichub.org/out-of-school-music-tuition-2021-22/singing-with-meaning-send-vocal-resource/" TargetMode="External"/><Relationship Id="rId26" Type="http://schemas.openxmlformats.org/officeDocument/2006/relationships/hyperlink" Target="mailto:MusicSLA@triboroughmusichub.org" TargetMode="External"/><Relationship Id="rId39" Type="http://schemas.openxmlformats.org/officeDocument/2006/relationships/theme" Target="theme/theme1.xml"/><Relationship Id="rId21" Type="http://schemas.openxmlformats.org/officeDocument/2006/relationships/hyperlink" Target="https://drive.google.com/file/d/1Bt9-DSeKK8istqA-cMUI1-FGYcie2xsx/view?usp=sharing" TargetMode="External"/><Relationship Id="rId34" Type="http://schemas.openxmlformats.org/officeDocument/2006/relationships/hyperlink" Target="mailto:louisa.roberts@rbkc.gov.uk" TargetMode="External"/><Relationship Id="rId7" Type="http://schemas.openxmlformats.org/officeDocument/2006/relationships/settings" Target="settings.xml"/><Relationship Id="rId12" Type="http://schemas.openxmlformats.org/officeDocument/2006/relationships/hyperlink" Target="https://www.triboroughmusichub.org/tbmh-virtual-music-school" TargetMode="External"/><Relationship Id="rId17" Type="http://schemas.openxmlformats.org/officeDocument/2006/relationships/hyperlink" Target="https://www.triboroughmusichub.org/media/5902/self-evaluation-music-curriculum-guidance-for-schools-2023.docx" TargetMode="External"/><Relationship Id="rId25" Type="http://schemas.openxmlformats.org/officeDocument/2006/relationships/hyperlink" Target="https://www.musicmark.org.uk/join/schools/" TargetMode="External"/><Relationship Id="rId33" Type="http://schemas.openxmlformats.org/officeDocument/2006/relationships/hyperlink" Target="mailto:hannah.keohane@rbkc.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iboroughmusichub.org/media/5906/mmc-overview-2023-update-tbmh.pdf" TargetMode="External"/><Relationship Id="rId20" Type="http://schemas.openxmlformats.org/officeDocument/2006/relationships/hyperlink" Target="https://www.triboroughmusichub.org/school-services/music-makes-me/" TargetMode="External"/><Relationship Id="rId29" Type="http://schemas.openxmlformats.org/officeDocument/2006/relationships/hyperlink" Target="https://eur02.safelinks.protection.outlook.com/?url=https%3A%2F%2Fuktriborough.speedadmin.dk%2Fv2%2Ftuition%2Fschooltuition%2Frequest%3FLaererID%3D1658&amp;data=05%7C02%7CStuart.Whatmore%40rbkc.gov.uk%7Ca83a0a831f9a4d2e8b2608dc2cac666d%7C50d8c115b77f4395a3ba3b407caf0d88%7C0%7C0%7C638434366182118509%7CUnknown%7CTWFpbGZsb3d8eyJWIjoiMC4wLjAwMDAiLCJQIjoiV2luMzIiLCJBTiI6Ik1haWwiLCJXVCI6Mn0%3D%7C0%7C%7C%7C&amp;sdata=6E%2FRnEer6OvS7GN2fmoZPo1S9h7mvS9QgI4fa8EEKG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sichub@rbkc.gov.uk" TargetMode="External"/><Relationship Id="rId24" Type="http://schemas.openxmlformats.org/officeDocument/2006/relationships/hyperlink" Target="https://drive.google.com/file/d/1zqi3FwWpaPEGXKhvoLJnCSnpNe5h7be3/view?usp=sharing" TargetMode="External"/><Relationship Id="rId32" Type="http://schemas.openxmlformats.org/officeDocument/2006/relationships/hyperlink" Target="mailto:musichub@rbkc.gov.uk"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riboroughmusichub.org/media/5741/school-support-writing-a-school-music-development-plan.docx" TargetMode="External"/><Relationship Id="rId23" Type="http://schemas.openxmlformats.org/officeDocument/2006/relationships/hyperlink" Target="https://drive.google.com/file/d/1Sqo9WcRZX9bfTRVazI18rqutTYKALe31/view?usp=sharing" TargetMode="External"/><Relationship Id="rId28" Type="http://schemas.openxmlformats.org/officeDocument/2006/relationships/hyperlink" Target="mailto:musichub@rbkc.gov.u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riboroughmusichub.org/media/5900/music-policy-music-curriculum-guidance-for-schools-2023-update.docx" TargetMode="External"/><Relationship Id="rId31" Type="http://schemas.openxmlformats.org/officeDocument/2006/relationships/hyperlink" Target="mailto:MusicSLA@triboroughmusichu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iboroughmusichub.org/media/5894/music-curriculum-guidance-for-schools-full-2023-update.docx" TargetMode="External"/><Relationship Id="rId22" Type="http://schemas.openxmlformats.org/officeDocument/2006/relationships/hyperlink" Target="https://drive.google.com/file/d/13-NetyH7YM96jKD5t5fvuq-j485oOgrR/view?usp=sharing" TargetMode="External"/><Relationship Id="rId27" Type="http://schemas.openxmlformats.org/officeDocument/2006/relationships/hyperlink" Target="https://eur02.safelinks.protection.outlook.com/?url=https%3A%2F%2Fuktriborough.speedadmin.dk%2Fv2%2Ftuition%2Fschooltuition%2Frequest%3FLaererID%3D1658&amp;data=05%7C02%7CStuart.Whatmore%40rbkc.gov.uk%7Ca83a0a831f9a4d2e8b2608dc2cac666d%7C50d8c115b77f4395a3ba3b407caf0d88%7C0%7C0%7C638434366182118509%7CUnknown%7CTWFpbGZsb3d8eyJWIjoiMC4wLjAwMDAiLCJQIjoiV2luMzIiLCJBTiI6Ik1haWwiLCJXVCI6Mn0%3D%7C0%7C%7C%7C&amp;sdata=6E%2FRnEer6OvS7GN2fmoZPo1S9h7mvS9QgI4fa8EEKGA%3D&amp;reserved=0" TargetMode="External"/><Relationship Id="rId30" Type="http://schemas.openxmlformats.org/officeDocument/2006/relationships/hyperlink" Target="mailto:musichub@rbkc.gov.uk" TargetMode="External"/><Relationship Id="rId35" Type="http://schemas.openxmlformats.org/officeDocument/2006/relationships/hyperlink" Target="mailto:sueling.chan@rbkc.gov.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SharedWithUsers xmlns="04adfadb-9cd7-4d52-9a02-7d16238c1ec5">
      <UserInfo>
        <DisplayName>Chan, SueLing: RBKC</DisplayName>
        <AccountId>159</AccountId>
        <AccountType/>
      </UserInfo>
      <UserInfo>
        <DisplayName>Wood, Alex: RBKC</DisplayName>
        <AccountId>17</AccountId>
        <AccountType/>
      </UserInfo>
      <UserInfo>
        <DisplayName>Whatmore, Stuart: RBKC</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E0B41-739D-44E2-8733-1CEEB494E19C}">
  <ds:schemaRefs>
    <ds:schemaRef ds:uri="http://schemas.microsoft.com/sharepoint/v3/contenttype/forms"/>
  </ds:schemaRefs>
</ds:datastoreItem>
</file>

<file path=customXml/itemProps2.xml><?xml version="1.0" encoding="utf-8"?>
<ds:datastoreItem xmlns:ds="http://schemas.openxmlformats.org/officeDocument/2006/customXml" ds:itemID="{5FE77210-8FA3-4A90-A0E7-A75AE6A1BF6D}">
  <ds:schemaRefs>
    <ds:schemaRef ds:uri="http://schemas.openxmlformats.org/officeDocument/2006/bibliography"/>
  </ds:schemaRefs>
</ds:datastoreItem>
</file>

<file path=customXml/itemProps3.xml><?xml version="1.0" encoding="utf-8"?>
<ds:datastoreItem xmlns:ds="http://schemas.openxmlformats.org/officeDocument/2006/customXml" ds:itemID="{20B2B0EE-78C0-457E-B7D6-72F220FCD360}">
  <ds:schemaRefs>
    <ds:schemaRef ds:uri="http://schemas.microsoft.com/office/2006/metadata/properties"/>
    <ds:schemaRef ds:uri="http://schemas.microsoft.com/office/infopath/2007/PartnerControls"/>
    <ds:schemaRef ds:uri="d202d31c-686c-4115-a7b9-5cc891ed602b"/>
    <ds:schemaRef ds:uri="6d37cb36-1778-4416-9f74-8394a42ef6b0"/>
    <ds:schemaRef ds:uri="04adfadb-9cd7-4d52-9a02-7d16238c1ec5"/>
  </ds:schemaRefs>
</ds:datastoreItem>
</file>

<file path=customXml/itemProps4.xml><?xml version="1.0" encoding="utf-8"?>
<ds:datastoreItem xmlns:ds="http://schemas.openxmlformats.org/officeDocument/2006/customXml" ds:itemID="{68A50948-8031-499C-AD02-9A6368B0E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Alex: RBKC</dc:creator>
  <cp:keywords/>
  <dc:description/>
  <cp:lastModifiedBy>Whatmore, Stuart: RBKC</cp:lastModifiedBy>
  <cp:revision>104</cp:revision>
  <dcterms:created xsi:type="dcterms:W3CDTF">2024-01-25T22:38:00Z</dcterms:created>
  <dcterms:modified xsi:type="dcterms:W3CDTF">2024-02-14T09:20:00Z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