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27B3" w14:textId="77777777" w:rsidR="00A36EC0" w:rsidRDefault="00990A26">
      <w:pPr>
        <w:pStyle w:val="Title"/>
      </w:pPr>
      <w:bookmarkStart w:id="0" w:name="_oknh4id2g32g" w:colFirst="0" w:colLast="0"/>
      <w:bookmarkEnd w:id="0"/>
      <w:r>
        <w:t>Music Makes Me: Interim Evaluation Report (July 2023)</w:t>
      </w:r>
    </w:p>
    <w:p w14:paraId="036C27B4" w14:textId="77777777" w:rsidR="00A36EC0" w:rsidRDefault="00990A26">
      <w:pPr>
        <w:pStyle w:val="Heading1"/>
      </w:pPr>
      <w:bookmarkStart w:id="1" w:name="_cfq1o3ln069g" w:colFirst="0" w:colLast="0"/>
      <w:bookmarkEnd w:id="1"/>
      <w:r>
        <w:t>Context</w:t>
      </w:r>
    </w:p>
    <w:p w14:paraId="036C27B5" w14:textId="46D319CE" w:rsidR="00A36EC0" w:rsidRDefault="00990A26">
      <w:r>
        <w:t xml:space="preserve">Music Makes Me was a </w:t>
      </w:r>
      <w:r w:rsidR="003D7469">
        <w:t>two-and-a-half-year</w:t>
      </w:r>
      <w:r>
        <w:t xml:space="preserve"> project led by the Tri-borough Music Hub in collaboration with its strategic and selected delivery partners. It culminated in a performance at the Royal Albert Hall on 27 June 2023.</w:t>
      </w:r>
    </w:p>
    <w:p w14:paraId="036C27B6" w14:textId="77777777" w:rsidR="00A36EC0" w:rsidRDefault="00A36EC0"/>
    <w:p w14:paraId="036C27B7" w14:textId="13EB1341" w:rsidR="00A36EC0" w:rsidRDefault="00990A26">
      <w:r>
        <w:t xml:space="preserve">The event involved 906 children </w:t>
      </w:r>
      <w:r>
        <w:t xml:space="preserve">and young people and 1140 people in total, and was themed around SEND, inclusion, the power music </w:t>
      </w:r>
      <w:proofErr w:type="gramStart"/>
      <w:r>
        <w:t>has to</w:t>
      </w:r>
      <w:proofErr w:type="gramEnd"/>
      <w:r>
        <w:t xml:space="preserve"> support us all, and how it might be particularly powerful for neurodivergent young people in helping to emotionally self-regulate and manage change. Th</w:t>
      </w:r>
      <w:r>
        <w:t xml:space="preserve">e Relaxed Performance mixed acting, singing, live music, video animations and </w:t>
      </w:r>
      <w:r w:rsidR="003D7469">
        <w:t>Makaton</w:t>
      </w:r>
      <w:r>
        <w:t xml:space="preserve"> signing.</w:t>
      </w:r>
    </w:p>
    <w:p w14:paraId="036C27B8" w14:textId="77777777" w:rsidR="00A36EC0" w:rsidRDefault="00A36EC0"/>
    <w:p w14:paraId="036C27B9" w14:textId="77777777" w:rsidR="00A36EC0" w:rsidRDefault="00990A26">
      <w:r>
        <w:t xml:space="preserve">The project had a wide range of intended aims and outcomes for children and young people, their families, their schools, the music </w:t>
      </w:r>
      <w:proofErr w:type="gramStart"/>
      <w:r>
        <w:t>workforce</w:t>
      </w:r>
      <w:proofErr w:type="gramEnd"/>
      <w:r>
        <w:t xml:space="preserve"> and partner organis</w:t>
      </w:r>
      <w:r>
        <w:t>ations. This report seeks to evaluate the impact of the project against these aims and outcomes.</w:t>
      </w:r>
    </w:p>
    <w:p w14:paraId="036C27BA" w14:textId="77777777" w:rsidR="00A36EC0" w:rsidRDefault="00990A26">
      <w:pPr>
        <w:pStyle w:val="Heading1"/>
      </w:pPr>
      <w:bookmarkStart w:id="2" w:name="_8iijk95e3brz" w:colFirst="0" w:colLast="0"/>
      <w:bookmarkEnd w:id="2"/>
      <w:r>
        <w:t>The Evaluator</w:t>
      </w:r>
    </w:p>
    <w:p w14:paraId="036C27BB" w14:textId="77777777" w:rsidR="00A36EC0" w:rsidRDefault="00990A26">
      <w:r>
        <w:t>Narrowing the Gaps Ltd is a small, agile, independent education consultancy focused on helping schools and other educational organisations to add</w:t>
      </w:r>
      <w:r>
        <w:t xml:space="preserve">ress the inequalities that persist across the education system. We work flexibly with clients to deliver a wide range of </w:t>
      </w:r>
      <w:proofErr w:type="gramStart"/>
      <w:r>
        <w:t>high quality</w:t>
      </w:r>
      <w:proofErr w:type="gramEnd"/>
      <w:r>
        <w:t xml:space="preserve"> services, from training and consultancy to evaluation, data reporting and system implementation.</w:t>
      </w:r>
    </w:p>
    <w:p w14:paraId="036C27BC" w14:textId="77777777" w:rsidR="00A36EC0" w:rsidRDefault="00A36EC0"/>
    <w:p w14:paraId="036C27BD" w14:textId="77777777" w:rsidR="00A36EC0" w:rsidRDefault="00990A26">
      <w:r>
        <w:t>This evaluation was carr</w:t>
      </w:r>
      <w:r>
        <w:t>ied out by Jake Mansell, Director of Narrowing the Gaps Ltd.</w:t>
      </w:r>
    </w:p>
    <w:p w14:paraId="036C27BE" w14:textId="77777777" w:rsidR="00A36EC0" w:rsidRDefault="00A36EC0"/>
    <w:p w14:paraId="036C27BF" w14:textId="77777777" w:rsidR="00A36EC0" w:rsidRDefault="00990A26">
      <w:r>
        <w:t xml:space="preserve">Website: </w:t>
      </w:r>
      <w:hyperlink r:id="rId10">
        <w:r>
          <w:rPr>
            <w:color w:val="1155CC"/>
            <w:u w:val="single"/>
          </w:rPr>
          <w:t>www.narrowingthegaps.co.uk</w:t>
        </w:r>
      </w:hyperlink>
    </w:p>
    <w:p w14:paraId="036C27C0" w14:textId="77777777" w:rsidR="00A36EC0" w:rsidRDefault="00990A26">
      <w:r>
        <w:t xml:space="preserve">Email: </w:t>
      </w:r>
      <w:hyperlink r:id="rId11">
        <w:r>
          <w:rPr>
            <w:color w:val="1155CC"/>
            <w:u w:val="single"/>
          </w:rPr>
          <w:t>jake@narrowin</w:t>
        </w:r>
        <w:r>
          <w:rPr>
            <w:color w:val="1155CC"/>
            <w:u w:val="single"/>
          </w:rPr>
          <w:t>gthegaps.co.uk</w:t>
        </w:r>
      </w:hyperlink>
    </w:p>
    <w:p w14:paraId="036C27C1" w14:textId="77777777" w:rsidR="00A36EC0" w:rsidRDefault="00990A26">
      <w:pPr>
        <w:pStyle w:val="Heading1"/>
      </w:pPr>
      <w:bookmarkStart w:id="3" w:name="_ab88ojset71j" w:colFirst="0" w:colLast="0"/>
      <w:bookmarkEnd w:id="3"/>
      <w:r>
        <w:br w:type="page"/>
      </w:r>
    </w:p>
    <w:p w14:paraId="036C27C2" w14:textId="77777777" w:rsidR="00A36EC0" w:rsidRDefault="00990A26">
      <w:pPr>
        <w:pStyle w:val="Heading1"/>
      </w:pPr>
      <w:bookmarkStart w:id="4" w:name="_jykrnabnq8do" w:colFirst="0" w:colLast="0"/>
      <w:bookmarkEnd w:id="4"/>
      <w:r>
        <w:lastRenderedPageBreak/>
        <w:t>Table of Contents</w:t>
      </w:r>
    </w:p>
    <w:sdt>
      <w:sdtPr>
        <w:id w:val="724187027"/>
        <w:docPartObj>
          <w:docPartGallery w:val="Table of Contents"/>
          <w:docPartUnique/>
        </w:docPartObj>
      </w:sdtPr>
      <w:sdtEndPr/>
      <w:sdtContent>
        <w:p w14:paraId="036C27C3" w14:textId="77777777" w:rsidR="00A36EC0" w:rsidRDefault="00990A26">
          <w:pPr>
            <w:widowControl w:val="0"/>
            <w:tabs>
              <w:tab w:val="right" w:pos="12000"/>
            </w:tabs>
            <w:spacing w:before="60" w:line="240" w:lineRule="auto"/>
            <w:rPr>
              <w:b/>
              <w:color w:val="000000"/>
            </w:rPr>
          </w:pPr>
          <w:r>
            <w:fldChar w:fldCharType="begin"/>
          </w:r>
          <w:r>
            <w:instrText xml:space="preserve"> TOC \h \u \z \t "Heading 1,1,Heading 2,2,Heading 5,5,Heading 6,6,"</w:instrText>
          </w:r>
          <w:r>
            <w:fldChar w:fldCharType="separate"/>
          </w:r>
          <w:hyperlink w:anchor="_cfq1o3ln069g">
            <w:r>
              <w:rPr>
                <w:b/>
                <w:color w:val="000000"/>
              </w:rPr>
              <w:t>Context</w:t>
            </w:r>
            <w:r>
              <w:rPr>
                <w:b/>
                <w:color w:val="000000"/>
              </w:rPr>
              <w:tab/>
              <w:t>1</w:t>
            </w:r>
          </w:hyperlink>
        </w:p>
        <w:p w14:paraId="036C27C4" w14:textId="77777777" w:rsidR="00A36EC0" w:rsidRDefault="00990A26">
          <w:pPr>
            <w:widowControl w:val="0"/>
            <w:tabs>
              <w:tab w:val="right" w:pos="12000"/>
            </w:tabs>
            <w:spacing w:before="60" w:line="240" w:lineRule="auto"/>
            <w:rPr>
              <w:b/>
              <w:color w:val="000000"/>
            </w:rPr>
          </w:pPr>
          <w:hyperlink w:anchor="_8iijk95e3brz">
            <w:r>
              <w:rPr>
                <w:b/>
                <w:color w:val="000000"/>
              </w:rPr>
              <w:t>The Ev</w:t>
            </w:r>
            <w:r>
              <w:rPr>
                <w:b/>
                <w:color w:val="000000"/>
              </w:rPr>
              <w:t>aluator</w:t>
            </w:r>
            <w:r>
              <w:rPr>
                <w:b/>
                <w:color w:val="000000"/>
              </w:rPr>
              <w:tab/>
              <w:t>1</w:t>
            </w:r>
          </w:hyperlink>
        </w:p>
        <w:p w14:paraId="036C27C5" w14:textId="77777777" w:rsidR="00A36EC0" w:rsidRDefault="00990A26">
          <w:pPr>
            <w:widowControl w:val="0"/>
            <w:tabs>
              <w:tab w:val="right" w:pos="12000"/>
            </w:tabs>
            <w:spacing w:before="60" w:line="240" w:lineRule="auto"/>
            <w:rPr>
              <w:b/>
              <w:color w:val="000000"/>
            </w:rPr>
          </w:pPr>
          <w:hyperlink w:anchor="_jykrnabnq8do">
            <w:r>
              <w:rPr>
                <w:b/>
                <w:color w:val="000000"/>
              </w:rPr>
              <w:t>Table of Contents</w:t>
            </w:r>
            <w:r>
              <w:rPr>
                <w:b/>
                <w:color w:val="000000"/>
              </w:rPr>
              <w:tab/>
              <w:t>2</w:t>
            </w:r>
          </w:hyperlink>
        </w:p>
        <w:p w14:paraId="036C27C6" w14:textId="77777777" w:rsidR="00A36EC0" w:rsidRDefault="00990A26">
          <w:pPr>
            <w:widowControl w:val="0"/>
            <w:tabs>
              <w:tab w:val="right" w:pos="12000"/>
            </w:tabs>
            <w:spacing w:before="60" w:line="240" w:lineRule="auto"/>
            <w:rPr>
              <w:b/>
              <w:color w:val="000000"/>
            </w:rPr>
          </w:pPr>
          <w:hyperlink w:anchor="_c646kj2nr17z">
            <w:r>
              <w:rPr>
                <w:b/>
                <w:color w:val="000000"/>
              </w:rPr>
              <w:t>Executive Summary</w:t>
            </w:r>
            <w:r>
              <w:rPr>
                <w:b/>
                <w:color w:val="000000"/>
              </w:rPr>
              <w:tab/>
              <w:t>2</w:t>
            </w:r>
          </w:hyperlink>
        </w:p>
        <w:p w14:paraId="036C27C7" w14:textId="77777777" w:rsidR="00A36EC0" w:rsidRDefault="00990A26">
          <w:pPr>
            <w:widowControl w:val="0"/>
            <w:tabs>
              <w:tab w:val="right" w:pos="12000"/>
            </w:tabs>
            <w:spacing w:before="60" w:line="240" w:lineRule="auto"/>
            <w:rPr>
              <w:b/>
              <w:color w:val="000000"/>
            </w:rPr>
          </w:pPr>
          <w:hyperlink w:anchor="_gy0jefy07luv">
            <w:r>
              <w:rPr>
                <w:b/>
                <w:color w:val="000000"/>
              </w:rPr>
              <w:t>Evaluation process</w:t>
            </w:r>
            <w:r>
              <w:rPr>
                <w:b/>
                <w:color w:val="000000"/>
              </w:rPr>
              <w:tab/>
              <w:t>3</w:t>
            </w:r>
          </w:hyperlink>
        </w:p>
        <w:p w14:paraId="036C27C8" w14:textId="77777777" w:rsidR="00A36EC0" w:rsidRDefault="00990A26">
          <w:pPr>
            <w:widowControl w:val="0"/>
            <w:tabs>
              <w:tab w:val="right" w:pos="12000"/>
            </w:tabs>
            <w:spacing w:before="60" w:line="240" w:lineRule="auto"/>
            <w:ind w:left="360"/>
            <w:rPr>
              <w:color w:val="000000"/>
            </w:rPr>
          </w:pPr>
          <w:hyperlink w:anchor="_umwvjcblr2z1">
            <w:r>
              <w:rPr>
                <w:color w:val="000000"/>
              </w:rPr>
              <w:t>Reporting Findings</w:t>
            </w:r>
            <w:r>
              <w:rPr>
                <w:color w:val="000000"/>
              </w:rPr>
              <w:tab/>
              <w:t>4</w:t>
            </w:r>
          </w:hyperlink>
        </w:p>
        <w:p w14:paraId="036C27C9" w14:textId="77777777" w:rsidR="00A36EC0" w:rsidRDefault="00990A26">
          <w:pPr>
            <w:widowControl w:val="0"/>
            <w:tabs>
              <w:tab w:val="right" w:pos="12000"/>
            </w:tabs>
            <w:spacing w:before="60" w:line="240" w:lineRule="auto"/>
            <w:ind w:left="360"/>
            <w:rPr>
              <w:color w:val="000000"/>
            </w:rPr>
          </w:pPr>
          <w:hyperlink w:anchor="_l6n7afvlub30">
            <w:r>
              <w:rPr>
                <w:color w:val="000000"/>
              </w:rPr>
              <w:t>Interpreting findings</w:t>
            </w:r>
            <w:r>
              <w:rPr>
                <w:color w:val="000000"/>
              </w:rPr>
              <w:tab/>
              <w:t>4</w:t>
            </w:r>
          </w:hyperlink>
        </w:p>
        <w:p w14:paraId="036C27CA" w14:textId="77777777" w:rsidR="00A36EC0" w:rsidRDefault="00990A26">
          <w:pPr>
            <w:widowControl w:val="0"/>
            <w:tabs>
              <w:tab w:val="right" w:pos="12000"/>
            </w:tabs>
            <w:spacing w:before="60" w:line="240" w:lineRule="auto"/>
            <w:ind w:left="360"/>
            <w:rPr>
              <w:color w:val="000000"/>
            </w:rPr>
          </w:pPr>
          <w:hyperlink w:anchor="_2mm625zcypi5">
            <w:r>
              <w:rPr>
                <w:color w:val="000000"/>
              </w:rPr>
              <w:t>Response Coverage</w:t>
            </w:r>
            <w:r>
              <w:rPr>
                <w:color w:val="000000"/>
              </w:rPr>
              <w:tab/>
              <w:t>6</w:t>
            </w:r>
          </w:hyperlink>
        </w:p>
        <w:p w14:paraId="036C27CB" w14:textId="77777777" w:rsidR="00A36EC0" w:rsidRDefault="00990A26">
          <w:pPr>
            <w:widowControl w:val="0"/>
            <w:tabs>
              <w:tab w:val="right" w:pos="12000"/>
            </w:tabs>
            <w:spacing w:before="60" w:line="240" w:lineRule="auto"/>
            <w:rPr>
              <w:b/>
              <w:color w:val="000000"/>
            </w:rPr>
          </w:pPr>
          <w:hyperlink w:anchor="_fdp33ro96sok">
            <w:r>
              <w:rPr>
                <w:b/>
                <w:color w:val="000000"/>
              </w:rPr>
              <w:t>Evaluation against project aims in detail</w:t>
            </w:r>
            <w:r>
              <w:rPr>
                <w:b/>
                <w:color w:val="000000"/>
              </w:rPr>
              <w:tab/>
              <w:t>7</w:t>
            </w:r>
          </w:hyperlink>
        </w:p>
        <w:p w14:paraId="036C27CC" w14:textId="77777777" w:rsidR="00A36EC0" w:rsidRDefault="00990A26">
          <w:pPr>
            <w:widowControl w:val="0"/>
            <w:tabs>
              <w:tab w:val="right" w:pos="12000"/>
            </w:tabs>
            <w:spacing w:before="60" w:line="240" w:lineRule="auto"/>
            <w:ind w:left="360"/>
            <w:rPr>
              <w:color w:val="000000"/>
            </w:rPr>
          </w:pPr>
          <w:hyperlink w:anchor="_e44sphk958qw">
            <w:r>
              <w:rPr>
                <w:color w:val="000000"/>
              </w:rPr>
              <w:t>Ai</w:t>
            </w:r>
            <w:r>
              <w:rPr>
                <w:color w:val="000000"/>
              </w:rPr>
              <w:t>m 1: To increase the musical skills and knowledge of the pupil choir performers through their improvement in vocal technique, breath control, singing in parts, and following a conductor.</w:t>
            </w:r>
            <w:r>
              <w:rPr>
                <w:color w:val="000000"/>
              </w:rPr>
              <w:tab/>
              <w:t>7</w:t>
            </w:r>
          </w:hyperlink>
        </w:p>
        <w:p w14:paraId="036C27CD" w14:textId="77777777" w:rsidR="00A36EC0" w:rsidRDefault="00990A26">
          <w:pPr>
            <w:widowControl w:val="0"/>
            <w:tabs>
              <w:tab w:val="right" w:pos="12000"/>
            </w:tabs>
            <w:spacing w:before="60" w:line="240" w:lineRule="auto"/>
            <w:ind w:left="360"/>
            <w:rPr>
              <w:color w:val="000000"/>
            </w:rPr>
          </w:pPr>
          <w:hyperlink w:anchor="_skr1n3doewf6">
            <w:r>
              <w:rPr>
                <w:color w:val="000000"/>
              </w:rPr>
              <w:t>Aim 2: To increase the musical skills and knowledge of the pupil instrumental performers through their improvement in instrumental playing within an ensemble, and following a conductor</w:t>
            </w:r>
            <w:r>
              <w:rPr>
                <w:color w:val="000000"/>
              </w:rPr>
              <w:tab/>
              <w:t>11</w:t>
            </w:r>
          </w:hyperlink>
        </w:p>
        <w:p w14:paraId="036C27CE" w14:textId="77777777" w:rsidR="00A36EC0" w:rsidRDefault="00990A26">
          <w:pPr>
            <w:widowControl w:val="0"/>
            <w:tabs>
              <w:tab w:val="right" w:pos="12000"/>
            </w:tabs>
            <w:spacing w:before="60" w:line="240" w:lineRule="auto"/>
            <w:ind w:left="360"/>
            <w:rPr>
              <w:color w:val="000000"/>
            </w:rPr>
          </w:pPr>
          <w:hyperlink w:anchor="_x0ybl571icgr">
            <w:r>
              <w:rPr>
                <w:color w:val="000000"/>
              </w:rPr>
              <w:t>Aim 3: To increase all pupils’ understanding about mental health and wellbeing, and the positive impact that inclusive music making has in supporting and welcoming all pupils so that they can meaningfully participate</w:t>
            </w:r>
            <w:r>
              <w:rPr>
                <w:color w:val="000000"/>
              </w:rPr>
              <w:tab/>
              <w:t>13</w:t>
            </w:r>
          </w:hyperlink>
        </w:p>
        <w:p w14:paraId="036C27CF" w14:textId="77777777" w:rsidR="00A36EC0" w:rsidRDefault="00990A26">
          <w:pPr>
            <w:widowControl w:val="0"/>
            <w:tabs>
              <w:tab w:val="right" w:pos="12000"/>
            </w:tabs>
            <w:spacing w:before="60" w:line="240" w:lineRule="auto"/>
            <w:ind w:left="360"/>
            <w:rPr>
              <w:color w:val="000000"/>
            </w:rPr>
          </w:pPr>
          <w:hyperlink w:anchor="_2mmgkzm5efsm">
            <w:r>
              <w:rPr>
                <w:color w:val="000000"/>
              </w:rPr>
              <w:t>Aim 4: To increase young people’s confidence through an inspirational and positive experience that they will remember for the rest of their lives, and which celebrates teamwork and transfe</w:t>
            </w:r>
            <w:r>
              <w:rPr>
                <w:color w:val="000000"/>
              </w:rPr>
              <w:t>rable skills in other aspects of their lives</w:t>
            </w:r>
            <w:r>
              <w:rPr>
                <w:color w:val="000000"/>
              </w:rPr>
              <w:tab/>
              <w:t>14</w:t>
            </w:r>
          </w:hyperlink>
        </w:p>
        <w:p w14:paraId="036C27D0" w14:textId="77777777" w:rsidR="00A36EC0" w:rsidRDefault="00990A26">
          <w:pPr>
            <w:widowControl w:val="0"/>
            <w:tabs>
              <w:tab w:val="right" w:pos="12000"/>
            </w:tabs>
            <w:spacing w:before="60" w:line="240" w:lineRule="auto"/>
            <w:ind w:left="360"/>
            <w:rPr>
              <w:color w:val="000000"/>
            </w:rPr>
          </w:pPr>
          <w:hyperlink w:anchor="_o0wyujtc85t">
            <w:r>
              <w:rPr>
                <w:color w:val="000000"/>
              </w:rPr>
              <w:t>Aim 5: To increase the profile of music in schools through its place in the curriculum and in its extra-curricular programme</w:t>
            </w:r>
            <w:r>
              <w:rPr>
                <w:color w:val="000000"/>
              </w:rPr>
              <w:tab/>
              <w:t>17</w:t>
            </w:r>
          </w:hyperlink>
        </w:p>
        <w:p w14:paraId="036C27D1" w14:textId="77777777" w:rsidR="00A36EC0" w:rsidRDefault="00990A26">
          <w:pPr>
            <w:widowControl w:val="0"/>
            <w:tabs>
              <w:tab w:val="right" w:pos="12000"/>
            </w:tabs>
            <w:spacing w:before="60" w:line="240" w:lineRule="auto"/>
            <w:ind w:left="360"/>
            <w:rPr>
              <w:color w:val="000000"/>
            </w:rPr>
          </w:pPr>
          <w:hyperlink w:anchor="_cmcc4jkhmfk0">
            <w:r>
              <w:rPr>
                <w:color w:val="000000"/>
              </w:rPr>
              <w:t>Aim 6: To demonstrate the value of inclusive music making that supports and welcomes all pupils so that they can meaningfully participate in the school</w:t>
            </w:r>
            <w:r>
              <w:rPr>
                <w:color w:val="000000"/>
              </w:rPr>
              <w:tab/>
              <w:t>17</w:t>
            </w:r>
          </w:hyperlink>
        </w:p>
        <w:p w14:paraId="036C27D2" w14:textId="77777777" w:rsidR="00A36EC0" w:rsidRDefault="00990A26">
          <w:pPr>
            <w:widowControl w:val="0"/>
            <w:tabs>
              <w:tab w:val="right" w:pos="12000"/>
            </w:tabs>
            <w:spacing w:before="60" w:line="240" w:lineRule="auto"/>
            <w:ind w:left="360"/>
            <w:rPr>
              <w:color w:val="000000"/>
            </w:rPr>
          </w:pPr>
          <w:hyperlink w:anchor="_aetelp3jdkr3">
            <w:r>
              <w:rPr>
                <w:color w:val="000000"/>
              </w:rPr>
              <w:t>Aim 7: To increase the confidence and skills of their school music teachers by preparing pupils for a live large-scale event</w:t>
            </w:r>
            <w:r>
              <w:rPr>
                <w:color w:val="000000"/>
              </w:rPr>
              <w:tab/>
              <w:t>19</w:t>
            </w:r>
          </w:hyperlink>
        </w:p>
        <w:p w14:paraId="036C27D3" w14:textId="77777777" w:rsidR="00A36EC0" w:rsidRDefault="00990A26">
          <w:pPr>
            <w:widowControl w:val="0"/>
            <w:tabs>
              <w:tab w:val="right" w:pos="12000"/>
            </w:tabs>
            <w:spacing w:before="60" w:line="240" w:lineRule="auto"/>
            <w:ind w:left="360"/>
            <w:rPr>
              <w:color w:val="000000"/>
            </w:rPr>
          </w:pPr>
          <w:hyperlink w:anchor="_i8c5z77c3kt5">
            <w:r>
              <w:rPr>
                <w:color w:val="000000"/>
              </w:rPr>
              <w:t>Aim 8: To increase the profile a</w:t>
            </w:r>
            <w:r>
              <w:rPr>
                <w:color w:val="000000"/>
              </w:rPr>
              <w:t>nd reach of the Music Hub within the community</w:t>
            </w:r>
            <w:r>
              <w:rPr>
                <w:color w:val="000000"/>
              </w:rPr>
              <w:tab/>
              <w:t>19</w:t>
            </w:r>
          </w:hyperlink>
        </w:p>
        <w:p w14:paraId="036C27D4" w14:textId="77777777" w:rsidR="00A36EC0" w:rsidRDefault="00990A26">
          <w:pPr>
            <w:widowControl w:val="0"/>
            <w:tabs>
              <w:tab w:val="right" w:pos="12000"/>
            </w:tabs>
            <w:spacing w:before="60" w:line="240" w:lineRule="auto"/>
            <w:ind w:left="360"/>
            <w:rPr>
              <w:color w:val="000000"/>
            </w:rPr>
          </w:pPr>
          <w:hyperlink w:anchor="_c9s2aqn5qjk5">
            <w:r>
              <w:rPr>
                <w:color w:val="000000"/>
              </w:rPr>
              <w:t xml:space="preserve">Aim 9: To increase the engagement between schools and the full range of Music Makes Me partner organisations; and to raise awareness of </w:t>
            </w:r>
            <w:r>
              <w:rPr>
                <w:color w:val="000000"/>
              </w:rPr>
              <w:t>the partner organisations’ education, engagement, and outreach work</w:t>
            </w:r>
            <w:r>
              <w:rPr>
                <w:color w:val="000000"/>
              </w:rPr>
              <w:tab/>
              <w:t>21</w:t>
            </w:r>
          </w:hyperlink>
        </w:p>
        <w:p w14:paraId="036C27D5" w14:textId="77777777" w:rsidR="00A36EC0" w:rsidRDefault="00990A26">
          <w:pPr>
            <w:widowControl w:val="0"/>
            <w:tabs>
              <w:tab w:val="right" w:pos="12000"/>
            </w:tabs>
            <w:spacing w:before="60" w:line="240" w:lineRule="auto"/>
            <w:ind w:left="360"/>
            <w:rPr>
              <w:color w:val="000000"/>
            </w:rPr>
          </w:pPr>
          <w:hyperlink w:anchor="_g755spfa05kl">
            <w:r>
              <w:rPr>
                <w:color w:val="000000"/>
              </w:rPr>
              <w:t>Aim 10: To increase partners’ organisational knowledge of inclusive music education practice for all pupils demonstr</w:t>
            </w:r>
            <w:r>
              <w:rPr>
                <w:color w:val="000000"/>
              </w:rPr>
              <w:t>ated by active organisational learning</w:t>
            </w:r>
            <w:r>
              <w:rPr>
                <w:color w:val="000000"/>
              </w:rPr>
              <w:tab/>
              <w:t>22</w:t>
            </w:r>
          </w:hyperlink>
        </w:p>
        <w:p w14:paraId="036C27D6" w14:textId="77777777" w:rsidR="00A36EC0" w:rsidRDefault="00990A26">
          <w:pPr>
            <w:widowControl w:val="0"/>
            <w:tabs>
              <w:tab w:val="right" w:pos="12000"/>
            </w:tabs>
            <w:spacing w:before="60" w:line="240" w:lineRule="auto"/>
            <w:ind w:left="360"/>
            <w:rPr>
              <w:color w:val="000000"/>
            </w:rPr>
          </w:pPr>
          <w:hyperlink w:anchor="_ibroawb45esm">
            <w:r>
              <w:rPr>
                <w:color w:val="000000"/>
              </w:rPr>
              <w:t>Aim 11: To influence and positively impact the inclusive programming of all partner organisations; and the partnership links, with a focus on th</w:t>
            </w:r>
            <w:r>
              <w:rPr>
                <w:color w:val="000000"/>
              </w:rPr>
              <w:t>e strategic importance of joined-up working as highlighted in the refreshed National Plan for Music Education.</w:t>
            </w:r>
            <w:r>
              <w:rPr>
                <w:color w:val="000000"/>
              </w:rPr>
              <w:tab/>
              <w:t>23</w:t>
            </w:r>
          </w:hyperlink>
        </w:p>
        <w:p w14:paraId="036C27D7" w14:textId="77777777" w:rsidR="00A36EC0" w:rsidRDefault="00990A26">
          <w:pPr>
            <w:widowControl w:val="0"/>
            <w:tabs>
              <w:tab w:val="right" w:pos="12000"/>
            </w:tabs>
            <w:spacing w:before="60" w:line="240" w:lineRule="auto"/>
            <w:rPr>
              <w:b/>
              <w:color w:val="000000"/>
            </w:rPr>
          </w:pPr>
          <w:hyperlink w:anchor="_ihb826sdsy1c">
            <w:r>
              <w:rPr>
                <w:b/>
                <w:color w:val="000000"/>
              </w:rPr>
              <w:t>Additional impact and outcomes of the project</w:t>
            </w:r>
            <w:r>
              <w:rPr>
                <w:b/>
                <w:color w:val="000000"/>
              </w:rPr>
              <w:tab/>
              <w:t>24</w:t>
            </w:r>
          </w:hyperlink>
        </w:p>
        <w:p w14:paraId="036C27D8" w14:textId="77777777" w:rsidR="00A36EC0" w:rsidRDefault="00990A26">
          <w:pPr>
            <w:widowControl w:val="0"/>
            <w:tabs>
              <w:tab w:val="right" w:pos="12000"/>
            </w:tabs>
            <w:spacing w:before="60" w:line="240" w:lineRule="auto"/>
            <w:ind w:left="360"/>
            <w:rPr>
              <w:color w:val="000000"/>
            </w:rPr>
          </w:pPr>
          <w:hyperlink w:anchor="_l5l3theugk6w">
            <w:r>
              <w:rPr>
                <w:color w:val="000000"/>
              </w:rPr>
              <w:t>Aim 12: Impact on participating members of partner organisations</w:t>
            </w:r>
            <w:r>
              <w:rPr>
                <w:color w:val="000000"/>
              </w:rPr>
              <w:tab/>
              <w:t>24</w:t>
            </w:r>
          </w:hyperlink>
        </w:p>
        <w:p w14:paraId="036C27D9" w14:textId="77777777" w:rsidR="00A36EC0" w:rsidRDefault="00990A26">
          <w:pPr>
            <w:widowControl w:val="0"/>
            <w:tabs>
              <w:tab w:val="right" w:pos="12000"/>
            </w:tabs>
            <w:spacing w:before="60" w:line="240" w:lineRule="auto"/>
            <w:ind w:left="360"/>
            <w:rPr>
              <w:color w:val="000000"/>
            </w:rPr>
          </w:pPr>
          <w:hyperlink w:anchor="_ovqd404izj77">
            <w:r>
              <w:rPr>
                <w:color w:val="000000"/>
              </w:rPr>
              <w:t>Aim 13: Outcomes and impact not captured elsewhere</w:t>
            </w:r>
            <w:r>
              <w:rPr>
                <w:color w:val="000000"/>
              </w:rPr>
              <w:tab/>
              <w:t>26</w:t>
            </w:r>
          </w:hyperlink>
        </w:p>
        <w:p w14:paraId="036C27DA" w14:textId="77777777" w:rsidR="00A36EC0" w:rsidRDefault="00990A26">
          <w:pPr>
            <w:widowControl w:val="0"/>
            <w:tabs>
              <w:tab w:val="right" w:pos="12000"/>
            </w:tabs>
            <w:spacing w:before="60" w:line="240" w:lineRule="auto"/>
            <w:rPr>
              <w:b/>
              <w:color w:val="000000"/>
            </w:rPr>
          </w:pPr>
          <w:hyperlink w:anchor="_wkpdqwxs2tke">
            <w:r>
              <w:rPr>
                <w:b/>
                <w:color w:val="000000"/>
              </w:rPr>
              <w:t>Appendix A: Music Makes Me – Evaluation: Aims and Outcomes</w:t>
            </w:r>
            <w:r>
              <w:rPr>
                <w:b/>
                <w:color w:val="000000"/>
              </w:rPr>
              <w:tab/>
              <w:t>28</w:t>
            </w:r>
          </w:hyperlink>
        </w:p>
        <w:p w14:paraId="036C27DB" w14:textId="77777777" w:rsidR="00A36EC0" w:rsidRDefault="00990A26">
          <w:pPr>
            <w:widowControl w:val="0"/>
            <w:tabs>
              <w:tab w:val="right" w:pos="12000"/>
            </w:tabs>
            <w:spacing w:before="60" w:line="240" w:lineRule="auto"/>
            <w:rPr>
              <w:b/>
              <w:color w:val="000000"/>
            </w:rPr>
          </w:pPr>
          <w:hyperlink w:anchor="_srkfkhcc3bjj">
            <w:r>
              <w:rPr>
                <w:b/>
                <w:color w:val="000000"/>
              </w:rPr>
              <w:t>Appendix B: Breakdown of method of gathering stakeholder views</w:t>
            </w:r>
            <w:r>
              <w:rPr>
                <w:b/>
                <w:color w:val="000000"/>
              </w:rPr>
              <w:tab/>
              <w:t>29</w:t>
            </w:r>
          </w:hyperlink>
        </w:p>
        <w:p w14:paraId="036C27DC" w14:textId="77777777" w:rsidR="00A36EC0" w:rsidRDefault="00990A26">
          <w:pPr>
            <w:widowControl w:val="0"/>
            <w:tabs>
              <w:tab w:val="right" w:pos="12000"/>
            </w:tabs>
            <w:spacing w:before="60" w:line="240" w:lineRule="auto"/>
            <w:rPr>
              <w:b/>
              <w:color w:val="000000"/>
            </w:rPr>
          </w:pPr>
          <w:hyperlink w:anchor="_gpo1ldw1jy78">
            <w:r>
              <w:rPr>
                <w:b/>
                <w:color w:val="000000"/>
              </w:rPr>
              <w:t>Appendix C: Summary of scope of surveys</w:t>
            </w:r>
            <w:r>
              <w:rPr>
                <w:b/>
                <w:color w:val="000000"/>
              </w:rPr>
              <w:tab/>
              <w:t>30</w:t>
            </w:r>
          </w:hyperlink>
        </w:p>
        <w:p w14:paraId="036C27DD" w14:textId="77777777" w:rsidR="00A36EC0" w:rsidRDefault="00990A26">
          <w:pPr>
            <w:widowControl w:val="0"/>
            <w:tabs>
              <w:tab w:val="right" w:pos="12000"/>
            </w:tabs>
            <w:spacing w:before="60" w:line="240" w:lineRule="auto"/>
            <w:rPr>
              <w:b/>
              <w:color w:val="000000"/>
            </w:rPr>
          </w:pPr>
          <w:hyperlink w:anchor="_sz227kv6tbbb">
            <w:r>
              <w:rPr>
                <w:b/>
                <w:color w:val="000000"/>
              </w:rPr>
              <w:t>Appendix</w:t>
            </w:r>
            <w:r>
              <w:rPr>
                <w:b/>
                <w:color w:val="000000"/>
              </w:rPr>
              <w:t xml:space="preserve"> D: Structural Inclusion questions</w:t>
            </w:r>
            <w:r>
              <w:rPr>
                <w:b/>
                <w:color w:val="000000"/>
              </w:rPr>
              <w:tab/>
              <w:t>31</w:t>
            </w:r>
          </w:hyperlink>
          <w:r>
            <w:fldChar w:fldCharType="end"/>
          </w:r>
        </w:p>
      </w:sdtContent>
    </w:sdt>
    <w:p w14:paraId="036C27DE" w14:textId="77777777" w:rsidR="00A36EC0" w:rsidRDefault="00A36EC0"/>
    <w:p w14:paraId="036C27DF" w14:textId="77777777" w:rsidR="00A36EC0" w:rsidRDefault="00A36EC0"/>
    <w:p w14:paraId="036C27E0" w14:textId="77777777" w:rsidR="00A36EC0" w:rsidRDefault="00990A26">
      <w:pPr>
        <w:pStyle w:val="Heading1"/>
      </w:pPr>
      <w:bookmarkStart w:id="5" w:name="_c646kj2nr17z" w:colFirst="0" w:colLast="0"/>
      <w:bookmarkEnd w:id="5"/>
      <w:r>
        <w:br w:type="page"/>
      </w:r>
      <w:r>
        <w:lastRenderedPageBreak/>
        <w:t>Executive Summary</w:t>
      </w:r>
    </w:p>
    <w:p w14:paraId="036C27E1" w14:textId="77777777" w:rsidR="00A36EC0" w:rsidRDefault="00990A26">
      <w:pPr>
        <w:numPr>
          <w:ilvl w:val="0"/>
          <w:numId w:val="7"/>
        </w:numPr>
      </w:pPr>
      <w:r>
        <w:t>Music Makes Me recorded a positive impact on teacher / parent perceptions of children and young people’s skills and attitudes across all groups and sub-groups.</w:t>
      </w:r>
    </w:p>
    <w:p w14:paraId="036C27E2" w14:textId="77777777" w:rsidR="00A36EC0" w:rsidRDefault="00990A26">
      <w:pPr>
        <w:numPr>
          <w:ilvl w:val="0"/>
          <w:numId w:val="7"/>
        </w:numPr>
      </w:pPr>
      <w:r>
        <w:t>The project was particularly successful at improving the singing of pupils in the massed choir w</w:t>
      </w:r>
      <w:r>
        <w:t>ho are taught in schools without specialist music teachers.</w:t>
      </w:r>
    </w:p>
    <w:p w14:paraId="036C27E3" w14:textId="77777777" w:rsidR="00A36EC0" w:rsidRDefault="00990A26">
      <w:pPr>
        <w:numPr>
          <w:ilvl w:val="0"/>
          <w:numId w:val="7"/>
        </w:numPr>
      </w:pPr>
      <w:r>
        <w:t>For instrumental performers, there was a very significant positive impact on the musical skills of learners who were initially rated as less confident musicians.</w:t>
      </w:r>
    </w:p>
    <w:p w14:paraId="036C27E4" w14:textId="77777777" w:rsidR="00A36EC0" w:rsidRDefault="00990A26">
      <w:pPr>
        <w:numPr>
          <w:ilvl w:val="0"/>
          <w:numId w:val="7"/>
        </w:numPr>
      </w:pPr>
      <w:r>
        <w:t>Understanding and recognising diff</w:t>
      </w:r>
      <w:r>
        <w:t>erence in others and the value of inclusion showed very strong improvements in schools, particularly at primary schools, SEND and Alternative Provision settings.</w:t>
      </w:r>
    </w:p>
    <w:p w14:paraId="036C27E5" w14:textId="77777777" w:rsidR="00A36EC0" w:rsidRDefault="00990A26">
      <w:pPr>
        <w:numPr>
          <w:ilvl w:val="0"/>
          <w:numId w:val="7"/>
        </w:numPr>
      </w:pPr>
      <w:r>
        <w:t>Positive impacts were recorded on increased understanding of Structural Inclusion in schools.</w:t>
      </w:r>
    </w:p>
    <w:p w14:paraId="036C27E6" w14:textId="77777777" w:rsidR="00A36EC0" w:rsidRDefault="00990A26">
      <w:pPr>
        <w:numPr>
          <w:ilvl w:val="0"/>
          <w:numId w:val="7"/>
        </w:numPr>
      </w:pPr>
      <w:r>
        <w:t>Teacher confidence in teaching aspects of the music curriculum showed very significant increases for teachers at schools without specialist music teachers.</w:t>
      </w:r>
    </w:p>
    <w:p w14:paraId="036C27E7" w14:textId="77777777" w:rsidR="00A36EC0" w:rsidRDefault="00990A26">
      <w:pPr>
        <w:numPr>
          <w:ilvl w:val="0"/>
          <w:numId w:val="7"/>
        </w:numPr>
      </w:pPr>
      <w:r>
        <w:t>Strong agreement from stakeholders that the project was well led and managed, and that the event day</w:t>
      </w:r>
      <w:r>
        <w:t xml:space="preserve"> was well organised.</w:t>
      </w:r>
    </w:p>
    <w:p w14:paraId="036C27E8" w14:textId="77777777" w:rsidR="00A36EC0" w:rsidRDefault="00A36EC0"/>
    <w:p w14:paraId="036C27E9" w14:textId="77777777" w:rsidR="00A36EC0" w:rsidRDefault="00A36EC0"/>
    <w:p w14:paraId="036C27EA" w14:textId="77777777" w:rsidR="00A36EC0" w:rsidRDefault="00990A26">
      <w:pPr>
        <w:pStyle w:val="Heading1"/>
      </w:pPr>
      <w:bookmarkStart w:id="6" w:name="_gy0jefy07luv" w:colFirst="0" w:colLast="0"/>
      <w:bookmarkEnd w:id="6"/>
      <w:r>
        <w:br w:type="page"/>
      </w:r>
      <w:r>
        <w:lastRenderedPageBreak/>
        <w:t>Evaluation process</w:t>
      </w:r>
    </w:p>
    <w:p w14:paraId="036C27EB" w14:textId="77777777" w:rsidR="00A36EC0" w:rsidRDefault="00990A26">
      <w:r>
        <w:t xml:space="preserve">The evaluation brief was to provide a simple, robust evaluation of impact against the initial project aims and outcomes as stated in the document </w:t>
      </w:r>
      <w:r>
        <w:rPr>
          <w:b/>
        </w:rPr>
        <w:t>Music Makes Me - Evaluation: Aims and Outcomes</w:t>
      </w:r>
      <w:r>
        <w:t xml:space="preserve"> (reproduced in </w:t>
      </w:r>
      <w:hyperlink w:anchor="wwrripzfbj2x">
        <w:r>
          <w:rPr>
            <w:color w:val="1155CC"/>
            <w:u w:val="single"/>
          </w:rPr>
          <w:t>Appendix A</w:t>
        </w:r>
      </w:hyperlink>
      <w:r>
        <w:t>) and to capture any additional outcomes of the project outside the scope of the stated aims.</w:t>
      </w:r>
    </w:p>
    <w:p w14:paraId="036C27EC" w14:textId="77777777" w:rsidR="00A36EC0" w:rsidRDefault="00A36EC0"/>
    <w:p w14:paraId="036C27ED" w14:textId="77777777" w:rsidR="00A36EC0" w:rsidRDefault="00990A26">
      <w:r>
        <w:t xml:space="preserve">A breakdown of methods of gathering stakeholder views can be found in </w:t>
      </w:r>
      <w:hyperlink w:anchor="wwtsyfr1uvuv">
        <w:r>
          <w:rPr>
            <w:color w:val="1155CC"/>
            <w:u w:val="single"/>
          </w:rPr>
          <w:t>Appendix B</w:t>
        </w:r>
      </w:hyperlink>
      <w:r>
        <w:t xml:space="preserve">, and a summary of the scope of the online surveys used can be found in </w:t>
      </w:r>
      <w:hyperlink w:anchor="9wn5972fbjk7">
        <w:r>
          <w:rPr>
            <w:color w:val="1155CC"/>
            <w:u w:val="single"/>
          </w:rPr>
          <w:t>Appendix C</w:t>
        </w:r>
      </w:hyperlink>
      <w:r>
        <w:t>.</w:t>
      </w:r>
    </w:p>
    <w:p w14:paraId="036C27EE" w14:textId="77777777" w:rsidR="00A36EC0" w:rsidRDefault="00A36EC0"/>
    <w:p w14:paraId="036C27EF" w14:textId="77777777" w:rsidR="00A36EC0" w:rsidRDefault="00990A26">
      <w:r>
        <w:t>We also agreed to capture additional outco</w:t>
      </w:r>
      <w:r>
        <w:t>mes relating to impacts on Structural Inclusion in partner organisations and schools. We are grateful to Paul Morrow and Rachael Christophides of the Cultural Inclusion Manifesto for help in generating suitable questions on this topic, which are detailed i</w:t>
      </w:r>
      <w:r>
        <w:t xml:space="preserve">n </w:t>
      </w:r>
      <w:hyperlink w:anchor="cbuwjujapo6a">
        <w:r>
          <w:rPr>
            <w:color w:val="1155CC"/>
            <w:u w:val="single"/>
          </w:rPr>
          <w:t>Appendix D</w:t>
        </w:r>
      </w:hyperlink>
      <w:r>
        <w:t>.</w:t>
      </w:r>
    </w:p>
    <w:p w14:paraId="036C27F0" w14:textId="77777777" w:rsidR="00A36EC0" w:rsidRDefault="00990A26">
      <w:pPr>
        <w:pStyle w:val="Heading2"/>
      </w:pPr>
      <w:bookmarkStart w:id="7" w:name="_umwvjcblr2z1" w:colFirst="0" w:colLast="0"/>
      <w:bookmarkEnd w:id="7"/>
      <w:r>
        <w:t>Reporting Findings</w:t>
      </w:r>
    </w:p>
    <w:p w14:paraId="036C27F1" w14:textId="77777777" w:rsidR="00A36EC0" w:rsidRDefault="00990A26">
      <w:r>
        <w:t>The findings will be disseminated through two reports as detailed below.</w:t>
      </w:r>
    </w:p>
    <w:p w14:paraId="036C27F2" w14:textId="77777777" w:rsidR="00A36EC0" w:rsidRDefault="00990A26">
      <w:pPr>
        <w:pStyle w:val="Heading3"/>
      </w:pPr>
      <w:bookmarkStart w:id="8" w:name="_qrmn20mt3goc" w:colFirst="0" w:colLast="0"/>
      <w:bookmarkEnd w:id="8"/>
      <w:r>
        <w:t>Interim Evaluation Report (July 2023)</w:t>
      </w:r>
    </w:p>
    <w:p w14:paraId="036C27F3" w14:textId="77777777" w:rsidR="00A36EC0" w:rsidRDefault="00990A26">
      <w:r>
        <w:t xml:space="preserve">Data gathering was via online surveys of various stakeholders, namely lead teachers </w:t>
      </w:r>
      <w:proofErr w:type="gramStart"/>
      <w:r>
        <w:t>of</w:t>
      </w:r>
      <w:proofErr w:type="gramEnd"/>
      <w:r>
        <w:t xml:space="preserve"> schools participating in the massed choir; adult participants in ensembles and representatives of involved partner organisations; and parents of child participants in en</w:t>
      </w:r>
      <w:r>
        <w:t>sembles.</w:t>
      </w:r>
    </w:p>
    <w:p w14:paraId="036C27F4" w14:textId="77777777" w:rsidR="00A36EC0" w:rsidRDefault="00990A26">
      <w:pPr>
        <w:pStyle w:val="Heading3"/>
      </w:pPr>
      <w:bookmarkStart w:id="9" w:name="_p0czmhm8n1fc" w:colFirst="0" w:colLast="0"/>
      <w:bookmarkEnd w:id="9"/>
      <w:r>
        <w:t>Final Evaluation Report (December 2023)</w:t>
      </w:r>
    </w:p>
    <w:p w14:paraId="036C27F5" w14:textId="77777777" w:rsidR="00A36EC0" w:rsidRDefault="00990A26">
      <w:r>
        <w:t xml:space="preserve">The final report will update the findings of the interim report </w:t>
      </w:r>
      <w:proofErr w:type="gramStart"/>
      <w:r>
        <w:t>with:-</w:t>
      </w:r>
      <w:proofErr w:type="gramEnd"/>
    </w:p>
    <w:p w14:paraId="036C27F6" w14:textId="77777777" w:rsidR="00A36EC0" w:rsidRDefault="00990A26">
      <w:pPr>
        <w:numPr>
          <w:ilvl w:val="0"/>
          <w:numId w:val="9"/>
        </w:numPr>
      </w:pPr>
      <w:r>
        <w:t>Data from stakeholders supplied after the deadline for the interim report; and</w:t>
      </w:r>
    </w:p>
    <w:p w14:paraId="036C27F7" w14:textId="77777777" w:rsidR="00A36EC0" w:rsidRDefault="00990A26">
      <w:pPr>
        <w:numPr>
          <w:ilvl w:val="0"/>
          <w:numId w:val="9"/>
        </w:numPr>
      </w:pPr>
      <w:r>
        <w:t>Data from Survey 4 (see below), which will capture longer</w:t>
      </w:r>
      <w:r>
        <w:t xml:space="preserve"> term impacts for project partners.</w:t>
      </w:r>
    </w:p>
    <w:p w14:paraId="036C27F8" w14:textId="77777777" w:rsidR="00A36EC0" w:rsidRDefault="00990A26">
      <w:pPr>
        <w:pStyle w:val="Heading2"/>
      </w:pPr>
      <w:bookmarkStart w:id="10" w:name="970yailpm9ma" w:colFirst="0" w:colLast="0"/>
      <w:bookmarkStart w:id="11" w:name="_l6n7afvlub30" w:colFirst="0" w:colLast="0"/>
      <w:bookmarkEnd w:id="10"/>
      <w:bookmarkEnd w:id="11"/>
      <w:r>
        <w:t>Interpreting findings</w:t>
      </w:r>
    </w:p>
    <w:p w14:paraId="036C27F9" w14:textId="77777777" w:rsidR="00A36EC0" w:rsidRDefault="00990A26">
      <w:pPr>
        <w:pStyle w:val="Heading3"/>
      </w:pPr>
      <w:bookmarkStart w:id="12" w:name="_sfc8eana3dgn" w:colFirst="0" w:colLast="0"/>
      <w:bookmarkEnd w:id="12"/>
      <w:r>
        <w:t>“Mean Delta” ratings</w:t>
      </w:r>
    </w:p>
    <w:p w14:paraId="036C27FA" w14:textId="77777777" w:rsidR="00A36EC0" w:rsidRDefault="00990A26">
      <w:r>
        <w:t>Assessments on a scale of 1 (not at all) to 10 (fully) of pupils' musical skills and attitudes were made before and after their involvement in the project. The numbers presented</w:t>
      </w:r>
      <w:r>
        <w:t xml:space="preserve"> in the tables show the </w:t>
      </w:r>
      <w:r>
        <w:rPr>
          <w:b/>
        </w:rPr>
        <w:t>mean delta</w:t>
      </w:r>
      <w:r>
        <w:t xml:space="preserve"> between the two figures, in other words the average (arithmetic mean) difference between the before and after values. A positive score represents an improvement over the school project period (January to June 2023), a zer</w:t>
      </w:r>
      <w:r>
        <w:t>o score means no change, and a negative score would indicate a deterioration.</w:t>
      </w:r>
    </w:p>
    <w:p w14:paraId="036C27FB" w14:textId="77777777" w:rsidR="00A36EC0" w:rsidRDefault="00A36EC0"/>
    <w:p w14:paraId="036C27FC" w14:textId="77777777" w:rsidR="00A36EC0" w:rsidRDefault="00990A26">
      <w:r>
        <w:t>For each outcome, the participant contexts have been broken down into different categories including (for schools) educational phase, type of setting, deployment of specialist m</w:t>
      </w:r>
      <w:r>
        <w:t xml:space="preserve">usic teachers or non-specialists in delivering the music curriculum, and (for both school pupils </w:t>
      </w:r>
      <w:r>
        <w:lastRenderedPageBreak/>
        <w:t>and hub ensemble members) whether the pupils were confident or not in this outcome already (i.e. assessed as 5 or below, or 6 or above respectively at the star</w:t>
      </w:r>
      <w:r>
        <w:t>t of the project for that outcome).</w:t>
      </w:r>
    </w:p>
    <w:p w14:paraId="036C27FD" w14:textId="77777777" w:rsidR="00A36EC0" w:rsidRDefault="00A36EC0"/>
    <w:p w14:paraId="036C27FE" w14:textId="77777777" w:rsidR="00A36EC0" w:rsidRDefault="00990A26">
      <w:r>
        <w:t>The theoretical maximum mean delta for any outcome is +9, and this would occur if all participants in a group were assessed as 1 (not at all) before the project and 10 (fully) after the project.</w:t>
      </w:r>
    </w:p>
    <w:p w14:paraId="036C27FF" w14:textId="77777777" w:rsidR="00A36EC0" w:rsidRDefault="00990A26">
      <w:pPr>
        <w:pStyle w:val="Heading3"/>
      </w:pPr>
      <w:bookmarkStart w:id="13" w:name="_vtem6dih8qzg" w:colFirst="0" w:colLast="0"/>
      <w:bookmarkEnd w:id="13"/>
      <w:r>
        <w:t>“Agreement” ratings</w:t>
      </w:r>
    </w:p>
    <w:p w14:paraId="036C2800" w14:textId="77777777" w:rsidR="00A36EC0" w:rsidRDefault="00990A26">
      <w:r>
        <w:t xml:space="preserve">For </w:t>
      </w:r>
      <w:r>
        <w:t xml:space="preserve">outcomes assessed via rating scales (Strongly Disagree to Strongly Agree), a numerical value was assigned to each response as </w:t>
      </w:r>
      <w:proofErr w:type="gramStart"/>
      <w:r>
        <w:t>follows:-</w:t>
      </w:r>
      <w:proofErr w:type="gramEnd"/>
    </w:p>
    <w:p w14:paraId="036C2801" w14:textId="77777777" w:rsidR="00A36EC0" w:rsidRDefault="00A36EC0"/>
    <w:tbl>
      <w:tblPr>
        <w:tblStyle w:val="a"/>
        <w:tblW w:w="4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930"/>
      </w:tblGrid>
      <w:tr w:rsidR="00A36EC0" w14:paraId="036C2804" w14:textId="77777777">
        <w:tc>
          <w:tcPr>
            <w:tcW w:w="3285" w:type="dxa"/>
            <w:shd w:val="clear" w:color="auto" w:fill="auto"/>
            <w:tcMar>
              <w:top w:w="100" w:type="dxa"/>
              <w:left w:w="100" w:type="dxa"/>
              <w:bottom w:w="100" w:type="dxa"/>
              <w:right w:w="100" w:type="dxa"/>
            </w:tcMar>
          </w:tcPr>
          <w:p w14:paraId="036C2802" w14:textId="77777777" w:rsidR="00A36EC0" w:rsidRDefault="00990A26">
            <w:pPr>
              <w:widowControl w:val="0"/>
              <w:pBdr>
                <w:top w:val="nil"/>
                <w:left w:val="nil"/>
                <w:bottom w:val="nil"/>
                <w:right w:val="nil"/>
                <w:between w:val="nil"/>
              </w:pBdr>
              <w:spacing w:line="240" w:lineRule="auto"/>
              <w:rPr>
                <w:b/>
                <w:sz w:val="20"/>
                <w:szCs w:val="20"/>
              </w:rPr>
            </w:pPr>
            <w:r>
              <w:rPr>
                <w:b/>
                <w:sz w:val="20"/>
                <w:szCs w:val="20"/>
              </w:rPr>
              <w:t>Response</w:t>
            </w:r>
          </w:p>
        </w:tc>
        <w:tc>
          <w:tcPr>
            <w:tcW w:w="930" w:type="dxa"/>
            <w:shd w:val="clear" w:color="auto" w:fill="auto"/>
            <w:tcMar>
              <w:top w:w="100" w:type="dxa"/>
              <w:left w:w="100" w:type="dxa"/>
              <w:bottom w:w="100" w:type="dxa"/>
              <w:right w:w="100" w:type="dxa"/>
            </w:tcMar>
          </w:tcPr>
          <w:p w14:paraId="036C2803" w14:textId="77777777" w:rsidR="00A36EC0" w:rsidRDefault="00990A26">
            <w:pPr>
              <w:widowControl w:val="0"/>
              <w:pBdr>
                <w:top w:val="nil"/>
                <w:left w:val="nil"/>
                <w:bottom w:val="nil"/>
                <w:right w:val="nil"/>
                <w:between w:val="nil"/>
              </w:pBdr>
              <w:spacing w:line="240" w:lineRule="auto"/>
              <w:rPr>
                <w:b/>
                <w:sz w:val="20"/>
                <w:szCs w:val="20"/>
              </w:rPr>
            </w:pPr>
            <w:r>
              <w:rPr>
                <w:b/>
                <w:sz w:val="20"/>
                <w:szCs w:val="20"/>
              </w:rPr>
              <w:t>Value</w:t>
            </w:r>
          </w:p>
        </w:tc>
      </w:tr>
      <w:tr w:rsidR="00A36EC0" w14:paraId="036C2807" w14:textId="77777777">
        <w:tc>
          <w:tcPr>
            <w:tcW w:w="3285" w:type="dxa"/>
            <w:shd w:val="clear" w:color="auto" w:fill="auto"/>
            <w:tcMar>
              <w:top w:w="100" w:type="dxa"/>
              <w:left w:w="100" w:type="dxa"/>
              <w:bottom w:w="100" w:type="dxa"/>
              <w:right w:w="100" w:type="dxa"/>
            </w:tcMar>
          </w:tcPr>
          <w:p w14:paraId="036C2805" w14:textId="77777777" w:rsidR="00A36EC0" w:rsidRDefault="00990A26">
            <w:pPr>
              <w:widowControl w:val="0"/>
              <w:spacing w:line="240" w:lineRule="auto"/>
              <w:rPr>
                <w:sz w:val="20"/>
                <w:szCs w:val="20"/>
              </w:rPr>
            </w:pPr>
            <w:r>
              <w:rPr>
                <w:sz w:val="20"/>
                <w:szCs w:val="20"/>
              </w:rPr>
              <w:t>Strongly Agree</w:t>
            </w:r>
          </w:p>
        </w:tc>
        <w:tc>
          <w:tcPr>
            <w:tcW w:w="930" w:type="dxa"/>
            <w:shd w:val="clear" w:color="auto" w:fill="auto"/>
            <w:tcMar>
              <w:top w:w="100" w:type="dxa"/>
              <w:left w:w="100" w:type="dxa"/>
              <w:bottom w:w="100" w:type="dxa"/>
              <w:right w:w="100" w:type="dxa"/>
            </w:tcMar>
          </w:tcPr>
          <w:p w14:paraId="036C2806" w14:textId="77777777" w:rsidR="00A36EC0" w:rsidRDefault="00990A26">
            <w:pPr>
              <w:widowControl w:val="0"/>
              <w:spacing w:line="240" w:lineRule="auto"/>
              <w:rPr>
                <w:sz w:val="20"/>
                <w:szCs w:val="20"/>
              </w:rPr>
            </w:pPr>
            <w:r>
              <w:rPr>
                <w:sz w:val="20"/>
                <w:szCs w:val="20"/>
              </w:rPr>
              <w:t>+10</w:t>
            </w:r>
          </w:p>
        </w:tc>
      </w:tr>
      <w:tr w:rsidR="00A36EC0" w14:paraId="036C280A" w14:textId="77777777">
        <w:tc>
          <w:tcPr>
            <w:tcW w:w="3285" w:type="dxa"/>
            <w:shd w:val="clear" w:color="auto" w:fill="auto"/>
            <w:tcMar>
              <w:top w:w="100" w:type="dxa"/>
              <w:left w:w="100" w:type="dxa"/>
              <w:bottom w:w="100" w:type="dxa"/>
              <w:right w:w="100" w:type="dxa"/>
            </w:tcMar>
          </w:tcPr>
          <w:p w14:paraId="036C2808" w14:textId="77777777" w:rsidR="00A36EC0" w:rsidRDefault="00990A26">
            <w:pPr>
              <w:widowControl w:val="0"/>
              <w:pBdr>
                <w:top w:val="nil"/>
                <w:left w:val="nil"/>
                <w:bottom w:val="nil"/>
                <w:right w:val="nil"/>
                <w:between w:val="nil"/>
              </w:pBdr>
              <w:spacing w:line="240" w:lineRule="auto"/>
              <w:rPr>
                <w:sz w:val="20"/>
                <w:szCs w:val="20"/>
              </w:rPr>
            </w:pPr>
            <w:r>
              <w:rPr>
                <w:sz w:val="20"/>
                <w:szCs w:val="20"/>
              </w:rPr>
              <w:t>Agree</w:t>
            </w:r>
          </w:p>
        </w:tc>
        <w:tc>
          <w:tcPr>
            <w:tcW w:w="930" w:type="dxa"/>
            <w:shd w:val="clear" w:color="auto" w:fill="auto"/>
            <w:tcMar>
              <w:top w:w="100" w:type="dxa"/>
              <w:left w:w="100" w:type="dxa"/>
              <w:bottom w:w="100" w:type="dxa"/>
              <w:right w:w="100" w:type="dxa"/>
            </w:tcMar>
          </w:tcPr>
          <w:p w14:paraId="036C2809" w14:textId="77777777" w:rsidR="00A36EC0" w:rsidRDefault="00990A26">
            <w:pPr>
              <w:widowControl w:val="0"/>
              <w:pBdr>
                <w:top w:val="nil"/>
                <w:left w:val="nil"/>
                <w:bottom w:val="nil"/>
                <w:right w:val="nil"/>
                <w:between w:val="nil"/>
              </w:pBdr>
              <w:spacing w:line="240" w:lineRule="auto"/>
              <w:rPr>
                <w:sz w:val="20"/>
                <w:szCs w:val="20"/>
              </w:rPr>
            </w:pPr>
            <w:r>
              <w:rPr>
                <w:sz w:val="20"/>
                <w:szCs w:val="20"/>
              </w:rPr>
              <w:t>+5</w:t>
            </w:r>
          </w:p>
        </w:tc>
      </w:tr>
      <w:tr w:rsidR="00A36EC0" w14:paraId="036C280D" w14:textId="77777777">
        <w:tc>
          <w:tcPr>
            <w:tcW w:w="3285" w:type="dxa"/>
            <w:shd w:val="clear" w:color="auto" w:fill="auto"/>
            <w:tcMar>
              <w:top w:w="100" w:type="dxa"/>
              <w:left w:w="100" w:type="dxa"/>
              <w:bottom w:w="100" w:type="dxa"/>
              <w:right w:w="100" w:type="dxa"/>
            </w:tcMar>
          </w:tcPr>
          <w:p w14:paraId="036C280B" w14:textId="77777777" w:rsidR="00A36EC0" w:rsidRDefault="00990A26">
            <w:pPr>
              <w:widowControl w:val="0"/>
              <w:pBdr>
                <w:top w:val="nil"/>
                <w:left w:val="nil"/>
                <w:bottom w:val="nil"/>
                <w:right w:val="nil"/>
                <w:between w:val="nil"/>
              </w:pBdr>
              <w:spacing w:line="240" w:lineRule="auto"/>
              <w:rPr>
                <w:sz w:val="20"/>
                <w:szCs w:val="20"/>
              </w:rPr>
            </w:pPr>
            <w:r>
              <w:rPr>
                <w:sz w:val="20"/>
                <w:szCs w:val="20"/>
              </w:rPr>
              <w:t>Neither agree nor disagree</w:t>
            </w:r>
          </w:p>
        </w:tc>
        <w:tc>
          <w:tcPr>
            <w:tcW w:w="930" w:type="dxa"/>
            <w:shd w:val="clear" w:color="auto" w:fill="auto"/>
            <w:tcMar>
              <w:top w:w="100" w:type="dxa"/>
              <w:left w:w="100" w:type="dxa"/>
              <w:bottom w:w="100" w:type="dxa"/>
              <w:right w:w="100" w:type="dxa"/>
            </w:tcMar>
          </w:tcPr>
          <w:p w14:paraId="036C280C" w14:textId="77777777" w:rsidR="00A36EC0" w:rsidRDefault="00990A26">
            <w:pPr>
              <w:widowControl w:val="0"/>
              <w:pBdr>
                <w:top w:val="nil"/>
                <w:left w:val="nil"/>
                <w:bottom w:val="nil"/>
                <w:right w:val="nil"/>
                <w:between w:val="nil"/>
              </w:pBdr>
              <w:spacing w:line="240" w:lineRule="auto"/>
              <w:rPr>
                <w:sz w:val="20"/>
                <w:szCs w:val="20"/>
              </w:rPr>
            </w:pPr>
            <w:r>
              <w:rPr>
                <w:sz w:val="20"/>
                <w:szCs w:val="20"/>
              </w:rPr>
              <w:t>0</w:t>
            </w:r>
          </w:p>
        </w:tc>
      </w:tr>
      <w:tr w:rsidR="00A36EC0" w14:paraId="036C2810" w14:textId="77777777">
        <w:tc>
          <w:tcPr>
            <w:tcW w:w="3285" w:type="dxa"/>
            <w:shd w:val="clear" w:color="auto" w:fill="auto"/>
            <w:tcMar>
              <w:top w:w="100" w:type="dxa"/>
              <w:left w:w="100" w:type="dxa"/>
              <w:bottom w:w="100" w:type="dxa"/>
              <w:right w:w="100" w:type="dxa"/>
            </w:tcMar>
          </w:tcPr>
          <w:p w14:paraId="036C280E" w14:textId="77777777" w:rsidR="00A36EC0" w:rsidRDefault="00990A26">
            <w:pPr>
              <w:widowControl w:val="0"/>
              <w:pBdr>
                <w:top w:val="nil"/>
                <w:left w:val="nil"/>
                <w:bottom w:val="nil"/>
                <w:right w:val="nil"/>
                <w:between w:val="nil"/>
              </w:pBdr>
              <w:spacing w:line="240" w:lineRule="auto"/>
              <w:rPr>
                <w:sz w:val="20"/>
                <w:szCs w:val="20"/>
              </w:rPr>
            </w:pPr>
            <w:r>
              <w:rPr>
                <w:sz w:val="20"/>
                <w:szCs w:val="20"/>
              </w:rPr>
              <w:t>Disagree</w:t>
            </w:r>
          </w:p>
        </w:tc>
        <w:tc>
          <w:tcPr>
            <w:tcW w:w="930" w:type="dxa"/>
            <w:shd w:val="clear" w:color="auto" w:fill="auto"/>
            <w:tcMar>
              <w:top w:w="100" w:type="dxa"/>
              <w:left w:w="100" w:type="dxa"/>
              <w:bottom w:w="100" w:type="dxa"/>
              <w:right w:w="100" w:type="dxa"/>
            </w:tcMar>
          </w:tcPr>
          <w:p w14:paraId="036C280F" w14:textId="77777777" w:rsidR="00A36EC0" w:rsidRDefault="00990A26">
            <w:pPr>
              <w:widowControl w:val="0"/>
              <w:pBdr>
                <w:top w:val="nil"/>
                <w:left w:val="nil"/>
                <w:bottom w:val="nil"/>
                <w:right w:val="nil"/>
                <w:between w:val="nil"/>
              </w:pBdr>
              <w:spacing w:line="240" w:lineRule="auto"/>
              <w:rPr>
                <w:sz w:val="20"/>
                <w:szCs w:val="20"/>
              </w:rPr>
            </w:pPr>
            <w:r>
              <w:rPr>
                <w:sz w:val="20"/>
                <w:szCs w:val="20"/>
              </w:rPr>
              <w:t>-5</w:t>
            </w:r>
          </w:p>
        </w:tc>
      </w:tr>
      <w:tr w:rsidR="00A36EC0" w14:paraId="036C2813" w14:textId="77777777">
        <w:tc>
          <w:tcPr>
            <w:tcW w:w="3285" w:type="dxa"/>
            <w:shd w:val="clear" w:color="auto" w:fill="auto"/>
            <w:tcMar>
              <w:top w:w="100" w:type="dxa"/>
              <w:left w:w="100" w:type="dxa"/>
              <w:bottom w:w="100" w:type="dxa"/>
              <w:right w:w="100" w:type="dxa"/>
            </w:tcMar>
          </w:tcPr>
          <w:p w14:paraId="036C2811" w14:textId="77777777" w:rsidR="00A36EC0" w:rsidRDefault="00990A26">
            <w:pPr>
              <w:widowControl w:val="0"/>
              <w:pBdr>
                <w:top w:val="nil"/>
                <w:left w:val="nil"/>
                <w:bottom w:val="nil"/>
                <w:right w:val="nil"/>
                <w:between w:val="nil"/>
              </w:pBdr>
              <w:spacing w:line="240" w:lineRule="auto"/>
              <w:rPr>
                <w:sz w:val="20"/>
                <w:szCs w:val="20"/>
              </w:rPr>
            </w:pPr>
            <w:r>
              <w:rPr>
                <w:sz w:val="20"/>
                <w:szCs w:val="20"/>
              </w:rPr>
              <w:t>Strongly Disagree</w:t>
            </w:r>
          </w:p>
        </w:tc>
        <w:tc>
          <w:tcPr>
            <w:tcW w:w="930" w:type="dxa"/>
            <w:shd w:val="clear" w:color="auto" w:fill="auto"/>
            <w:tcMar>
              <w:top w:w="100" w:type="dxa"/>
              <w:left w:w="100" w:type="dxa"/>
              <w:bottom w:w="100" w:type="dxa"/>
              <w:right w:w="100" w:type="dxa"/>
            </w:tcMar>
          </w:tcPr>
          <w:p w14:paraId="036C2812" w14:textId="77777777" w:rsidR="00A36EC0" w:rsidRDefault="00990A26">
            <w:pPr>
              <w:widowControl w:val="0"/>
              <w:pBdr>
                <w:top w:val="nil"/>
                <w:left w:val="nil"/>
                <w:bottom w:val="nil"/>
                <w:right w:val="nil"/>
                <w:between w:val="nil"/>
              </w:pBdr>
              <w:spacing w:line="240" w:lineRule="auto"/>
              <w:rPr>
                <w:sz w:val="20"/>
                <w:szCs w:val="20"/>
              </w:rPr>
            </w:pPr>
            <w:r>
              <w:rPr>
                <w:sz w:val="20"/>
                <w:szCs w:val="20"/>
              </w:rPr>
              <w:t>-10</w:t>
            </w:r>
          </w:p>
        </w:tc>
      </w:tr>
    </w:tbl>
    <w:p w14:paraId="036C2814" w14:textId="77777777" w:rsidR="00A36EC0" w:rsidRDefault="00A36EC0"/>
    <w:p w14:paraId="036C2815" w14:textId="77777777" w:rsidR="00A36EC0" w:rsidRDefault="00990A26">
      <w:r>
        <w:t>The Average Agreement Ratings shown in the following pages are the average (arithmetic mean) of the relevant values. The maximum theoretical value for any Agreement Rating is +10 (every respondent strongly agrees), and the minimum t</w:t>
      </w:r>
      <w:r>
        <w:t>heoretical value is -10 (every respondent strongly disagrees).</w:t>
      </w:r>
    </w:p>
    <w:p w14:paraId="036C2816" w14:textId="77777777" w:rsidR="00A36EC0" w:rsidRDefault="00990A26">
      <w:pPr>
        <w:pStyle w:val="Heading2"/>
      </w:pPr>
      <w:bookmarkStart w:id="14" w:name="_yyqv74s931ac" w:colFirst="0" w:colLast="0"/>
      <w:bookmarkEnd w:id="14"/>
      <w:r>
        <w:br w:type="page"/>
      </w:r>
    </w:p>
    <w:p w14:paraId="036C2817" w14:textId="77777777" w:rsidR="00A36EC0" w:rsidRDefault="00990A26">
      <w:pPr>
        <w:pStyle w:val="Heading2"/>
      </w:pPr>
      <w:bookmarkStart w:id="15" w:name="_2mm625zcypi5" w:colFirst="0" w:colLast="0"/>
      <w:bookmarkEnd w:id="15"/>
      <w:r>
        <w:lastRenderedPageBreak/>
        <w:t>Response Coverage</w:t>
      </w:r>
    </w:p>
    <w:p w14:paraId="036C2818" w14:textId="77777777" w:rsidR="00A36EC0" w:rsidRDefault="00990A26">
      <w:r>
        <w:t>Responses from the following stakeholder groups met the interim survey deadline and are included in this interim report (July 2023).</w:t>
      </w:r>
    </w:p>
    <w:p w14:paraId="036C2819" w14:textId="77777777" w:rsidR="00A36EC0" w:rsidRDefault="00A36EC0"/>
    <w:tbl>
      <w:tblPr>
        <w:tblStyle w:val="a0"/>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25"/>
        <w:gridCol w:w="1680"/>
      </w:tblGrid>
      <w:tr w:rsidR="00A36EC0" w14:paraId="036C281C"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1A" w14:textId="77777777" w:rsidR="00A36EC0" w:rsidRDefault="00990A26">
            <w:pPr>
              <w:widowControl w:val="0"/>
              <w:rPr>
                <w:b/>
              </w:rPr>
            </w:pPr>
            <w:r>
              <w:rPr>
                <w:b/>
              </w:rPr>
              <w:t>Group</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1B" w14:textId="77777777" w:rsidR="00A36EC0" w:rsidRDefault="00990A26">
            <w:pPr>
              <w:widowControl w:val="0"/>
              <w:rPr>
                <w:b/>
              </w:rPr>
            </w:pPr>
            <w:r>
              <w:rPr>
                <w:b/>
              </w:rPr>
              <w:t>Response Coverage</w:t>
            </w:r>
          </w:p>
        </w:tc>
      </w:tr>
      <w:tr w:rsidR="00A36EC0" w14:paraId="036C281F"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1D" w14:textId="77777777" w:rsidR="00A36EC0" w:rsidRDefault="00990A26">
            <w:pPr>
              <w:widowControl w:val="0"/>
            </w:pPr>
            <w:r>
              <w:t>Primary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1E" w14:textId="77777777" w:rsidR="00A36EC0" w:rsidRDefault="00990A26">
            <w:pPr>
              <w:widowControl w:val="0"/>
            </w:pPr>
            <w:r>
              <w:t>8 of 20 (40%)</w:t>
            </w:r>
          </w:p>
        </w:tc>
      </w:tr>
      <w:tr w:rsidR="00A36EC0" w14:paraId="036C2822"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0" w14:textId="77777777" w:rsidR="00A36EC0" w:rsidRDefault="00990A26">
            <w:pPr>
              <w:widowControl w:val="0"/>
            </w:pPr>
            <w:r>
              <w:t>Secondary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1" w14:textId="77777777" w:rsidR="00A36EC0" w:rsidRDefault="00990A26">
            <w:pPr>
              <w:widowControl w:val="0"/>
            </w:pPr>
            <w:r>
              <w:t>6 of 9 (67%)</w:t>
            </w:r>
          </w:p>
        </w:tc>
      </w:tr>
      <w:tr w:rsidR="00A36EC0" w14:paraId="036C2825"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3" w14:textId="77777777" w:rsidR="00A36EC0" w:rsidRDefault="00990A26">
            <w:pPr>
              <w:widowControl w:val="0"/>
            </w:pPr>
            <w:r>
              <w:t>Resource provision units, SEND schools and alternative provision settings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4" w14:textId="77777777" w:rsidR="00A36EC0" w:rsidRDefault="00990A26">
            <w:pPr>
              <w:widowControl w:val="0"/>
            </w:pPr>
            <w:r>
              <w:t>6 of 10 (60%)</w:t>
            </w:r>
          </w:p>
        </w:tc>
      </w:tr>
      <w:tr w:rsidR="00A36EC0" w14:paraId="036C2828" w14:textId="77777777">
        <w:trPr>
          <w:trHeight w:val="4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6" w14:textId="77777777" w:rsidR="00A36EC0" w:rsidRDefault="00990A26">
            <w:pPr>
              <w:widowControl w:val="0"/>
            </w:pPr>
            <w:r>
              <w:t>Schools with specialist music staff</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7" w14:textId="77777777" w:rsidR="00A36EC0" w:rsidRDefault="00990A26">
            <w:pPr>
              <w:widowControl w:val="0"/>
            </w:pPr>
            <w:r>
              <w:t>17 of 35 (49%)</w:t>
            </w:r>
          </w:p>
        </w:tc>
      </w:tr>
      <w:tr w:rsidR="00A36EC0" w14:paraId="036C282B" w14:textId="77777777">
        <w:trPr>
          <w:trHeight w:val="16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9" w14:textId="77777777" w:rsidR="00A36EC0" w:rsidRDefault="00990A26">
            <w:pPr>
              <w:widowControl w:val="0"/>
            </w:pPr>
            <w:r>
              <w:t>Schools without specialist music staff</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A" w14:textId="77777777" w:rsidR="00A36EC0" w:rsidRDefault="00990A26">
            <w:pPr>
              <w:widowControl w:val="0"/>
            </w:pPr>
            <w:r>
              <w:t>3 of 5 (60%)</w:t>
            </w:r>
          </w:p>
        </w:tc>
      </w:tr>
      <w:tr w:rsidR="00A36EC0" w14:paraId="036C282E"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C" w14:textId="77777777" w:rsidR="00A36EC0" w:rsidRDefault="00990A26">
            <w:pPr>
              <w:widowControl w:val="0"/>
            </w:pPr>
            <w:r>
              <w:t>All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D" w14:textId="77777777" w:rsidR="00A36EC0" w:rsidRDefault="00990A26">
            <w:pPr>
              <w:widowControl w:val="0"/>
            </w:pPr>
            <w:r>
              <w:t>20 of 40 (50%)</w:t>
            </w:r>
          </w:p>
        </w:tc>
      </w:tr>
      <w:tr w:rsidR="00A36EC0" w14:paraId="036C2831"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2F" w14:textId="77777777" w:rsidR="00A36EC0" w:rsidRDefault="00990A26">
            <w:pPr>
              <w:widowControl w:val="0"/>
            </w:pPr>
            <w:r>
              <w:t>Adult on-the-day partners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30" w14:textId="77777777" w:rsidR="00A36EC0" w:rsidRDefault="00990A26">
            <w:pPr>
              <w:widowControl w:val="0"/>
            </w:pPr>
            <w:r>
              <w:t>34 of 76 (45%)</w:t>
            </w:r>
          </w:p>
        </w:tc>
      </w:tr>
      <w:tr w:rsidR="00A36EC0" w14:paraId="036C2834"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32" w14:textId="77777777" w:rsidR="00A36EC0" w:rsidRDefault="00990A26">
            <w:pPr>
              <w:widowControl w:val="0"/>
            </w:pPr>
            <w:r>
              <w:t>Parents of TBMH Chorus members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33" w14:textId="77777777" w:rsidR="00A36EC0" w:rsidRDefault="00990A26">
            <w:pPr>
              <w:widowControl w:val="0"/>
            </w:pPr>
            <w:r>
              <w:t>28 of 67 (42%)</w:t>
            </w:r>
          </w:p>
        </w:tc>
      </w:tr>
      <w:tr w:rsidR="00A36EC0" w14:paraId="036C2837"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35" w14:textId="77777777" w:rsidR="00A36EC0" w:rsidRDefault="00990A26">
            <w:pPr>
              <w:widowControl w:val="0"/>
            </w:pPr>
            <w:r>
              <w:t>Parents of TBMH Orchestra members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36" w14:textId="77777777" w:rsidR="00A36EC0" w:rsidRDefault="00990A26">
            <w:pPr>
              <w:widowControl w:val="0"/>
            </w:pPr>
            <w:r>
              <w:t>31 of 72 (43%)</w:t>
            </w:r>
          </w:p>
        </w:tc>
      </w:tr>
    </w:tbl>
    <w:p w14:paraId="036C2838" w14:textId="77777777" w:rsidR="00A36EC0" w:rsidRDefault="00A36EC0"/>
    <w:p w14:paraId="036C2839" w14:textId="77777777" w:rsidR="00A36EC0" w:rsidRDefault="00990A26">
      <w:r>
        <w:t>More responses are expected to be included in the final report in December.</w:t>
      </w:r>
    </w:p>
    <w:p w14:paraId="036C283A" w14:textId="77777777" w:rsidR="00A36EC0" w:rsidRDefault="00990A26">
      <w:pPr>
        <w:pStyle w:val="Heading2"/>
      </w:pPr>
      <w:bookmarkStart w:id="16" w:name="_59jjm6nv9fnw" w:colFirst="0" w:colLast="0"/>
      <w:bookmarkEnd w:id="16"/>
      <w:r>
        <w:br w:type="page"/>
      </w:r>
    </w:p>
    <w:p w14:paraId="036C283B" w14:textId="77777777" w:rsidR="00A36EC0" w:rsidRDefault="00990A26">
      <w:pPr>
        <w:pStyle w:val="Heading1"/>
      </w:pPr>
      <w:bookmarkStart w:id="17" w:name="_fdp33ro96sok" w:colFirst="0" w:colLast="0"/>
      <w:bookmarkEnd w:id="17"/>
      <w:r>
        <w:lastRenderedPageBreak/>
        <w:t xml:space="preserve">Evaluation against project aims in </w:t>
      </w:r>
      <w:proofErr w:type="gramStart"/>
      <w:r>
        <w:t>detail</w:t>
      </w:r>
      <w:proofErr w:type="gramEnd"/>
    </w:p>
    <w:p w14:paraId="036C283C" w14:textId="77777777" w:rsidR="00A36EC0" w:rsidRDefault="00990A26">
      <w:pPr>
        <w:pStyle w:val="Heading2"/>
      </w:pPr>
      <w:bookmarkStart w:id="18" w:name="_e44sphk958qw" w:colFirst="0" w:colLast="0"/>
      <w:bookmarkEnd w:id="18"/>
      <w:r>
        <w:t>Aim 1: To increase the musical skills and knowledge of the pupil choir performers through their improvement in vocal technique, breath c</w:t>
      </w:r>
      <w:r>
        <w:t>ontrol, singing in parts, and following a conductor.</w:t>
      </w:r>
    </w:p>
    <w:p w14:paraId="036C283D" w14:textId="77777777" w:rsidR="00A36EC0" w:rsidRDefault="00990A26">
      <w:pPr>
        <w:pStyle w:val="Heading3"/>
      </w:pPr>
      <w:bookmarkStart w:id="19" w:name="_my25n623b2zw" w:colFirst="0" w:colLast="0"/>
      <w:bookmarkEnd w:id="19"/>
      <w:r>
        <w:t>Outcome 1a: Confidence in vocal technique</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95"/>
        <w:gridCol w:w="1005"/>
      </w:tblGrid>
      <w:tr w:rsidR="00A36EC0" w14:paraId="036C2840" w14:textId="77777777">
        <w:tc>
          <w:tcPr>
            <w:tcW w:w="7995" w:type="dxa"/>
            <w:shd w:val="clear" w:color="auto" w:fill="FFFFFF"/>
            <w:tcMar>
              <w:top w:w="100" w:type="dxa"/>
              <w:left w:w="100" w:type="dxa"/>
              <w:bottom w:w="100" w:type="dxa"/>
              <w:right w:w="100" w:type="dxa"/>
            </w:tcMar>
          </w:tcPr>
          <w:p w14:paraId="036C283E" w14:textId="77777777" w:rsidR="00A36EC0" w:rsidRDefault="00990A26">
            <w:pPr>
              <w:widowControl w:val="0"/>
              <w:pBdr>
                <w:top w:val="nil"/>
                <w:left w:val="nil"/>
                <w:bottom w:val="nil"/>
                <w:right w:val="nil"/>
                <w:between w:val="nil"/>
              </w:pBdr>
              <w:spacing w:line="240" w:lineRule="auto"/>
              <w:rPr>
                <w:b/>
              </w:rPr>
            </w:pPr>
            <w:r>
              <w:rPr>
                <w:b/>
              </w:rPr>
              <w:t>Children and young people...</w:t>
            </w:r>
          </w:p>
        </w:tc>
        <w:tc>
          <w:tcPr>
            <w:tcW w:w="1005" w:type="dxa"/>
            <w:shd w:val="clear" w:color="auto" w:fill="FFFFFF"/>
            <w:tcMar>
              <w:top w:w="100" w:type="dxa"/>
              <w:left w:w="100" w:type="dxa"/>
              <w:bottom w:w="100" w:type="dxa"/>
              <w:right w:w="100" w:type="dxa"/>
            </w:tcMar>
          </w:tcPr>
          <w:p w14:paraId="036C283F" w14:textId="77777777" w:rsidR="00A36EC0" w:rsidRDefault="00990A26">
            <w:pPr>
              <w:widowControl w:val="0"/>
              <w:pBdr>
                <w:top w:val="nil"/>
                <w:left w:val="nil"/>
                <w:bottom w:val="nil"/>
                <w:right w:val="nil"/>
                <w:between w:val="nil"/>
              </w:pBdr>
              <w:spacing w:line="240" w:lineRule="auto"/>
              <w:rPr>
                <w:b/>
              </w:rPr>
            </w:pPr>
            <w:r>
              <w:rPr>
                <w:b/>
              </w:rPr>
              <w:t>Mean delta*</w:t>
            </w:r>
          </w:p>
        </w:tc>
      </w:tr>
      <w:tr w:rsidR="00A36EC0" w14:paraId="036C2843" w14:textId="77777777">
        <w:trPr>
          <w:trHeight w:val="267"/>
        </w:trPr>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1" w14:textId="77777777" w:rsidR="00A36EC0" w:rsidRDefault="00990A26">
            <w:pPr>
              <w:widowControl w:val="0"/>
              <w:spacing w:line="240" w:lineRule="auto"/>
            </w:pPr>
            <w:r>
              <w:t>...in primary schools</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2" w14:textId="77777777" w:rsidR="00A36EC0" w:rsidRDefault="00990A26">
            <w:pPr>
              <w:widowControl w:val="0"/>
              <w:spacing w:line="240" w:lineRule="auto"/>
            </w:pPr>
            <w:r>
              <w:t>0.88</w:t>
            </w:r>
          </w:p>
        </w:tc>
      </w:tr>
      <w:tr w:rsidR="00A36EC0" w14:paraId="036C2846" w14:textId="77777777">
        <w:trPr>
          <w:trHeight w:val="177"/>
        </w:trPr>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4" w14:textId="77777777" w:rsidR="00A36EC0" w:rsidRDefault="00990A26">
            <w:pPr>
              <w:widowControl w:val="0"/>
              <w:spacing w:line="240" w:lineRule="auto"/>
            </w:pPr>
            <w:r>
              <w:t>...in secondary schools</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5" w14:textId="77777777" w:rsidR="00A36EC0" w:rsidRDefault="00990A26">
            <w:pPr>
              <w:widowControl w:val="0"/>
              <w:spacing w:line="240" w:lineRule="auto"/>
            </w:pPr>
            <w:r>
              <w:t>0.83</w:t>
            </w:r>
          </w:p>
        </w:tc>
      </w:tr>
      <w:tr w:rsidR="00A36EC0" w14:paraId="036C2849"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7" w14:textId="77777777" w:rsidR="00A36EC0" w:rsidRDefault="00990A26">
            <w:pPr>
              <w:widowControl w:val="0"/>
              <w:spacing w:line="240" w:lineRule="auto"/>
            </w:pPr>
            <w:r>
              <w:t>...in resource provision units, SEND schools and alternative provision settings</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8" w14:textId="77777777" w:rsidR="00A36EC0" w:rsidRDefault="00990A26">
            <w:pPr>
              <w:widowControl w:val="0"/>
              <w:spacing w:line="240" w:lineRule="auto"/>
            </w:pPr>
            <w:r>
              <w:t>1.17</w:t>
            </w:r>
          </w:p>
        </w:tc>
      </w:tr>
      <w:tr w:rsidR="00A36EC0" w14:paraId="036C284C"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A" w14:textId="77777777" w:rsidR="00A36EC0" w:rsidRDefault="00990A26">
            <w:pPr>
              <w:widowControl w:val="0"/>
              <w:spacing w:line="240" w:lineRule="auto"/>
            </w:pPr>
            <w:r>
              <w:t>...taught in schools with specialist music staff</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B" w14:textId="77777777" w:rsidR="00A36EC0" w:rsidRDefault="00990A26">
            <w:pPr>
              <w:widowControl w:val="0"/>
              <w:spacing w:line="240" w:lineRule="auto"/>
            </w:pPr>
            <w:r>
              <w:t>0.76</w:t>
            </w:r>
          </w:p>
        </w:tc>
      </w:tr>
      <w:tr w:rsidR="00A36EC0" w14:paraId="036C284F"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D" w14:textId="77777777" w:rsidR="00A36EC0" w:rsidRDefault="00990A26">
            <w:pPr>
              <w:widowControl w:val="0"/>
              <w:spacing w:line="240" w:lineRule="auto"/>
            </w:pPr>
            <w:r>
              <w:t>...taught in schools without specialist music staff</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4E" w14:textId="77777777" w:rsidR="00A36EC0" w:rsidRDefault="00990A26">
            <w:pPr>
              <w:widowControl w:val="0"/>
              <w:spacing w:line="240" w:lineRule="auto"/>
            </w:pPr>
            <w:r>
              <w:t>2.00</w:t>
            </w:r>
          </w:p>
        </w:tc>
      </w:tr>
      <w:tr w:rsidR="00A36EC0" w14:paraId="036C2852"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0" w14:textId="77777777" w:rsidR="00A36EC0" w:rsidRDefault="00990A26">
            <w:pPr>
              <w:widowControl w:val="0"/>
              <w:spacing w:line="240" w:lineRule="auto"/>
            </w:pPr>
            <w:r>
              <w:t>...assessed at 5 or below at start of project</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1" w14:textId="77777777" w:rsidR="00A36EC0" w:rsidRDefault="00990A26">
            <w:pPr>
              <w:widowControl w:val="0"/>
              <w:spacing w:line="240" w:lineRule="auto"/>
            </w:pPr>
            <w:r>
              <w:t>1.20</w:t>
            </w:r>
          </w:p>
        </w:tc>
      </w:tr>
      <w:tr w:rsidR="00A36EC0" w14:paraId="036C2855"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3" w14:textId="77777777" w:rsidR="00A36EC0" w:rsidRDefault="00990A26">
            <w:pPr>
              <w:widowControl w:val="0"/>
              <w:spacing w:line="240" w:lineRule="auto"/>
            </w:pPr>
            <w:r>
              <w:t>...assessed at 6 or above at start</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4" w14:textId="77777777" w:rsidR="00A36EC0" w:rsidRDefault="00990A26">
            <w:pPr>
              <w:widowControl w:val="0"/>
              <w:spacing w:line="240" w:lineRule="auto"/>
            </w:pPr>
            <w:r>
              <w:t>0.70</w:t>
            </w:r>
          </w:p>
        </w:tc>
      </w:tr>
      <w:tr w:rsidR="00A36EC0" w14:paraId="036C2858"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6" w14:textId="77777777" w:rsidR="00A36EC0" w:rsidRDefault="00990A26">
            <w:pPr>
              <w:widowControl w:val="0"/>
              <w:spacing w:line="240" w:lineRule="auto"/>
            </w:pPr>
            <w:r>
              <w:t>…from all responding schools (massed choir)</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7" w14:textId="77777777" w:rsidR="00A36EC0" w:rsidRDefault="00990A26">
            <w:pPr>
              <w:widowControl w:val="0"/>
              <w:spacing w:line="240" w:lineRule="auto"/>
            </w:pPr>
            <w:r>
              <w:t>0.95</w:t>
            </w:r>
          </w:p>
        </w:tc>
      </w:tr>
      <w:tr w:rsidR="00A36EC0" w14:paraId="036C285B" w14:textId="77777777">
        <w:tc>
          <w:tcPr>
            <w:tcW w:w="7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9" w14:textId="77777777" w:rsidR="00A36EC0" w:rsidRDefault="00990A26">
            <w:pPr>
              <w:widowControl w:val="0"/>
              <w:spacing w:line="240" w:lineRule="auto"/>
            </w:pPr>
            <w:r>
              <w:t>…in the TBMH Chorus (hub choirs)</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6C285A" w14:textId="77777777" w:rsidR="00A36EC0" w:rsidRDefault="00990A26">
            <w:pPr>
              <w:widowControl w:val="0"/>
              <w:spacing w:line="240" w:lineRule="auto"/>
            </w:pPr>
            <w:r>
              <w:t>1.68</w:t>
            </w:r>
          </w:p>
        </w:tc>
      </w:tr>
    </w:tbl>
    <w:p w14:paraId="036C285C" w14:textId="77777777" w:rsidR="00A36EC0" w:rsidRDefault="00A36EC0"/>
    <w:p w14:paraId="036C285D"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85E" w14:textId="77777777" w:rsidR="00A36EC0" w:rsidRDefault="00990A26">
      <w:pPr>
        <w:pStyle w:val="Heading4"/>
      </w:pPr>
      <w:bookmarkStart w:id="20" w:name="_wex3kcnxs2uq" w:colFirst="0" w:colLast="0"/>
      <w:bookmarkEnd w:id="20"/>
      <w:r>
        <w:t>Commentary</w:t>
      </w:r>
    </w:p>
    <w:p w14:paraId="036C285F" w14:textId="77777777" w:rsidR="00A36EC0" w:rsidRDefault="00990A26">
      <w:r>
        <w:t>For all groups, the project had a positive impact on vocal technique. The project had the biggest impact on the vocal technique of children taught in schools without specialist mu</w:t>
      </w:r>
      <w:r>
        <w:t>sic teachers, and those in the TBMH Chorus.</w:t>
      </w:r>
    </w:p>
    <w:p w14:paraId="036C2860" w14:textId="77777777" w:rsidR="00A36EC0" w:rsidRDefault="00990A26">
      <w:pPr>
        <w:pStyle w:val="Heading4"/>
      </w:pPr>
      <w:bookmarkStart w:id="21" w:name="_2pulcy9qeyub" w:colFirst="0" w:colLast="0"/>
      <w:bookmarkEnd w:id="21"/>
      <w:r>
        <w:br w:type="page"/>
      </w:r>
    </w:p>
    <w:p w14:paraId="036C2861" w14:textId="77777777" w:rsidR="00A36EC0" w:rsidRDefault="00990A26">
      <w:pPr>
        <w:pStyle w:val="Heading3"/>
      </w:pPr>
      <w:bookmarkStart w:id="22" w:name="_pw0j84lwtzh6" w:colFirst="0" w:colLast="0"/>
      <w:bookmarkEnd w:id="22"/>
      <w:r>
        <w:lastRenderedPageBreak/>
        <w:t>Outcome 1b: Confidence in breath control</w:t>
      </w:r>
    </w:p>
    <w:tbl>
      <w:tblPr>
        <w:tblStyle w:val="a2"/>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30"/>
        <w:gridCol w:w="930"/>
      </w:tblGrid>
      <w:tr w:rsidR="00A36EC0" w14:paraId="036C2864" w14:textId="77777777">
        <w:trPr>
          <w:trHeight w:val="416"/>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2" w14:textId="77777777" w:rsidR="00A36EC0" w:rsidRDefault="00990A26">
            <w:pPr>
              <w:widowControl w:val="0"/>
              <w:spacing w:line="240" w:lineRule="auto"/>
            </w:pPr>
            <w:r>
              <w:rPr>
                <w:b/>
              </w:rPr>
              <w:t>Children and young people...</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3" w14:textId="77777777" w:rsidR="00A36EC0" w:rsidRDefault="00990A26">
            <w:pPr>
              <w:widowControl w:val="0"/>
              <w:pBdr>
                <w:top w:val="nil"/>
                <w:left w:val="nil"/>
                <w:bottom w:val="nil"/>
                <w:right w:val="nil"/>
                <w:between w:val="nil"/>
              </w:pBdr>
              <w:rPr>
                <w:b/>
              </w:rPr>
            </w:pPr>
            <w:r>
              <w:rPr>
                <w:b/>
              </w:rPr>
              <w:t>Mean delta*</w:t>
            </w:r>
          </w:p>
        </w:tc>
      </w:tr>
      <w:tr w:rsidR="00A36EC0" w14:paraId="036C2867" w14:textId="77777777">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5" w14:textId="77777777" w:rsidR="00A36EC0" w:rsidRDefault="00990A26">
            <w:pPr>
              <w:widowControl w:val="0"/>
              <w:pBdr>
                <w:top w:val="nil"/>
                <w:left w:val="nil"/>
                <w:bottom w:val="nil"/>
                <w:right w:val="nil"/>
                <w:between w:val="nil"/>
              </w:pBdr>
            </w:pPr>
            <w:r>
              <w:t>...in primary schools</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6" w14:textId="77777777" w:rsidR="00A36EC0" w:rsidRDefault="00990A26">
            <w:pPr>
              <w:widowControl w:val="0"/>
              <w:pBdr>
                <w:top w:val="nil"/>
                <w:left w:val="nil"/>
                <w:bottom w:val="nil"/>
                <w:right w:val="nil"/>
                <w:between w:val="nil"/>
              </w:pBdr>
            </w:pPr>
            <w:r>
              <w:t>0.63</w:t>
            </w:r>
          </w:p>
        </w:tc>
      </w:tr>
      <w:tr w:rsidR="00A36EC0" w14:paraId="036C286A" w14:textId="77777777">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8" w14:textId="77777777" w:rsidR="00A36EC0" w:rsidRDefault="00990A26">
            <w:pPr>
              <w:widowControl w:val="0"/>
              <w:pBdr>
                <w:top w:val="nil"/>
                <w:left w:val="nil"/>
                <w:bottom w:val="nil"/>
                <w:right w:val="nil"/>
                <w:between w:val="nil"/>
              </w:pBdr>
            </w:pPr>
            <w:r>
              <w:t>...in secondary schools</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9" w14:textId="77777777" w:rsidR="00A36EC0" w:rsidRDefault="00990A26">
            <w:pPr>
              <w:widowControl w:val="0"/>
              <w:pBdr>
                <w:top w:val="nil"/>
                <w:left w:val="nil"/>
                <w:bottom w:val="nil"/>
                <w:right w:val="nil"/>
                <w:between w:val="nil"/>
              </w:pBdr>
            </w:pPr>
            <w:r>
              <w:t>1.67</w:t>
            </w:r>
          </w:p>
        </w:tc>
      </w:tr>
      <w:tr w:rsidR="00A36EC0" w14:paraId="036C286D" w14:textId="77777777">
        <w:trPr>
          <w:trHeight w:val="51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B" w14:textId="77777777" w:rsidR="00A36EC0" w:rsidRDefault="00990A26">
            <w:pPr>
              <w:widowControl w:val="0"/>
              <w:pBdr>
                <w:top w:val="nil"/>
                <w:left w:val="nil"/>
                <w:bottom w:val="nil"/>
                <w:right w:val="nil"/>
                <w:between w:val="nil"/>
              </w:pBdr>
            </w:pPr>
            <w:r>
              <w:t>...in resource provision units, SEND schools and alternative provision settings</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C" w14:textId="77777777" w:rsidR="00A36EC0" w:rsidRDefault="00990A26">
            <w:pPr>
              <w:widowControl w:val="0"/>
              <w:pBdr>
                <w:top w:val="nil"/>
                <w:left w:val="nil"/>
                <w:bottom w:val="nil"/>
                <w:right w:val="nil"/>
                <w:between w:val="nil"/>
              </w:pBdr>
            </w:pPr>
            <w:r>
              <w:t>0.67</w:t>
            </w:r>
          </w:p>
        </w:tc>
      </w:tr>
      <w:tr w:rsidR="00A36EC0" w14:paraId="036C2870" w14:textId="77777777">
        <w:trPr>
          <w:trHeight w:val="49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E" w14:textId="77777777" w:rsidR="00A36EC0" w:rsidRDefault="00990A26">
            <w:pPr>
              <w:widowControl w:val="0"/>
              <w:pBdr>
                <w:top w:val="nil"/>
                <w:left w:val="nil"/>
                <w:bottom w:val="nil"/>
                <w:right w:val="nil"/>
                <w:between w:val="nil"/>
              </w:pBdr>
            </w:pPr>
            <w:r>
              <w:t>...taught in schools with specialist music staff</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6F" w14:textId="77777777" w:rsidR="00A36EC0" w:rsidRDefault="00990A26">
            <w:pPr>
              <w:widowControl w:val="0"/>
              <w:pBdr>
                <w:top w:val="nil"/>
                <w:left w:val="nil"/>
                <w:bottom w:val="nil"/>
                <w:right w:val="nil"/>
                <w:between w:val="nil"/>
              </w:pBdr>
            </w:pPr>
            <w:r>
              <w:t>0.82</w:t>
            </w:r>
          </w:p>
        </w:tc>
      </w:tr>
      <w:tr w:rsidR="00A36EC0" w14:paraId="036C2873" w14:textId="77777777">
        <w:trPr>
          <w:trHeight w:val="46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1" w14:textId="77777777" w:rsidR="00A36EC0" w:rsidRDefault="00990A26">
            <w:pPr>
              <w:widowControl w:val="0"/>
              <w:pBdr>
                <w:top w:val="nil"/>
                <w:left w:val="nil"/>
                <w:bottom w:val="nil"/>
                <w:right w:val="nil"/>
                <w:between w:val="nil"/>
              </w:pBdr>
            </w:pPr>
            <w:r>
              <w:t>...taught in schools without specialist music staff</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2" w14:textId="77777777" w:rsidR="00A36EC0" w:rsidRDefault="00990A26">
            <w:pPr>
              <w:widowControl w:val="0"/>
              <w:pBdr>
                <w:top w:val="nil"/>
                <w:left w:val="nil"/>
                <w:bottom w:val="nil"/>
                <w:right w:val="nil"/>
                <w:between w:val="nil"/>
              </w:pBdr>
            </w:pPr>
            <w:r>
              <w:t>1.67</w:t>
            </w:r>
          </w:p>
        </w:tc>
      </w:tr>
      <w:tr w:rsidR="00A36EC0" w14:paraId="036C2876" w14:textId="77777777">
        <w:trPr>
          <w:trHeight w:val="49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4" w14:textId="77777777" w:rsidR="00A36EC0" w:rsidRDefault="00990A26">
            <w:pPr>
              <w:widowControl w:val="0"/>
              <w:pBdr>
                <w:top w:val="nil"/>
                <w:left w:val="nil"/>
                <w:bottom w:val="nil"/>
                <w:right w:val="nil"/>
                <w:between w:val="nil"/>
              </w:pBdr>
            </w:pPr>
            <w:r>
              <w:t>...assessed at 5 or below at start of project</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5" w14:textId="77777777" w:rsidR="00A36EC0" w:rsidRDefault="00990A26">
            <w:pPr>
              <w:widowControl w:val="0"/>
              <w:pBdr>
                <w:top w:val="nil"/>
                <w:left w:val="nil"/>
                <w:bottom w:val="nil"/>
                <w:right w:val="nil"/>
                <w:between w:val="nil"/>
              </w:pBdr>
            </w:pPr>
            <w:r>
              <w:t>1.80</w:t>
            </w:r>
          </w:p>
        </w:tc>
      </w:tr>
      <w:tr w:rsidR="00A36EC0" w14:paraId="036C2879" w14:textId="77777777">
        <w:trPr>
          <w:trHeight w:val="46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7" w14:textId="77777777" w:rsidR="00A36EC0" w:rsidRDefault="00990A26">
            <w:pPr>
              <w:widowControl w:val="0"/>
              <w:pBdr>
                <w:top w:val="nil"/>
                <w:left w:val="nil"/>
                <w:bottom w:val="nil"/>
                <w:right w:val="nil"/>
                <w:between w:val="nil"/>
              </w:pBdr>
            </w:pPr>
            <w:r>
              <w:t>...assessed at 6 or above at start</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8" w14:textId="77777777" w:rsidR="00A36EC0" w:rsidRDefault="00990A26">
            <w:pPr>
              <w:widowControl w:val="0"/>
              <w:pBdr>
                <w:top w:val="nil"/>
                <w:left w:val="nil"/>
                <w:bottom w:val="nil"/>
                <w:right w:val="nil"/>
                <w:between w:val="nil"/>
              </w:pBdr>
            </w:pPr>
            <w:r>
              <w:t>0.10</w:t>
            </w:r>
          </w:p>
        </w:tc>
      </w:tr>
      <w:tr w:rsidR="00A36EC0" w14:paraId="036C287C" w14:textId="77777777">
        <w:trPr>
          <w:trHeight w:val="51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A" w14:textId="77777777" w:rsidR="00A36EC0" w:rsidRDefault="00990A26">
            <w:pPr>
              <w:widowControl w:val="0"/>
              <w:pBdr>
                <w:top w:val="nil"/>
                <w:left w:val="nil"/>
                <w:bottom w:val="nil"/>
                <w:right w:val="nil"/>
                <w:between w:val="nil"/>
              </w:pBdr>
            </w:pPr>
            <w:r>
              <w:t>…from all responding schools</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B" w14:textId="77777777" w:rsidR="00A36EC0" w:rsidRDefault="00990A26">
            <w:pPr>
              <w:widowControl w:val="0"/>
              <w:pBdr>
                <w:top w:val="nil"/>
                <w:left w:val="nil"/>
                <w:bottom w:val="nil"/>
                <w:right w:val="nil"/>
                <w:between w:val="nil"/>
              </w:pBdr>
            </w:pPr>
            <w:r>
              <w:t>0.95</w:t>
            </w:r>
          </w:p>
        </w:tc>
      </w:tr>
      <w:tr w:rsidR="00A36EC0" w14:paraId="036C287F" w14:textId="77777777">
        <w:trPr>
          <w:trHeight w:val="51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D" w14:textId="77777777" w:rsidR="00A36EC0" w:rsidRDefault="00990A26">
            <w:pPr>
              <w:widowControl w:val="0"/>
              <w:pBdr>
                <w:top w:val="nil"/>
                <w:left w:val="nil"/>
                <w:bottom w:val="nil"/>
                <w:right w:val="nil"/>
                <w:between w:val="nil"/>
              </w:pBdr>
            </w:pPr>
            <w:r>
              <w:t>…in the TBMH Chorus</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7E" w14:textId="77777777" w:rsidR="00A36EC0" w:rsidRDefault="00990A26">
            <w:pPr>
              <w:widowControl w:val="0"/>
              <w:pBdr>
                <w:top w:val="nil"/>
                <w:left w:val="nil"/>
                <w:bottom w:val="nil"/>
                <w:right w:val="nil"/>
                <w:between w:val="nil"/>
              </w:pBdr>
            </w:pPr>
            <w:r>
              <w:t>1.89</w:t>
            </w:r>
          </w:p>
        </w:tc>
      </w:tr>
    </w:tbl>
    <w:p w14:paraId="036C2880" w14:textId="77777777" w:rsidR="00A36EC0" w:rsidRDefault="00A36EC0"/>
    <w:p w14:paraId="036C2881"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882" w14:textId="77777777" w:rsidR="00A36EC0" w:rsidRDefault="00990A26">
      <w:pPr>
        <w:pStyle w:val="Heading4"/>
      </w:pPr>
      <w:bookmarkStart w:id="23" w:name="_rns7qgb8cu1t" w:colFirst="0" w:colLast="0"/>
      <w:bookmarkEnd w:id="23"/>
      <w:r>
        <w:t>Commentary</w:t>
      </w:r>
    </w:p>
    <w:p w14:paraId="036C2883" w14:textId="77777777" w:rsidR="00A36EC0" w:rsidRDefault="00990A26">
      <w:r>
        <w:t>For all groups, the project had a positive impact on participating singers’ breath control. The project had the biggest impact on the breath control of children in hub</w:t>
      </w:r>
      <w:r>
        <w:t xml:space="preserve"> choirs, those taught in schools without specialist music teachers, those in secondary schools, and those who were less confident initially.</w:t>
      </w:r>
    </w:p>
    <w:p w14:paraId="036C2884" w14:textId="77777777" w:rsidR="00A36EC0" w:rsidRDefault="00990A26">
      <w:pPr>
        <w:pStyle w:val="Heading4"/>
      </w:pPr>
      <w:bookmarkStart w:id="24" w:name="_w7yg01pb9zlt" w:colFirst="0" w:colLast="0"/>
      <w:bookmarkEnd w:id="24"/>
      <w:r>
        <w:br w:type="page"/>
      </w:r>
    </w:p>
    <w:p w14:paraId="036C2885" w14:textId="77777777" w:rsidR="00A36EC0" w:rsidRDefault="00990A26">
      <w:pPr>
        <w:pStyle w:val="Heading3"/>
      </w:pPr>
      <w:bookmarkStart w:id="25" w:name="_1zhfnzbvy1w" w:colFirst="0" w:colLast="0"/>
      <w:bookmarkEnd w:id="25"/>
      <w:r>
        <w:lastRenderedPageBreak/>
        <w:t>Outcome 1c: Confidence at singing in parts</w:t>
      </w:r>
    </w:p>
    <w:tbl>
      <w:tblPr>
        <w:tblStyle w:val="a3"/>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gridCol w:w="840"/>
      </w:tblGrid>
      <w:tr w:rsidR="00A36EC0" w14:paraId="036C2888" w14:textId="77777777">
        <w:trPr>
          <w:trHeight w:val="48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6" w14:textId="77777777" w:rsidR="00A36EC0" w:rsidRDefault="00990A26">
            <w:pPr>
              <w:widowControl w:val="0"/>
              <w:spacing w:line="240" w:lineRule="auto"/>
            </w:pPr>
            <w:r>
              <w:rPr>
                <w:b/>
              </w:rPr>
              <w:t>Children and young people...</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7" w14:textId="77777777" w:rsidR="00A36EC0" w:rsidRDefault="00990A26">
            <w:pPr>
              <w:widowControl w:val="0"/>
              <w:pBdr>
                <w:top w:val="nil"/>
                <w:left w:val="nil"/>
                <w:bottom w:val="nil"/>
                <w:right w:val="nil"/>
                <w:between w:val="nil"/>
              </w:pBdr>
              <w:rPr>
                <w:b/>
              </w:rPr>
            </w:pPr>
            <w:r>
              <w:rPr>
                <w:b/>
              </w:rPr>
              <w:t>Mean delta*</w:t>
            </w:r>
          </w:p>
        </w:tc>
      </w:tr>
      <w:tr w:rsidR="00A36EC0" w14:paraId="036C288B" w14:textId="77777777">
        <w:trPr>
          <w:trHeight w:val="18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9" w14:textId="77777777" w:rsidR="00A36EC0" w:rsidRDefault="00990A26">
            <w:pPr>
              <w:widowControl w:val="0"/>
              <w:pBdr>
                <w:top w:val="nil"/>
                <w:left w:val="nil"/>
                <w:bottom w:val="nil"/>
                <w:right w:val="nil"/>
                <w:between w:val="nil"/>
              </w:pBdr>
            </w:pPr>
            <w:r>
              <w:t>...in primary schools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A" w14:textId="77777777" w:rsidR="00A36EC0" w:rsidRDefault="00990A26">
            <w:pPr>
              <w:widowControl w:val="0"/>
              <w:pBdr>
                <w:top w:val="nil"/>
                <w:left w:val="nil"/>
                <w:bottom w:val="nil"/>
                <w:right w:val="nil"/>
                <w:between w:val="nil"/>
              </w:pBdr>
            </w:pPr>
            <w:r>
              <w:t>1.25</w:t>
            </w:r>
          </w:p>
        </w:tc>
      </w:tr>
      <w:tr w:rsidR="00A36EC0" w14:paraId="036C288E" w14:textId="77777777">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C" w14:textId="77777777" w:rsidR="00A36EC0" w:rsidRDefault="00990A26">
            <w:pPr>
              <w:widowControl w:val="0"/>
              <w:pBdr>
                <w:top w:val="nil"/>
                <w:left w:val="nil"/>
                <w:bottom w:val="nil"/>
                <w:right w:val="nil"/>
                <w:between w:val="nil"/>
              </w:pBdr>
            </w:pPr>
            <w:r>
              <w:t>...in secondary schools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D" w14:textId="77777777" w:rsidR="00A36EC0" w:rsidRDefault="00990A26">
            <w:pPr>
              <w:widowControl w:val="0"/>
              <w:pBdr>
                <w:top w:val="nil"/>
                <w:left w:val="nil"/>
                <w:bottom w:val="nil"/>
                <w:right w:val="nil"/>
                <w:between w:val="nil"/>
              </w:pBdr>
            </w:pPr>
            <w:r>
              <w:t>1.50</w:t>
            </w:r>
          </w:p>
        </w:tc>
      </w:tr>
      <w:tr w:rsidR="00A36EC0" w14:paraId="036C2891" w14:textId="77777777">
        <w:trPr>
          <w:trHeight w:val="260"/>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8F" w14:textId="77777777" w:rsidR="00A36EC0" w:rsidRDefault="00990A26">
            <w:pPr>
              <w:widowControl w:val="0"/>
              <w:pBdr>
                <w:top w:val="nil"/>
                <w:left w:val="nil"/>
                <w:bottom w:val="nil"/>
                <w:right w:val="nil"/>
                <w:between w:val="nil"/>
              </w:pBdr>
            </w:pPr>
            <w:r>
              <w:t>...in resource provision units, SEND schools and alternative provision settings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0" w14:textId="77777777" w:rsidR="00A36EC0" w:rsidRDefault="00990A26">
            <w:pPr>
              <w:widowControl w:val="0"/>
              <w:pBdr>
                <w:top w:val="nil"/>
                <w:left w:val="nil"/>
                <w:bottom w:val="nil"/>
                <w:right w:val="nil"/>
                <w:between w:val="nil"/>
              </w:pBdr>
            </w:pPr>
            <w:r>
              <w:t>2.00</w:t>
            </w:r>
          </w:p>
        </w:tc>
      </w:tr>
      <w:tr w:rsidR="00A36EC0" w14:paraId="036C2894" w14:textId="77777777">
        <w:trPr>
          <w:trHeight w:val="28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2" w14:textId="77777777" w:rsidR="00A36EC0" w:rsidRDefault="00990A26">
            <w:pPr>
              <w:widowControl w:val="0"/>
              <w:pBdr>
                <w:top w:val="nil"/>
                <w:left w:val="nil"/>
                <w:bottom w:val="nil"/>
                <w:right w:val="nil"/>
                <w:between w:val="nil"/>
              </w:pBdr>
            </w:pPr>
            <w:r>
              <w:t>...taught in schools with specialist music staff</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3" w14:textId="77777777" w:rsidR="00A36EC0" w:rsidRDefault="00990A26">
            <w:pPr>
              <w:widowControl w:val="0"/>
              <w:pBdr>
                <w:top w:val="nil"/>
                <w:left w:val="nil"/>
                <w:bottom w:val="nil"/>
                <w:right w:val="nil"/>
                <w:between w:val="nil"/>
              </w:pBdr>
            </w:pPr>
            <w:r>
              <w:t>1.12</w:t>
            </w:r>
          </w:p>
        </w:tc>
      </w:tr>
      <w:tr w:rsidR="00A36EC0" w14:paraId="036C2897" w14:textId="77777777">
        <w:trPr>
          <w:trHeight w:val="22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5" w14:textId="77777777" w:rsidR="00A36EC0" w:rsidRDefault="00990A26">
            <w:pPr>
              <w:widowControl w:val="0"/>
              <w:pBdr>
                <w:top w:val="nil"/>
                <w:left w:val="nil"/>
                <w:bottom w:val="nil"/>
                <w:right w:val="nil"/>
                <w:between w:val="nil"/>
              </w:pBdr>
            </w:pPr>
            <w:r>
              <w:t>...taught in schools without specialist music staff</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6" w14:textId="77777777" w:rsidR="00A36EC0" w:rsidRDefault="00990A26">
            <w:pPr>
              <w:widowControl w:val="0"/>
              <w:pBdr>
                <w:top w:val="nil"/>
                <w:left w:val="nil"/>
                <w:bottom w:val="nil"/>
                <w:right w:val="nil"/>
                <w:between w:val="nil"/>
              </w:pBdr>
            </w:pPr>
            <w:r>
              <w:t>4.00</w:t>
            </w:r>
          </w:p>
        </w:tc>
      </w:tr>
      <w:tr w:rsidR="00A36EC0" w14:paraId="036C289A" w14:textId="77777777">
        <w:trPr>
          <w:trHeight w:val="405"/>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8" w14:textId="77777777" w:rsidR="00A36EC0" w:rsidRDefault="00990A26">
            <w:pPr>
              <w:widowControl w:val="0"/>
              <w:pBdr>
                <w:top w:val="nil"/>
                <w:left w:val="nil"/>
                <w:bottom w:val="nil"/>
                <w:right w:val="nil"/>
                <w:between w:val="nil"/>
              </w:pBdr>
            </w:pPr>
            <w:r>
              <w:t>...assessed at 5 or below at start of project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9" w14:textId="77777777" w:rsidR="00A36EC0" w:rsidRDefault="00990A26">
            <w:pPr>
              <w:widowControl w:val="0"/>
              <w:pBdr>
                <w:top w:val="nil"/>
                <w:left w:val="nil"/>
                <w:bottom w:val="nil"/>
                <w:right w:val="nil"/>
                <w:between w:val="nil"/>
              </w:pBdr>
            </w:pPr>
            <w:r>
              <w:t>2.30</w:t>
            </w:r>
          </w:p>
        </w:tc>
      </w:tr>
      <w:tr w:rsidR="00A36EC0" w14:paraId="036C289D" w14:textId="77777777">
        <w:trPr>
          <w:trHeight w:val="360"/>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B" w14:textId="77777777" w:rsidR="00A36EC0" w:rsidRDefault="00990A26">
            <w:pPr>
              <w:widowControl w:val="0"/>
              <w:pBdr>
                <w:top w:val="nil"/>
                <w:left w:val="nil"/>
                <w:bottom w:val="nil"/>
                <w:right w:val="nil"/>
                <w:between w:val="nil"/>
              </w:pBdr>
            </w:pPr>
            <w:r>
              <w:t>...assessed at 6 or above at start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C" w14:textId="77777777" w:rsidR="00A36EC0" w:rsidRDefault="00990A26">
            <w:pPr>
              <w:widowControl w:val="0"/>
              <w:pBdr>
                <w:top w:val="nil"/>
                <w:left w:val="nil"/>
                <w:bottom w:val="nil"/>
                <w:right w:val="nil"/>
                <w:between w:val="nil"/>
              </w:pBdr>
            </w:pPr>
            <w:r>
              <w:t>0.80</w:t>
            </w:r>
          </w:p>
        </w:tc>
      </w:tr>
      <w:tr w:rsidR="00A36EC0" w14:paraId="036C28A0" w14:textId="77777777">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E" w14:textId="77777777" w:rsidR="00A36EC0" w:rsidRDefault="00990A26">
            <w:pPr>
              <w:widowControl w:val="0"/>
              <w:pBdr>
                <w:top w:val="nil"/>
                <w:left w:val="nil"/>
                <w:bottom w:val="nil"/>
                <w:right w:val="nil"/>
                <w:between w:val="nil"/>
              </w:pBdr>
            </w:pPr>
            <w:r>
              <w:t>…from all responding schools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9F" w14:textId="77777777" w:rsidR="00A36EC0" w:rsidRDefault="00990A26">
            <w:pPr>
              <w:widowControl w:val="0"/>
              <w:pBdr>
                <w:top w:val="nil"/>
                <w:left w:val="nil"/>
                <w:bottom w:val="nil"/>
                <w:right w:val="nil"/>
                <w:between w:val="nil"/>
              </w:pBdr>
            </w:pPr>
            <w:r>
              <w:t>1.55</w:t>
            </w:r>
          </w:p>
        </w:tc>
      </w:tr>
      <w:tr w:rsidR="00A36EC0" w14:paraId="036C28A3" w14:textId="77777777">
        <w:trPr>
          <w:trHeight w:val="170"/>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1" w14:textId="77777777" w:rsidR="00A36EC0" w:rsidRDefault="00990A26">
            <w:pPr>
              <w:widowControl w:val="0"/>
              <w:pBdr>
                <w:top w:val="nil"/>
                <w:left w:val="nil"/>
                <w:bottom w:val="nil"/>
                <w:right w:val="nil"/>
                <w:between w:val="nil"/>
              </w:pBdr>
            </w:pPr>
            <w:r>
              <w:t>…in the TBMH Chorus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2" w14:textId="77777777" w:rsidR="00A36EC0" w:rsidRDefault="00990A26">
            <w:pPr>
              <w:widowControl w:val="0"/>
              <w:pBdr>
                <w:top w:val="nil"/>
                <w:left w:val="nil"/>
                <w:bottom w:val="nil"/>
                <w:right w:val="nil"/>
                <w:between w:val="nil"/>
              </w:pBdr>
            </w:pPr>
            <w:r>
              <w:t>1.79</w:t>
            </w:r>
          </w:p>
        </w:tc>
      </w:tr>
    </w:tbl>
    <w:p w14:paraId="036C28A4" w14:textId="77777777" w:rsidR="00A36EC0" w:rsidRDefault="00A36EC0"/>
    <w:p w14:paraId="036C28A5" w14:textId="77777777" w:rsidR="00A36EC0" w:rsidRDefault="00990A26">
      <w:pPr>
        <w:rPr>
          <w:color w:val="666666"/>
        </w:rPr>
      </w:pPr>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8A6" w14:textId="77777777" w:rsidR="00A36EC0" w:rsidRDefault="00990A26">
      <w:pPr>
        <w:pStyle w:val="Heading4"/>
      </w:pPr>
      <w:bookmarkStart w:id="26" w:name="_vah5c9d2c410" w:colFirst="0" w:colLast="0"/>
      <w:bookmarkEnd w:id="26"/>
      <w:r>
        <w:t>Commentary</w:t>
      </w:r>
    </w:p>
    <w:p w14:paraId="036C28A7" w14:textId="77777777" w:rsidR="00A36EC0" w:rsidRDefault="00990A26">
      <w:r>
        <w:t>In all contexts, the project had a positive impact on participating singers’ confidence at singing in parts. The project had the biggest impact on the part-singing of children taught in schools without specialist music teachers, those in SEND and AP settin</w:t>
      </w:r>
      <w:r>
        <w:t>gs, and those who were less confident initially.</w:t>
      </w:r>
      <w:r>
        <w:br w:type="page"/>
      </w:r>
    </w:p>
    <w:p w14:paraId="036C28A8" w14:textId="77777777" w:rsidR="00A36EC0" w:rsidRDefault="00990A26">
      <w:pPr>
        <w:pStyle w:val="Heading3"/>
      </w:pPr>
      <w:bookmarkStart w:id="27" w:name="_2z3yo2vi5p9" w:colFirst="0" w:colLast="0"/>
      <w:bookmarkEnd w:id="27"/>
      <w:r>
        <w:lastRenderedPageBreak/>
        <w:t xml:space="preserve">Outcome 1d: Confidence at following a </w:t>
      </w:r>
      <w:proofErr w:type="gramStart"/>
      <w:r>
        <w:t>conductor</w:t>
      </w:r>
      <w:proofErr w:type="gramEnd"/>
    </w:p>
    <w:tbl>
      <w:tblPr>
        <w:tblStyle w:val="a4"/>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gridCol w:w="810"/>
      </w:tblGrid>
      <w:tr w:rsidR="00A36EC0" w14:paraId="036C28AB" w14:textId="77777777">
        <w:trPr>
          <w:trHeight w:val="386"/>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9" w14:textId="77777777" w:rsidR="00A36EC0" w:rsidRDefault="00990A26">
            <w:pPr>
              <w:widowControl w:val="0"/>
              <w:spacing w:line="240" w:lineRule="auto"/>
            </w:pPr>
            <w:r>
              <w:rPr>
                <w:b/>
              </w:rPr>
              <w:t>Children and young people...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A" w14:textId="77777777" w:rsidR="00A36EC0" w:rsidRDefault="00990A26">
            <w:pPr>
              <w:widowControl w:val="0"/>
              <w:pBdr>
                <w:top w:val="nil"/>
                <w:left w:val="nil"/>
                <w:bottom w:val="nil"/>
                <w:right w:val="nil"/>
                <w:between w:val="nil"/>
              </w:pBdr>
              <w:rPr>
                <w:b/>
              </w:rPr>
            </w:pPr>
            <w:r>
              <w:rPr>
                <w:b/>
              </w:rPr>
              <w:t>Mean delta*</w:t>
            </w:r>
          </w:p>
        </w:tc>
      </w:tr>
      <w:tr w:rsidR="00A36EC0" w14:paraId="036C28AE" w14:textId="77777777">
        <w:trPr>
          <w:trHeight w:val="50"/>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C" w14:textId="77777777" w:rsidR="00A36EC0" w:rsidRDefault="00990A26">
            <w:pPr>
              <w:widowControl w:val="0"/>
              <w:pBdr>
                <w:top w:val="nil"/>
                <w:left w:val="nil"/>
                <w:bottom w:val="nil"/>
                <w:right w:val="nil"/>
                <w:between w:val="nil"/>
              </w:pBdr>
            </w:pPr>
            <w:r>
              <w:t>...in primary schools</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D" w14:textId="77777777" w:rsidR="00A36EC0" w:rsidRDefault="00990A26">
            <w:pPr>
              <w:widowControl w:val="0"/>
              <w:pBdr>
                <w:top w:val="nil"/>
                <w:left w:val="nil"/>
                <w:bottom w:val="nil"/>
                <w:right w:val="nil"/>
                <w:between w:val="nil"/>
              </w:pBdr>
            </w:pPr>
            <w:r>
              <w:t>0.63</w:t>
            </w:r>
          </w:p>
        </w:tc>
      </w:tr>
      <w:tr w:rsidR="00A36EC0" w14:paraId="036C28B1" w14:textId="77777777">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AF" w14:textId="77777777" w:rsidR="00A36EC0" w:rsidRDefault="00990A26">
            <w:pPr>
              <w:widowControl w:val="0"/>
              <w:pBdr>
                <w:top w:val="nil"/>
                <w:left w:val="nil"/>
                <w:bottom w:val="nil"/>
                <w:right w:val="nil"/>
                <w:between w:val="nil"/>
              </w:pBdr>
            </w:pPr>
            <w:r>
              <w:t>...in secondary schools</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0" w14:textId="77777777" w:rsidR="00A36EC0" w:rsidRDefault="00990A26">
            <w:pPr>
              <w:widowControl w:val="0"/>
              <w:pBdr>
                <w:top w:val="nil"/>
                <w:left w:val="nil"/>
                <w:bottom w:val="nil"/>
                <w:right w:val="nil"/>
                <w:between w:val="nil"/>
              </w:pBdr>
            </w:pPr>
            <w:r>
              <w:t>1.67</w:t>
            </w:r>
          </w:p>
        </w:tc>
      </w:tr>
      <w:tr w:rsidR="00A36EC0" w14:paraId="036C28B4" w14:textId="77777777">
        <w:trPr>
          <w:trHeight w:val="180"/>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2" w14:textId="77777777" w:rsidR="00A36EC0" w:rsidRDefault="00990A26">
            <w:pPr>
              <w:widowControl w:val="0"/>
              <w:pBdr>
                <w:top w:val="nil"/>
                <w:left w:val="nil"/>
                <w:bottom w:val="nil"/>
                <w:right w:val="nil"/>
                <w:between w:val="nil"/>
              </w:pBdr>
            </w:pPr>
            <w:r>
              <w:t>...in resource provision units, SEND schools and alternative provision settings</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3" w14:textId="77777777" w:rsidR="00A36EC0" w:rsidRDefault="00990A26">
            <w:pPr>
              <w:widowControl w:val="0"/>
              <w:pBdr>
                <w:top w:val="nil"/>
                <w:left w:val="nil"/>
                <w:bottom w:val="nil"/>
                <w:right w:val="nil"/>
                <w:between w:val="nil"/>
              </w:pBdr>
            </w:pPr>
            <w:r>
              <w:t>2.00</w:t>
            </w:r>
          </w:p>
        </w:tc>
      </w:tr>
      <w:tr w:rsidR="00A36EC0" w14:paraId="036C28B7" w14:textId="77777777">
        <w:trPr>
          <w:trHeight w:val="90"/>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5" w14:textId="77777777" w:rsidR="00A36EC0" w:rsidRDefault="00990A26">
            <w:pPr>
              <w:widowControl w:val="0"/>
              <w:pBdr>
                <w:top w:val="nil"/>
                <w:left w:val="nil"/>
                <w:bottom w:val="nil"/>
                <w:right w:val="nil"/>
                <w:between w:val="nil"/>
              </w:pBdr>
            </w:pPr>
            <w:r>
              <w:t>...taught in schools with specialist music staff</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6" w14:textId="77777777" w:rsidR="00A36EC0" w:rsidRDefault="00990A26">
            <w:pPr>
              <w:widowControl w:val="0"/>
              <w:pBdr>
                <w:top w:val="nil"/>
                <w:left w:val="nil"/>
                <w:bottom w:val="nil"/>
                <w:right w:val="nil"/>
                <w:between w:val="nil"/>
              </w:pBdr>
            </w:pPr>
            <w:r>
              <w:t>1.00</w:t>
            </w:r>
          </w:p>
        </w:tc>
      </w:tr>
      <w:tr w:rsidR="00A36EC0" w14:paraId="036C28BA" w14:textId="77777777">
        <w:trPr>
          <w:trHeight w:val="150"/>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8" w14:textId="77777777" w:rsidR="00A36EC0" w:rsidRDefault="00990A26">
            <w:pPr>
              <w:widowControl w:val="0"/>
              <w:pBdr>
                <w:top w:val="nil"/>
                <w:left w:val="nil"/>
                <w:bottom w:val="nil"/>
                <w:right w:val="nil"/>
                <w:between w:val="nil"/>
              </w:pBdr>
            </w:pPr>
            <w:r>
              <w:t>...taught in schools without specialist music staff</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9" w14:textId="77777777" w:rsidR="00A36EC0" w:rsidRDefault="00990A26">
            <w:pPr>
              <w:widowControl w:val="0"/>
              <w:pBdr>
                <w:top w:val="nil"/>
                <w:left w:val="nil"/>
                <w:bottom w:val="nil"/>
                <w:right w:val="nil"/>
                <w:between w:val="nil"/>
              </w:pBdr>
            </w:pPr>
            <w:r>
              <w:t>3.33</w:t>
            </w:r>
          </w:p>
        </w:tc>
      </w:tr>
      <w:tr w:rsidR="00A36EC0" w14:paraId="036C28BD" w14:textId="77777777">
        <w:trPr>
          <w:trHeight w:val="180"/>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B" w14:textId="77777777" w:rsidR="00A36EC0" w:rsidRDefault="00990A26">
            <w:pPr>
              <w:widowControl w:val="0"/>
              <w:pBdr>
                <w:top w:val="nil"/>
                <w:left w:val="nil"/>
                <w:bottom w:val="nil"/>
                <w:right w:val="nil"/>
                <w:between w:val="nil"/>
              </w:pBdr>
            </w:pPr>
            <w:r>
              <w:t>...assessed at 5 or below at start of project</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C" w14:textId="77777777" w:rsidR="00A36EC0" w:rsidRDefault="00990A26">
            <w:pPr>
              <w:widowControl w:val="0"/>
              <w:pBdr>
                <w:top w:val="nil"/>
                <w:left w:val="nil"/>
                <w:bottom w:val="nil"/>
                <w:right w:val="nil"/>
                <w:between w:val="nil"/>
              </w:pBdr>
            </w:pPr>
            <w:r>
              <w:t>2.60</w:t>
            </w:r>
          </w:p>
        </w:tc>
      </w:tr>
      <w:tr w:rsidR="00A36EC0" w14:paraId="036C28C0" w14:textId="77777777">
        <w:trPr>
          <w:trHeight w:val="135"/>
        </w:trPr>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E" w14:textId="77777777" w:rsidR="00A36EC0" w:rsidRDefault="00990A26">
            <w:pPr>
              <w:widowControl w:val="0"/>
              <w:pBdr>
                <w:top w:val="nil"/>
                <w:left w:val="nil"/>
                <w:bottom w:val="nil"/>
                <w:right w:val="nil"/>
                <w:between w:val="nil"/>
              </w:pBdr>
            </w:pPr>
            <w:r>
              <w:t>...assessed at 6 or above at start</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BF" w14:textId="77777777" w:rsidR="00A36EC0" w:rsidRDefault="00990A26">
            <w:pPr>
              <w:widowControl w:val="0"/>
              <w:pBdr>
                <w:top w:val="nil"/>
                <w:left w:val="nil"/>
                <w:bottom w:val="nil"/>
                <w:right w:val="nil"/>
                <w:between w:val="nil"/>
              </w:pBdr>
            </w:pPr>
            <w:r>
              <w:t>0.10</w:t>
            </w:r>
          </w:p>
        </w:tc>
      </w:tr>
      <w:tr w:rsidR="00A36EC0" w14:paraId="036C28C3" w14:textId="77777777">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1" w14:textId="77777777" w:rsidR="00A36EC0" w:rsidRDefault="00990A26">
            <w:pPr>
              <w:widowControl w:val="0"/>
              <w:pBdr>
                <w:top w:val="nil"/>
                <w:left w:val="nil"/>
                <w:bottom w:val="nil"/>
                <w:right w:val="nil"/>
                <w:between w:val="nil"/>
              </w:pBdr>
            </w:pPr>
            <w:r>
              <w:t>…from all responding schools</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2" w14:textId="77777777" w:rsidR="00A36EC0" w:rsidRDefault="00990A26">
            <w:pPr>
              <w:widowControl w:val="0"/>
              <w:pBdr>
                <w:top w:val="nil"/>
                <w:left w:val="nil"/>
                <w:bottom w:val="nil"/>
                <w:right w:val="nil"/>
                <w:between w:val="nil"/>
              </w:pBdr>
            </w:pPr>
            <w:r>
              <w:t>1.35</w:t>
            </w:r>
          </w:p>
        </w:tc>
      </w:tr>
      <w:tr w:rsidR="00A36EC0" w14:paraId="036C28C6" w14:textId="77777777">
        <w:tc>
          <w:tcPr>
            <w:tcW w:w="8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4" w14:textId="77777777" w:rsidR="00A36EC0" w:rsidRDefault="00990A26">
            <w:pPr>
              <w:widowControl w:val="0"/>
              <w:pBdr>
                <w:top w:val="nil"/>
                <w:left w:val="nil"/>
                <w:bottom w:val="nil"/>
                <w:right w:val="nil"/>
                <w:between w:val="nil"/>
              </w:pBdr>
            </w:pPr>
            <w:r>
              <w:t>…in the TBMH Chorus</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5" w14:textId="77777777" w:rsidR="00A36EC0" w:rsidRDefault="00990A26">
            <w:pPr>
              <w:widowControl w:val="0"/>
              <w:pBdr>
                <w:top w:val="nil"/>
                <w:left w:val="nil"/>
                <w:bottom w:val="nil"/>
                <w:right w:val="nil"/>
                <w:between w:val="nil"/>
              </w:pBdr>
            </w:pPr>
            <w:r>
              <w:t>2.21</w:t>
            </w:r>
          </w:p>
        </w:tc>
      </w:tr>
    </w:tbl>
    <w:p w14:paraId="036C28C7" w14:textId="77777777" w:rsidR="00A36EC0" w:rsidRDefault="00A36EC0"/>
    <w:p w14:paraId="036C28C8"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8C9" w14:textId="77777777" w:rsidR="00A36EC0" w:rsidRDefault="00990A26">
      <w:pPr>
        <w:pStyle w:val="Heading4"/>
      </w:pPr>
      <w:bookmarkStart w:id="28" w:name="_nfalk2i34tlo" w:colFirst="0" w:colLast="0"/>
      <w:bookmarkEnd w:id="28"/>
      <w:r>
        <w:t>Commentary</w:t>
      </w:r>
    </w:p>
    <w:p w14:paraId="036C28CA" w14:textId="77777777" w:rsidR="00A36EC0" w:rsidRDefault="00990A26">
      <w:r>
        <w:t>In all contexts, the project had a positive impact on participating singers’ confidence at following a conductor. The project had the biggest impact on children taught in schools without specialist music teachers, and those who were less confident initiall</w:t>
      </w:r>
      <w:r>
        <w:t>y.</w:t>
      </w:r>
      <w:r>
        <w:br w:type="page"/>
      </w:r>
    </w:p>
    <w:p w14:paraId="036C28CB" w14:textId="77777777" w:rsidR="00A36EC0" w:rsidRDefault="00990A26">
      <w:pPr>
        <w:pStyle w:val="Heading2"/>
      </w:pPr>
      <w:bookmarkStart w:id="29" w:name="_skr1n3doewf6" w:colFirst="0" w:colLast="0"/>
      <w:bookmarkEnd w:id="29"/>
      <w:r>
        <w:lastRenderedPageBreak/>
        <w:t xml:space="preserve">Aim 2: To increase the musical skills and knowledge of the pupil instrumental performers through their improvement in instrumental playing within an ensemble, and following a </w:t>
      </w:r>
      <w:proofErr w:type="gramStart"/>
      <w:r>
        <w:t>conductor</w:t>
      </w:r>
      <w:proofErr w:type="gramEnd"/>
    </w:p>
    <w:p w14:paraId="036C28CC" w14:textId="77777777" w:rsidR="00A36EC0" w:rsidRDefault="00990A26">
      <w:pPr>
        <w:pStyle w:val="Heading3"/>
      </w:pPr>
      <w:bookmarkStart w:id="30" w:name="_5oi36f220hj" w:colFirst="0" w:colLast="0"/>
      <w:bookmarkEnd w:id="30"/>
      <w:r>
        <w:t xml:space="preserve">Outcome 2a: Confidence at playing their </w:t>
      </w:r>
      <w:proofErr w:type="gramStart"/>
      <w:r>
        <w:t>instrument</w:t>
      </w:r>
      <w:proofErr w:type="gramEnd"/>
    </w:p>
    <w:tbl>
      <w:tblPr>
        <w:tblStyle w:val="a5"/>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0"/>
        <w:gridCol w:w="1410"/>
      </w:tblGrid>
      <w:tr w:rsidR="00A36EC0" w14:paraId="036C28CF" w14:textId="77777777">
        <w:trPr>
          <w:trHeight w:val="386"/>
        </w:trPr>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D" w14:textId="77777777" w:rsidR="00A36EC0" w:rsidRDefault="00990A26">
            <w:pPr>
              <w:widowControl w:val="0"/>
              <w:spacing w:line="240" w:lineRule="auto"/>
            </w:pPr>
            <w:r>
              <w:rPr>
                <w:b/>
              </w:rPr>
              <w:t>Children and you</w:t>
            </w:r>
            <w:r>
              <w:rPr>
                <w:b/>
              </w:rPr>
              <w:t>ng people in TBMH ensembles...</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CE" w14:textId="77777777" w:rsidR="00A36EC0" w:rsidRDefault="00990A26">
            <w:pPr>
              <w:widowControl w:val="0"/>
              <w:rPr>
                <w:b/>
              </w:rPr>
            </w:pPr>
            <w:r>
              <w:rPr>
                <w:b/>
              </w:rPr>
              <w:t>Mean delta</w:t>
            </w:r>
          </w:p>
        </w:tc>
      </w:tr>
      <w:tr w:rsidR="00A36EC0" w14:paraId="036C28D2" w14:textId="77777777">
        <w:trPr>
          <w:trHeight w:val="50"/>
        </w:trPr>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0" w14:textId="77777777" w:rsidR="00A36EC0" w:rsidRDefault="00990A26">
            <w:pPr>
              <w:widowControl w:val="0"/>
            </w:pPr>
            <w:r>
              <w:t>...overall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1" w14:textId="77777777" w:rsidR="00A36EC0" w:rsidRDefault="00990A26">
            <w:pPr>
              <w:widowControl w:val="0"/>
            </w:pPr>
            <w:r>
              <w:t>1.13</w:t>
            </w:r>
          </w:p>
        </w:tc>
      </w:tr>
      <w:tr w:rsidR="00A36EC0" w14:paraId="036C28D5" w14:textId="77777777">
        <w:trPr>
          <w:trHeight w:val="50"/>
        </w:trPr>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3" w14:textId="77777777" w:rsidR="00A36EC0" w:rsidRDefault="00990A26">
            <w:pPr>
              <w:widowControl w:val="0"/>
            </w:pPr>
            <w:r>
              <w:t>...who were less confident initially (5 or below ‘before’ score)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4" w14:textId="77777777" w:rsidR="00A36EC0" w:rsidRDefault="00990A26">
            <w:pPr>
              <w:widowControl w:val="0"/>
            </w:pPr>
            <w:r>
              <w:t>3.60</w:t>
            </w:r>
          </w:p>
        </w:tc>
      </w:tr>
      <w:tr w:rsidR="00A36EC0" w14:paraId="036C28D8" w14:textId="77777777">
        <w:trPr>
          <w:trHeight w:val="50"/>
        </w:trPr>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6" w14:textId="77777777" w:rsidR="00A36EC0" w:rsidRDefault="00990A26">
            <w:pPr>
              <w:widowControl w:val="0"/>
            </w:pPr>
            <w:r>
              <w:t>...who were more confident initially (6 or above ‘before’ score)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7" w14:textId="77777777" w:rsidR="00A36EC0" w:rsidRDefault="00990A26">
            <w:pPr>
              <w:widowControl w:val="0"/>
            </w:pPr>
            <w:r>
              <w:t>0.65</w:t>
            </w:r>
          </w:p>
        </w:tc>
      </w:tr>
    </w:tbl>
    <w:p w14:paraId="036C28D9" w14:textId="77777777" w:rsidR="00A36EC0" w:rsidRDefault="00990A26">
      <w:pPr>
        <w:pStyle w:val="Heading4"/>
      </w:pPr>
      <w:bookmarkStart w:id="31" w:name="_3eegdfceuyt3" w:colFirst="0" w:colLast="0"/>
      <w:bookmarkEnd w:id="31"/>
      <w:r>
        <w:t>Commentary</w:t>
      </w:r>
    </w:p>
    <w:p w14:paraId="036C28DA" w14:textId="77777777" w:rsidR="00A36EC0" w:rsidRDefault="00990A26">
      <w:r>
        <w:t>As expected, those who were less confident initially had more headroom to improve in this Outcome.</w:t>
      </w:r>
    </w:p>
    <w:p w14:paraId="036C28DB" w14:textId="77777777" w:rsidR="00A36EC0" w:rsidRDefault="00990A26">
      <w:pPr>
        <w:pStyle w:val="Heading3"/>
      </w:pPr>
      <w:bookmarkStart w:id="32" w:name="_oezcmi1tvojw" w:colFirst="0" w:colLast="0"/>
      <w:bookmarkEnd w:id="32"/>
      <w:r>
        <w:t xml:space="preserve">Outcome 2b: Confidence at playing as part of an </w:t>
      </w:r>
      <w:proofErr w:type="gramStart"/>
      <w:r>
        <w:t>ensemble</w:t>
      </w:r>
      <w:proofErr w:type="gramEnd"/>
    </w:p>
    <w:tbl>
      <w:tblPr>
        <w:tblStyle w:val="a6"/>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440"/>
      </w:tblGrid>
      <w:tr w:rsidR="00A36EC0" w14:paraId="036C28DE" w14:textId="77777777">
        <w:trPr>
          <w:trHeight w:val="386"/>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C" w14:textId="77777777" w:rsidR="00A36EC0" w:rsidRDefault="00990A26">
            <w:pPr>
              <w:widowControl w:val="0"/>
              <w:spacing w:line="240" w:lineRule="auto"/>
            </w:pPr>
            <w:r>
              <w:rPr>
                <w:b/>
              </w:rPr>
              <w:t>Children and young people in TBMH ensembles...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D" w14:textId="77777777" w:rsidR="00A36EC0" w:rsidRDefault="00990A26">
            <w:pPr>
              <w:widowControl w:val="0"/>
              <w:rPr>
                <w:b/>
              </w:rPr>
            </w:pPr>
            <w:r>
              <w:rPr>
                <w:b/>
              </w:rPr>
              <w:t>Mean delta</w:t>
            </w:r>
          </w:p>
        </w:tc>
      </w:tr>
      <w:tr w:rsidR="00A36EC0" w14:paraId="036C28E1" w14:textId="77777777">
        <w:trPr>
          <w:trHeight w:val="5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DF" w14:textId="77777777" w:rsidR="00A36EC0" w:rsidRDefault="00990A26">
            <w:pPr>
              <w:widowControl w:val="0"/>
            </w:pPr>
            <w:r>
              <w:t>...overall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0" w14:textId="77777777" w:rsidR="00A36EC0" w:rsidRDefault="00990A26">
            <w:pPr>
              <w:widowControl w:val="0"/>
            </w:pPr>
            <w:r>
              <w:t>1.68</w:t>
            </w:r>
          </w:p>
        </w:tc>
      </w:tr>
      <w:tr w:rsidR="00A36EC0" w14:paraId="036C28E4" w14:textId="77777777">
        <w:trPr>
          <w:trHeight w:val="5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2" w14:textId="77777777" w:rsidR="00A36EC0" w:rsidRDefault="00990A26">
            <w:pPr>
              <w:widowControl w:val="0"/>
            </w:pPr>
            <w:r>
              <w:t>...who were less confide</w:t>
            </w:r>
            <w:r>
              <w:t>nt initially (5 or below ‘before’ score)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3" w14:textId="77777777" w:rsidR="00A36EC0" w:rsidRDefault="00990A26">
            <w:pPr>
              <w:widowControl w:val="0"/>
            </w:pPr>
            <w:r>
              <w:t>5.80</w:t>
            </w:r>
          </w:p>
        </w:tc>
      </w:tr>
      <w:tr w:rsidR="00A36EC0" w14:paraId="036C28E7" w14:textId="77777777">
        <w:trPr>
          <w:trHeight w:val="5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5" w14:textId="77777777" w:rsidR="00A36EC0" w:rsidRDefault="00990A26">
            <w:pPr>
              <w:widowControl w:val="0"/>
            </w:pPr>
            <w:r>
              <w:t>...who were more confident initially (6 or above ‘before’ score)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6" w14:textId="77777777" w:rsidR="00A36EC0" w:rsidRDefault="00990A26">
            <w:pPr>
              <w:widowControl w:val="0"/>
            </w:pPr>
            <w:r>
              <w:t>0.88</w:t>
            </w:r>
          </w:p>
        </w:tc>
      </w:tr>
    </w:tbl>
    <w:p w14:paraId="036C28E8" w14:textId="77777777" w:rsidR="00A36EC0" w:rsidRDefault="00990A26">
      <w:pPr>
        <w:pStyle w:val="Heading4"/>
      </w:pPr>
      <w:bookmarkStart w:id="33" w:name="_w1nc5qfjpwwb" w:colFirst="0" w:colLast="0"/>
      <w:bookmarkEnd w:id="33"/>
      <w:r>
        <w:t>Commentary</w:t>
      </w:r>
    </w:p>
    <w:p w14:paraId="036C28E9" w14:textId="77777777" w:rsidR="00A36EC0" w:rsidRDefault="00990A26">
      <w:r>
        <w:t xml:space="preserve">There was a greater impact on ability to play as part of an ensemble than on individual playing skill. Those who were less confident initially had more headroom to improve in the </w:t>
      </w:r>
      <w:proofErr w:type="gramStart"/>
      <w:r>
        <w:t>Outcome, and</w:t>
      </w:r>
      <w:proofErr w:type="gramEnd"/>
      <w:r>
        <w:t xml:space="preserve"> made very significant progress.</w:t>
      </w:r>
    </w:p>
    <w:p w14:paraId="036C28EA" w14:textId="77777777" w:rsidR="00A36EC0" w:rsidRDefault="00990A26">
      <w:pPr>
        <w:pStyle w:val="Heading3"/>
      </w:pPr>
      <w:bookmarkStart w:id="34" w:name="_by3nd83q50lu" w:colFirst="0" w:colLast="0"/>
      <w:bookmarkEnd w:id="34"/>
      <w:r>
        <w:t>Outcome 2c: Confidence at follow</w:t>
      </w:r>
      <w:r>
        <w:t xml:space="preserve">ing a </w:t>
      </w:r>
      <w:proofErr w:type="gramStart"/>
      <w:r>
        <w:t>conductor</w:t>
      </w:r>
      <w:proofErr w:type="gramEnd"/>
    </w:p>
    <w:tbl>
      <w:tblPr>
        <w:tblStyle w:val="a7"/>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gridCol w:w="1500"/>
      </w:tblGrid>
      <w:tr w:rsidR="00A36EC0" w14:paraId="036C28ED" w14:textId="77777777">
        <w:trPr>
          <w:trHeight w:val="491"/>
        </w:trPr>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B" w14:textId="77777777" w:rsidR="00A36EC0" w:rsidRDefault="00990A26">
            <w:pPr>
              <w:widowControl w:val="0"/>
              <w:spacing w:line="240" w:lineRule="auto"/>
            </w:pPr>
            <w:r>
              <w:rPr>
                <w:b/>
              </w:rPr>
              <w:t>Children and young people in TBMH ensembles...</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C" w14:textId="77777777" w:rsidR="00A36EC0" w:rsidRDefault="00990A26">
            <w:pPr>
              <w:widowControl w:val="0"/>
              <w:rPr>
                <w:b/>
              </w:rPr>
            </w:pPr>
            <w:r>
              <w:rPr>
                <w:b/>
              </w:rPr>
              <w:t>Mean delta</w:t>
            </w:r>
          </w:p>
        </w:tc>
      </w:tr>
      <w:tr w:rsidR="00A36EC0" w14:paraId="036C28F0" w14:textId="77777777">
        <w:trPr>
          <w:trHeight w:val="245"/>
        </w:trPr>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E" w14:textId="77777777" w:rsidR="00A36EC0" w:rsidRDefault="00990A26">
            <w:pPr>
              <w:widowControl w:val="0"/>
            </w:pPr>
            <w:r>
              <w:t>...overall</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EF" w14:textId="77777777" w:rsidR="00A36EC0" w:rsidRDefault="00990A26">
            <w:pPr>
              <w:widowControl w:val="0"/>
            </w:pPr>
            <w:r>
              <w:t>1.74</w:t>
            </w:r>
          </w:p>
        </w:tc>
      </w:tr>
      <w:tr w:rsidR="00A36EC0" w14:paraId="036C28F3" w14:textId="77777777">
        <w:trPr>
          <w:trHeight w:val="35"/>
        </w:trPr>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1" w14:textId="77777777" w:rsidR="00A36EC0" w:rsidRDefault="00990A26">
            <w:pPr>
              <w:widowControl w:val="0"/>
            </w:pPr>
            <w:r>
              <w:t>...who were less confident initially (5 or below ‘before’ score)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2" w14:textId="77777777" w:rsidR="00A36EC0" w:rsidRDefault="00990A26">
            <w:pPr>
              <w:widowControl w:val="0"/>
            </w:pPr>
            <w:r>
              <w:t>4.13</w:t>
            </w:r>
          </w:p>
        </w:tc>
      </w:tr>
      <w:tr w:rsidR="00A36EC0" w14:paraId="036C28F6" w14:textId="77777777">
        <w:trPr>
          <w:trHeight w:val="5"/>
        </w:trPr>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4" w14:textId="77777777" w:rsidR="00A36EC0" w:rsidRDefault="00990A26">
            <w:pPr>
              <w:widowControl w:val="0"/>
            </w:pPr>
            <w:r>
              <w:t>...who were more confident initially (6 or above ‘before’ score)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5" w14:textId="77777777" w:rsidR="00A36EC0" w:rsidRDefault="00990A26">
            <w:pPr>
              <w:widowControl w:val="0"/>
            </w:pPr>
            <w:r>
              <w:t>0.91</w:t>
            </w:r>
          </w:p>
        </w:tc>
      </w:tr>
    </w:tbl>
    <w:p w14:paraId="036C28F7" w14:textId="77777777" w:rsidR="00A36EC0" w:rsidRDefault="00990A26">
      <w:pPr>
        <w:pStyle w:val="Heading4"/>
      </w:pPr>
      <w:bookmarkStart w:id="35" w:name="_nndxkfduufjz" w:colFirst="0" w:colLast="0"/>
      <w:bookmarkEnd w:id="35"/>
      <w:r>
        <w:lastRenderedPageBreak/>
        <w:t>Commentary</w:t>
      </w:r>
    </w:p>
    <w:p w14:paraId="036C28F8" w14:textId="77777777" w:rsidR="00A36EC0" w:rsidRDefault="00990A26">
      <w:r>
        <w:t xml:space="preserve">This outcome yielded the greatest improvement within Aim 2 overall. Those who were less confident at following a conductor initially had more headroom to improve in this </w:t>
      </w:r>
      <w:proofErr w:type="gramStart"/>
      <w:r>
        <w:t>outc</w:t>
      </w:r>
      <w:r>
        <w:t>ome, and</w:t>
      </w:r>
      <w:proofErr w:type="gramEnd"/>
      <w:r>
        <w:t xml:space="preserve"> made very significant progress.</w:t>
      </w:r>
      <w:r>
        <w:br w:type="page"/>
      </w:r>
    </w:p>
    <w:p w14:paraId="036C28F9" w14:textId="77777777" w:rsidR="00A36EC0" w:rsidRDefault="00990A26">
      <w:pPr>
        <w:pStyle w:val="Heading2"/>
      </w:pPr>
      <w:bookmarkStart w:id="36" w:name="_x0ybl571icgr" w:colFirst="0" w:colLast="0"/>
      <w:bookmarkEnd w:id="36"/>
      <w:r>
        <w:lastRenderedPageBreak/>
        <w:t xml:space="preserve">Aim 3: To increase all pupils’ understanding about mental health and wellbeing, and the positive impact that inclusive music making has in supporting and welcoming all pupils so that they can meaningfully </w:t>
      </w:r>
      <w:proofErr w:type="gramStart"/>
      <w:r>
        <w:t>participa</w:t>
      </w:r>
      <w:r>
        <w:t>te</w:t>
      </w:r>
      <w:proofErr w:type="gramEnd"/>
    </w:p>
    <w:p w14:paraId="036C28FA" w14:textId="77777777" w:rsidR="00A36EC0" w:rsidRDefault="00990A26">
      <w:pPr>
        <w:pStyle w:val="Heading3"/>
      </w:pPr>
      <w:bookmarkStart w:id="37" w:name="_e583lwvmeitw" w:colFirst="0" w:colLast="0"/>
      <w:bookmarkEnd w:id="37"/>
      <w:r>
        <w:t>Outcome 3a: “Children and young people recognise that all people are individuals who may face different experiences to their own.”</w:t>
      </w:r>
    </w:p>
    <w:tbl>
      <w:tblPr>
        <w:tblStyle w:val="a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gridCol w:w="1065"/>
      </w:tblGrid>
      <w:tr w:rsidR="00A36EC0" w14:paraId="036C28FD" w14:textId="77777777">
        <w:trPr>
          <w:trHeight w:val="485"/>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B" w14:textId="77777777" w:rsidR="00A36EC0" w:rsidRDefault="00990A26">
            <w:pPr>
              <w:widowControl w:val="0"/>
              <w:spacing w:line="240" w:lineRule="auto"/>
            </w:pPr>
            <w:r>
              <w:rPr>
                <w:b/>
                <w:sz w:val="20"/>
                <w:szCs w:val="20"/>
              </w:rPr>
              <w:t>Children and young people...</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C" w14:textId="77777777" w:rsidR="00A36EC0" w:rsidRDefault="00990A26">
            <w:pPr>
              <w:widowControl w:val="0"/>
              <w:pBdr>
                <w:top w:val="nil"/>
                <w:left w:val="nil"/>
                <w:bottom w:val="nil"/>
                <w:right w:val="nil"/>
                <w:between w:val="nil"/>
              </w:pBdr>
              <w:rPr>
                <w:b/>
              </w:rPr>
            </w:pPr>
            <w:r>
              <w:rPr>
                <w:b/>
              </w:rPr>
              <w:t>Mean Delta*</w:t>
            </w:r>
          </w:p>
        </w:tc>
      </w:tr>
      <w:tr w:rsidR="00A36EC0" w14:paraId="036C2900" w14:textId="77777777">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E" w14:textId="77777777" w:rsidR="00A36EC0" w:rsidRDefault="00990A26">
            <w:pPr>
              <w:widowControl w:val="0"/>
              <w:pBdr>
                <w:top w:val="nil"/>
                <w:left w:val="nil"/>
                <w:bottom w:val="nil"/>
                <w:right w:val="nil"/>
                <w:between w:val="nil"/>
              </w:pBdr>
            </w:pPr>
            <w:r>
              <w:t>...in primary schools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8FF" w14:textId="77777777" w:rsidR="00A36EC0" w:rsidRDefault="00990A26">
            <w:pPr>
              <w:widowControl w:val="0"/>
              <w:pBdr>
                <w:top w:val="nil"/>
                <w:left w:val="nil"/>
                <w:bottom w:val="nil"/>
                <w:right w:val="nil"/>
                <w:between w:val="nil"/>
              </w:pBdr>
            </w:pPr>
            <w:r>
              <w:t>1.50</w:t>
            </w:r>
          </w:p>
        </w:tc>
      </w:tr>
      <w:tr w:rsidR="00A36EC0" w14:paraId="036C2903" w14:textId="77777777">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1" w14:textId="77777777" w:rsidR="00A36EC0" w:rsidRDefault="00990A26">
            <w:pPr>
              <w:widowControl w:val="0"/>
              <w:pBdr>
                <w:top w:val="nil"/>
                <w:left w:val="nil"/>
                <w:bottom w:val="nil"/>
                <w:right w:val="nil"/>
                <w:between w:val="nil"/>
              </w:pBdr>
            </w:pPr>
            <w:r>
              <w:t>...in secondary schools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2" w14:textId="77777777" w:rsidR="00A36EC0" w:rsidRDefault="00990A26">
            <w:pPr>
              <w:widowControl w:val="0"/>
              <w:pBdr>
                <w:top w:val="nil"/>
                <w:left w:val="nil"/>
                <w:bottom w:val="nil"/>
                <w:right w:val="nil"/>
                <w:between w:val="nil"/>
              </w:pBdr>
            </w:pPr>
            <w:r>
              <w:t>0.83</w:t>
            </w:r>
          </w:p>
        </w:tc>
      </w:tr>
      <w:tr w:rsidR="00A36EC0" w14:paraId="036C2906" w14:textId="77777777">
        <w:trPr>
          <w:trHeight w:val="285"/>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4" w14:textId="77777777" w:rsidR="00A36EC0" w:rsidRDefault="00990A26">
            <w:pPr>
              <w:widowControl w:val="0"/>
              <w:pBdr>
                <w:top w:val="nil"/>
                <w:left w:val="nil"/>
                <w:bottom w:val="nil"/>
                <w:right w:val="nil"/>
                <w:between w:val="nil"/>
              </w:pBdr>
            </w:pPr>
            <w:r>
              <w:t>...in resource provision units, SEND schools and alternative provision settings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5" w14:textId="77777777" w:rsidR="00A36EC0" w:rsidRDefault="00990A26">
            <w:pPr>
              <w:widowControl w:val="0"/>
              <w:pBdr>
                <w:top w:val="nil"/>
                <w:left w:val="nil"/>
                <w:bottom w:val="nil"/>
                <w:right w:val="nil"/>
                <w:between w:val="nil"/>
              </w:pBdr>
            </w:pPr>
            <w:r>
              <w:t>2.83</w:t>
            </w:r>
          </w:p>
        </w:tc>
      </w:tr>
      <w:tr w:rsidR="00A36EC0" w14:paraId="036C2909" w14:textId="77777777">
        <w:trPr>
          <w:trHeight w:val="180"/>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7" w14:textId="77777777" w:rsidR="00A36EC0" w:rsidRDefault="00990A26">
            <w:pPr>
              <w:widowControl w:val="0"/>
              <w:pBdr>
                <w:top w:val="nil"/>
                <w:left w:val="nil"/>
                <w:bottom w:val="nil"/>
                <w:right w:val="nil"/>
                <w:between w:val="nil"/>
              </w:pBdr>
            </w:pPr>
            <w:r>
              <w:t>...taught in schools with specialist music staff</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8" w14:textId="77777777" w:rsidR="00A36EC0" w:rsidRDefault="00990A26">
            <w:pPr>
              <w:widowControl w:val="0"/>
              <w:pBdr>
                <w:top w:val="nil"/>
                <w:left w:val="nil"/>
                <w:bottom w:val="nil"/>
                <w:right w:val="nil"/>
                <w:between w:val="nil"/>
              </w:pBdr>
            </w:pPr>
            <w:r>
              <w:t>1.82</w:t>
            </w:r>
          </w:p>
        </w:tc>
      </w:tr>
      <w:tr w:rsidR="00A36EC0" w14:paraId="036C290C" w14:textId="77777777">
        <w:trPr>
          <w:trHeight w:val="180"/>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A" w14:textId="77777777" w:rsidR="00A36EC0" w:rsidRDefault="00990A26">
            <w:pPr>
              <w:widowControl w:val="0"/>
              <w:pBdr>
                <w:top w:val="nil"/>
                <w:left w:val="nil"/>
                <w:bottom w:val="nil"/>
                <w:right w:val="nil"/>
                <w:between w:val="nil"/>
              </w:pBdr>
            </w:pPr>
            <w:r>
              <w:t>...taught in schools without specialist music staff</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B" w14:textId="77777777" w:rsidR="00A36EC0" w:rsidRDefault="00990A26">
            <w:pPr>
              <w:widowControl w:val="0"/>
              <w:pBdr>
                <w:top w:val="nil"/>
                <w:left w:val="nil"/>
                <w:bottom w:val="nil"/>
                <w:right w:val="nil"/>
                <w:between w:val="nil"/>
              </w:pBdr>
            </w:pPr>
            <w:r>
              <w:t>1.00</w:t>
            </w:r>
          </w:p>
        </w:tc>
      </w:tr>
      <w:tr w:rsidR="00A36EC0" w14:paraId="036C290F" w14:textId="77777777">
        <w:trPr>
          <w:trHeight w:val="210"/>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D" w14:textId="77777777" w:rsidR="00A36EC0" w:rsidRDefault="00990A26">
            <w:pPr>
              <w:widowControl w:val="0"/>
              <w:pBdr>
                <w:top w:val="nil"/>
                <w:left w:val="nil"/>
                <w:bottom w:val="nil"/>
                <w:right w:val="nil"/>
                <w:between w:val="nil"/>
              </w:pBdr>
            </w:pPr>
            <w:r>
              <w:t>...assessed at 5 or below at start of project</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0E" w14:textId="77777777" w:rsidR="00A36EC0" w:rsidRDefault="00990A26">
            <w:pPr>
              <w:widowControl w:val="0"/>
              <w:pBdr>
                <w:top w:val="nil"/>
                <w:left w:val="nil"/>
                <w:bottom w:val="nil"/>
                <w:right w:val="nil"/>
                <w:between w:val="nil"/>
              </w:pBdr>
            </w:pPr>
            <w:r>
              <w:t>2.86</w:t>
            </w:r>
          </w:p>
        </w:tc>
      </w:tr>
      <w:tr w:rsidR="00A36EC0" w14:paraId="036C2912" w14:textId="77777777">
        <w:trPr>
          <w:trHeight w:val="195"/>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0" w14:textId="77777777" w:rsidR="00A36EC0" w:rsidRDefault="00990A26">
            <w:pPr>
              <w:widowControl w:val="0"/>
              <w:pBdr>
                <w:top w:val="nil"/>
                <w:left w:val="nil"/>
                <w:bottom w:val="nil"/>
                <w:right w:val="nil"/>
                <w:between w:val="nil"/>
              </w:pBdr>
            </w:pPr>
            <w:r>
              <w:t>...assessed at 6 or above at start</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1" w14:textId="77777777" w:rsidR="00A36EC0" w:rsidRDefault="00990A26">
            <w:pPr>
              <w:widowControl w:val="0"/>
              <w:pBdr>
                <w:top w:val="nil"/>
                <w:left w:val="nil"/>
                <w:bottom w:val="nil"/>
                <w:right w:val="nil"/>
                <w:between w:val="nil"/>
              </w:pBdr>
            </w:pPr>
            <w:r>
              <w:t>1.08</w:t>
            </w:r>
          </w:p>
        </w:tc>
      </w:tr>
      <w:tr w:rsidR="00A36EC0" w14:paraId="036C2915" w14:textId="77777777">
        <w:trPr>
          <w:trHeight w:val="60"/>
        </w:trPr>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3" w14:textId="77777777" w:rsidR="00A36EC0" w:rsidRDefault="00990A26">
            <w:pPr>
              <w:widowControl w:val="0"/>
              <w:pBdr>
                <w:top w:val="nil"/>
                <w:left w:val="nil"/>
                <w:bottom w:val="nil"/>
                <w:right w:val="nil"/>
                <w:between w:val="nil"/>
              </w:pBdr>
            </w:pPr>
            <w:r>
              <w:t>…from all responding schools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4" w14:textId="77777777" w:rsidR="00A36EC0" w:rsidRDefault="00990A26">
            <w:pPr>
              <w:widowControl w:val="0"/>
              <w:pBdr>
                <w:top w:val="nil"/>
                <w:left w:val="nil"/>
                <w:bottom w:val="nil"/>
                <w:right w:val="nil"/>
                <w:between w:val="nil"/>
              </w:pBdr>
            </w:pPr>
            <w:r>
              <w:t>1.70</w:t>
            </w:r>
          </w:p>
        </w:tc>
      </w:tr>
      <w:tr w:rsidR="00A36EC0" w14:paraId="036C2918" w14:textId="77777777">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6" w14:textId="77777777" w:rsidR="00A36EC0" w:rsidRDefault="00990A26">
            <w:pPr>
              <w:widowControl w:val="0"/>
              <w:pBdr>
                <w:top w:val="nil"/>
                <w:left w:val="nil"/>
                <w:bottom w:val="nil"/>
                <w:right w:val="nil"/>
                <w:between w:val="nil"/>
              </w:pBdr>
            </w:pPr>
            <w:r>
              <w:t>…in the TBMH Chorus</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7" w14:textId="77777777" w:rsidR="00A36EC0" w:rsidRDefault="00990A26">
            <w:pPr>
              <w:widowControl w:val="0"/>
              <w:pBdr>
                <w:top w:val="nil"/>
                <w:left w:val="nil"/>
                <w:bottom w:val="nil"/>
                <w:right w:val="nil"/>
                <w:between w:val="nil"/>
              </w:pBdr>
            </w:pPr>
            <w:r>
              <w:t>1.21</w:t>
            </w:r>
          </w:p>
        </w:tc>
      </w:tr>
      <w:tr w:rsidR="00A36EC0" w14:paraId="036C291B" w14:textId="77777777">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9" w14:textId="77777777" w:rsidR="00A36EC0" w:rsidRDefault="00990A26">
            <w:pPr>
              <w:widowControl w:val="0"/>
              <w:pBdr>
                <w:top w:val="nil"/>
                <w:left w:val="nil"/>
                <w:bottom w:val="nil"/>
                <w:right w:val="nil"/>
                <w:between w:val="nil"/>
              </w:pBdr>
            </w:pPr>
            <w:r>
              <w:t>…in the TBMH Orchestra</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1A" w14:textId="77777777" w:rsidR="00A36EC0" w:rsidRDefault="00990A26">
            <w:pPr>
              <w:widowControl w:val="0"/>
              <w:pBdr>
                <w:top w:val="nil"/>
                <w:left w:val="nil"/>
                <w:bottom w:val="nil"/>
                <w:right w:val="nil"/>
                <w:between w:val="nil"/>
              </w:pBdr>
            </w:pPr>
            <w:r>
              <w:t>0.61</w:t>
            </w:r>
          </w:p>
        </w:tc>
      </w:tr>
    </w:tbl>
    <w:p w14:paraId="036C291C" w14:textId="77777777" w:rsidR="00A36EC0" w:rsidRDefault="00A36EC0"/>
    <w:p w14:paraId="036C291D"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91E" w14:textId="77777777" w:rsidR="00A36EC0" w:rsidRDefault="00990A26">
      <w:pPr>
        <w:pStyle w:val="Heading4"/>
      </w:pPr>
      <w:bookmarkStart w:id="38" w:name="_sc41f632ghrn" w:colFirst="0" w:colLast="0"/>
      <w:bookmarkEnd w:id="38"/>
      <w:r>
        <w:t>Commentary</w:t>
      </w:r>
    </w:p>
    <w:p w14:paraId="036C291F" w14:textId="77777777" w:rsidR="00A36EC0" w:rsidRDefault="00990A26">
      <w:r>
        <w:t>Teacher and parental assessments of children’s ability to acknowledge difference in others showed improvement across all groups. Pupils in SEND a</w:t>
      </w:r>
      <w:r>
        <w:t>nd AP settings, and those who were initially reported as less confident in this Outcome, showed the most marked improvement.</w:t>
      </w:r>
    </w:p>
    <w:p w14:paraId="036C2920" w14:textId="77777777" w:rsidR="00A36EC0" w:rsidRDefault="00A36EC0"/>
    <w:p w14:paraId="036C2921" w14:textId="77777777" w:rsidR="00A36EC0" w:rsidRDefault="00990A26">
      <w:r>
        <w:br w:type="page"/>
      </w:r>
    </w:p>
    <w:p w14:paraId="036C2922" w14:textId="77777777" w:rsidR="00A36EC0" w:rsidRDefault="00990A26">
      <w:pPr>
        <w:pStyle w:val="Heading3"/>
      </w:pPr>
      <w:bookmarkStart w:id="39" w:name="_34dvpzx5p88e" w:colFirst="0" w:colLast="0"/>
      <w:bookmarkEnd w:id="39"/>
      <w:r>
        <w:lastRenderedPageBreak/>
        <w:t>Outcome 3b: “Children and young people recognise that being inclusive helps everyone (self and others) to improve their mental h</w:t>
      </w:r>
      <w:r>
        <w:t xml:space="preserve">ealth and </w:t>
      </w:r>
      <w:proofErr w:type="spellStart"/>
      <w:r>
        <w:t>well being</w:t>
      </w:r>
      <w:proofErr w:type="spellEnd"/>
      <w:r>
        <w:t>.”</w:t>
      </w:r>
    </w:p>
    <w:tbl>
      <w:tblPr>
        <w:tblStyle w:val="a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30"/>
        <w:gridCol w:w="1245"/>
      </w:tblGrid>
      <w:tr w:rsidR="00A36EC0" w14:paraId="036C2925" w14:textId="77777777">
        <w:trPr>
          <w:trHeight w:val="48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3" w14:textId="77777777" w:rsidR="00A36EC0" w:rsidRDefault="00990A26">
            <w:pPr>
              <w:widowControl w:val="0"/>
              <w:spacing w:line="240" w:lineRule="auto"/>
            </w:pPr>
            <w:r>
              <w:rPr>
                <w:b/>
                <w:sz w:val="20"/>
                <w:szCs w:val="20"/>
              </w:rPr>
              <w:t>Children and young people...</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4" w14:textId="77777777" w:rsidR="00A36EC0" w:rsidRDefault="00990A26">
            <w:pPr>
              <w:widowControl w:val="0"/>
              <w:pBdr>
                <w:top w:val="nil"/>
                <w:left w:val="nil"/>
                <w:bottom w:val="nil"/>
                <w:right w:val="nil"/>
                <w:between w:val="nil"/>
              </w:pBdr>
              <w:rPr>
                <w:b/>
              </w:rPr>
            </w:pPr>
            <w:r>
              <w:rPr>
                <w:b/>
              </w:rPr>
              <w:t>Mean Delta*</w:t>
            </w:r>
          </w:p>
        </w:tc>
      </w:tr>
      <w:tr w:rsidR="00A36EC0" w14:paraId="036C2928" w14:textId="77777777">
        <w:trPr>
          <w:trHeight w:val="31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6" w14:textId="77777777" w:rsidR="00A36EC0" w:rsidRDefault="00990A26">
            <w:pPr>
              <w:widowControl w:val="0"/>
              <w:pBdr>
                <w:top w:val="nil"/>
                <w:left w:val="nil"/>
                <w:bottom w:val="nil"/>
                <w:right w:val="nil"/>
                <w:between w:val="nil"/>
              </w:pBdr>
            </w:pPr>
            <w:r>
              <w:t>...in primary schools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7" w14:textId="77777777" w:rsidR="00A36EC0" w:rsidRDefault="00990A26">
            <w:pPr>
              <w:widowControl w:val="0"/>
              <w:pBdr>
                <w:top w:val="nil"/>
                <w:left w:val="nil"/>
                <w:bottom w:val="nil"/>
                <w:right w:val="nil"/>
                <w:between w:val="nil"/>
              </w:pBdr>
            </w:pPr>
            <w:r>
              <w:t>1.38</w:t>
            </w:r>
          </w:p>
        </w:tc>
      </w:tr>
      <w:tr w:rsidR="00A36EC0" w14:paraId="036C292B" w14:textId="77777777">
        <w:trPr>
          <w:trHeight w:val="7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9" w14:textId="77777777" w:rsidR="00A36EC0" w:rsidRDefault="00990A26">
            <w:pPr>
              <w:widowControl w:val="0"/>
              <w:pBdr>
                <w:top w:val="nil"/>
                <w:left w:val="nil"/>
                <w:bottom w:val="nil"/>
                <w:right w:val="nil"/>
                <w:between w:val="nil"/>
              </w:pBdr>
            </w:pPr>
            <w:r>
              <w:t>...in secondary schools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A" w14:textId="77777777" w:rsidR="00A36EC0" w:rsidRDefault="00990A26">
            <w:pPr>
              <w:widowControl w:val="0"/>
              <w:pBdr>
                <w:top w:val="nil"/>
                <w:left w:val="nil"/>
                <w:bottom w:val="nil"/>
                <w:right w:val="nil"/>
                <w:between w:val="nil"/>
              </w:pBdr>
            </w:pPr>
            <w:r>
              <w:t>1.00</w:t>
            </w:r>
          </w:p>
        </w:tc>
      </w:tr>
      <w:tr w:rsidR="00A36EC0" w14:paraId="036C292E" w14:textId="77777777">
        <w:trPr>
          <w:trHeight w:val="195"/>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C" w14:textId="77777777" w:rsidR="00A36EC0" w:rsidRDefault="00990A26">
            <w:pPr>
              <w:widowControl w:val="0"/>
              <w:pBdr>
                <w:top w:val="nil"/>
                <w:left w:val="nil"/>
                <w:bottom w:val="nil"/>
                <w:right w:val="nil"/>
                <w:between w:val="nil"/>
              </w:pBdr>
            </w:pPr>
            <w:r>
              <w:t>...in resource provision units, SEND schools and alternative provision settings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D" w14:textId="77777777" w:rsidR="00A36EC0" w:rsidRDefault="00990A26">
            <w:pPr>
              <w:widowControl w:val="0"/>
              <w:pBdr>
                <w:top w:val="nil"/>
                <w:left w:val="nil"/>
                <w:bottom w:val="nil"/>
                <w:right w:val="nil"/>
                <w:between w:val="nil"/>
              </w:pBdr>
            </w:pPr>
            <w:r>
              <w:t>2.83</w:t>
            </w:r>
          </w:p>
        </w:tc>
      </w:tr>
      <w:tr w:rsidR="00A36EC0" w14:paraId="036C2931" w14:textId="77777777">
        <w:trPr>
          <w:trHeight w:val="21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2F" w14:textId="77777777" w:rsidR="00A36EC0" w:rsidRDefault="00990A26">
            <w:pPr>
              <w:widowControl w:val="0"/>
              <w:pBdr>
                <w:top w:val="nil"/>
                <w:left w:val="nil"/>
                <w:bottom w:val="nil"/>
                <w:right w:val="nil"/>
                <w:between w:val="nil"/>
              </w:pBdr>
            </w:pPr>
            <w:r>
              <w:t>...taught in schools with specialist music staff</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0" w14:textId="77777777" w:rsidR="00A36EC0" w:rsidRDefault="00990A26">
            <w:pPr>
              <w:widowControl w:val="0"/>
              <w:pBdr>
                <w:top w:val="nil"/>
                <w:left w:val="nil"/>
                <w:bottom w:val="nil"/>
                <w:right w:val="nil"/>
                <w:between w:val="nil"/>
              </w:pBdr>
            </w:pPr>
            <w:r>
              <w:t>1.59</w:t>
            </w:r>
          </w:p>
        </w:tc>
      </w:tr>
      <w:tr w:rsidR="00A36EC0" w14:paraId="036C2934" w14:textId="77777777">
        <w:trPr>
          <w:trHeight w:val="12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2" w14:textId="77777777" w:rsidR="00A36EC0" w:rsidRDefault="00990A26">
            <w:pPr>
              <w:widowControl w:val="0"/>
              <w:pBdr>
                <w:top w:val="nil"/>
                <w:left w:val="nil"/>
                <w:bottom w:val="nil"/>
                <w:right w:val="nil"/>
                <w:between w:val="nil"/>
              </w:pBdr>
            </w:pPr>
            <w:r>
              <w:t>...taught in schools without specialist music staff</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3" w14:textId="77777777" w:rsidR="00A36EC0" w:rsidRDefault="00990A26">
            <w:pPr>
              <w:widowControl w:val="0"/>
              <w:pBdr>
                <w:top w:val="nil"/>
                <w:left w:val="nil"/>
                <w:bottom w:val="nil"/>
                <w:right w:val="nil"/>
                <w:between w:val="nil"/>
              </w:pBdr>
            </w:pPr>
            <w:r>
              <w:t>2.33</w:t>
            </w:r>
          </w:p>
        </w:tc>
      </w:tr>
      <w:tr w:rsidR="00A36EC0" w14:paraId="036C2937" w14:textId="77777777">
        <w:trPr>
          <w:trHeight w:val="24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5" w14:textId="77777777" w:rsidR="00A36EC0" w:rsidRDefault="00990A26">
            <w:pPr>
              <w:widowControl w:val="0"/>
              <w:pBdr>
                <w:top w:val="nil"/>
                <w:left w:val="nil"/>
                <w:bottom w:val="nil"/>
                <w:right w:val="nil"/>
                <w:between w:val="nil"/>
              </w:pBdr>
            </w:pPr>
            <w:r>
              <w:t>...assessed at 5 or below at start of project</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6" w14:textId="77777777" w:rsidR="00A36EC0" w:rsidRDefault="00990A26">
            <w:pPr>
              <w:widowControl w:val="0"/>
              <w:pBdr>
                <w:top w:val="nil"/>
                <w:left w:val="nil"/>
                <w:bottom w:val="nil"/>
                <w:right w:val="nil"/>
                <w:between w:val="nil"/>
              </w:pBdr>
            </w:pPr>
            <w:r>
              <w:t>3.29</w:t>
            </w:r>
          </w:p>
        </w:tc>
      </w:tr>
      <w:tr w:rsidR="00A36EC0" w14:paraId="036C293A" w14:textId="77777777">
        <w:trPr>
          <w:trHeight w:val="24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8" w14:textId="77777777" w:rsidR="00A36EC0" w:rsidRDefault="00990A26">
            <w:pPr>
              <w:widowControl w:val="0"/>
              <w:pBdr>
                <w:top w:val="nil"/>
                <w:left w:val="nil"/>
                <w:bottom w:val="nil"/>
                <w:right w:val="nil"/>
                <w:between w:val="nil"/>
              </w:pBdr>
            </w:pPr>
            <w:r>
              <w:t>...assessed at 6 or above at start</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9" w14:textId="77777777" w:rsidR="00A36EC0" w:rsidRDefault="00990A26">
            <w:pPr>
              <w:widowControl w:val="0"/>
              <w:pBdr>
                <w:top w:val="nil"/>
                <w:left w:val="nil"/>
                <w:bottom w:val="nil"/>
                <w:right w:val="nil"/>
                <w:between w:val="nil"/>
              </w:pBdr>
            </w:pPr>
            <w:r>
              <w:t>0.85</w:t>
            </w:r>
          </w:p>
        </w:tc>
      </w:tr>
      <w:tr w:rsidR="00A36EC0" w14:paraId="036C293D" w14:textId="77777777">
        <w:trPr>
          <w:trHeight w:val="3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B" w14:textId="77777777" w:rsidR="00A36EC0" w:rsidRDefault="00990A26">
            <w:pPr>
              <w:widowControl w:val="0"/>
              <w:pBdr>
                <w:top w:val="nil"/>
                <w:left w:val="nil"/>
                <w:bottom w:val="nil"/>
                <w:right w:val="nil"/>
                <w:between w:val="nil"/>
              </w:pBdr>
            </w:pPr>
            <w:r>
              <w:t>…from all responding schools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C" w14:textId="77777777" w:rsidR="00A36EC0" w:rsidRDefault="00990A26">
            <w:pPr>
              <w:widowControl w:val="0"/>
              <w:pBdr>
                <w:top w:val="nil"/>
                <w:left w:val="nil"/>
                <w:bottom w:val="nil"/>
                <w:right w:val="nil"/>
                <w:between w:val="nil"/>
              </w:pBdr>
            </w:pPr>
            <w:r>
              <w:t>1.70</w:t>
            </w:r>
          </w:p>
        </w:tc>
      </w:tr>
      <w:tr w:rsidR="00A36EC0" w14:paraId="036C2940" w14:textId="77777777">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E" w14:textId="77777777" w:rsidR="00A36EC0" w:rsidRDefault="00990A26">
            <w:pPr>
              <w:widowControl w:val="0"/>
              <w:pBdr>
                <w:top w:val="nil"/>
                <w:left w:val="nil"/>
                <w:bottom w:val="nil"/>
                <w:right w:val="nil"/>
                <w:between w:val="nil"/>
              </w:pBdr>
            </w:pPr>
            <w:r>
              <w:t>…in the TBMH Chorus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3F" w14:textId="77777777" w:rsidR="00A36EC0" w:rsidRDefault="00990A26">
            <w:pPr>
              <w:widowControl w:val="0"/>
              <w:pBdr>
                <w:top w:val="nil"/>
                <w:left w:val="nil"/>
                <w:bottom w:val="nil"/>
                <w:right w:val="nil"/>
                <w:between w:val="nil"/>
              </w:pBdr>
            </w:pPr>
            <w:r>
              <w:t>1.11</w:t>
            </w:r>
          </w:p>
        </w:tc>
      </w:tr>
      <w:tr w:rsidR="00A36EC0" w14:paraId="036C2943" w14:textId="77777777">
        <w:trPr>
          <w:trHeight w:val="90"/>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41" w14:textId="77777777" w:rsidR="00A36EC0" w:rsidRDefault="00990A26">
            <w:pPr>
              <w:widowControl w:val="0"/>
              <w:pBdr>
                <w:top w:val="nil"/>
                <w:left w:val="nil"/>
                <w:bottom w:val="nil"/>
                <w:right w:val="nil"/>
                <w:between w:val="nil"/>
              </w:pBdr>
            </w:pPr>
            <w:r>
              <w:t>…in the TBMH Orchestra</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42" w14:textId="77777777" w:rsidR="00A36EC0" w:rsidRDefault="00990A26">
            <w:pPr>
              <w:widowControl w:val="0"/>
              <w:pBdr>
                <w:top w:val="nil"/>
                <w:left w:val="nil"/>
                <w:bottom w:val="nil"/>
                <w:right w:val="nil"/>
                <w:between w:val="nil"/>
              </w:pBdr>
            </w:pPr>
            <w:r>
              <w:t>0.61</w:t>
            </w:r>
          </w:p>
        </w:tc>
      </w:tr>
    </w:tbl>
    <w:p w14:paraId="036C2944" w14:textId="77777777" w:rsidR="00A36EC0" w:rsidRDefault="00A36EC0"/>
    <w:p w14:paraId="036C2945"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946" w14:textId="77777777" w:rsidR="00A36EC0" w:rsidRDefault="00990A26">
      <w:pPr>
        <w:pStyle w:val="Heading4"/>
      </w:pPr>
      <w:bookmarkStart w:id="40" w:name="_qj304bi4hji2" w:colFirst="0" w:colLast="0"/>
      <w:bookmarkEnd w:id="40"/>
      <w:r>
        <w:t>Commentary</w:t>
      </w:r>
    </w:p>
    <w:p w14:paraId="036C2947" w14:textId="77777777" w:rsidR="00A36EC0" w:rsidRDefault="00990A26">
      <w:r>
        <w:t xml:space="preserve">Teacher and parental assessments of children’s ability to recognise the benefits of being inclusive show improvement across all groups, with the </w:t>
      </w:r>
      <w:r>
        <w:t>greatest improvement noted for those less able to recognise the benefits initially, those in schools without specialist music staff, and those in SEND and AP settings.</w:t>
      </w:r>
    </w:p>
    <w:p w14:paraId="036C2948" w14:textId="77777777" w:rsidR="00A36EC0" w:rsidRDefault="00A36EC0"/>
    <w:p w14:paraId="036C2949" w14:textId="77777777" w:rsidR="00A36EC0" w:rsidRDefault="00990A26">
      <w:pPr>
        <w:rPr>
          <w:b/>
          <w:i/>
        </w:rPr>
      </w:pPr>
      <w:r>
        <w:t>Illustrative quote: “I wanted to share with you that my daughter was diagnosed with mil</w:t>
      </w:r>
      <w:r>
        <w:t>d autism while rehearsing for Music Makes Me. The experience at TBMH helped her process and accept her being different and gave her confidence both in singing and performing and as a person. The performance at the RAH was a very emotional experience for us</w:t>
      </w:r>
      <w:r>
        <w:t xml:space="preserve"> as a family and we’d like to thank you for giving our daughters this amazing opportunity and young people a voice.” </w:t>
      </w:r>
      <w:r>
        <w:rPr>
          <w:b/>
          <w:i/>
        </w:rPr>
        <w:t>Parent of performer in TBMH Chorus</w:t>
      </w:r>
    </w:p>
    <w:p w14:paraId="036C294A" w14:textId="77777777" w:rsidR="00A36EC0" w:rsidRDefault="00A36EC0"/>
    <w:p w14:paraId="036C294B" w14:textId="77777777" w:rsidR="00A36EC0" w:rsidRDefault="00990A26">
      <w:pPr>
        <w:pStyle w:val="Heading2"/>
        <w:rPr>
          <w:color w:val="434343"/>
          <w:sz w:val="28"/>
          <w:szCs w:val="28"/>
        </w:rPr>
      </w:pPr>
      <w:bookmarkStart w:id="41" w:name="_2mmgkzm5efsm" w:colFirst="0" w:colLast="0"/>
      <w:bookmarkEnd w:id="41"/>
      <w:r>
        <w:br w:type="page"/>
      </w:r>
      <w:r>
        <w:rPr>
          <w:color w:val="434343"/>
          <w:sz w:val="28"/>
          <w:szCs w:val="28"/>
        </w:rPr>
        <w:lastRenderedPageBreak/>
        <w:t>Aim 4: To increase young people’s confidence through an inspirational and positive experience that the</w:t>
      </w:r>
      <w:r>
        <w:rPr>
          <w:color w:val="434343"/>
          <w:sz w:val="28"/>
          <w:szCs w:val="28"/>
        </w:rPr>
        <w:t xml:space="preserve">y will remember for the rest of their lives, and which celebrates teamwork and transferable skills in other aspects of their </w:t>
      </w:r>
      <w:proofErr w:type="gramStart"/>
      <w:r>
        <w:rPr>
          <w:color w:val="434343"/>
          <w:sz w:val="28"/>
          <w:szCs w:val="28"/>
        </w:rPr>
        <w:t>lives</w:t>
      </w:r>
      <w:proofErr w:type="gramEnd"/>
    </w:p>
    <w:p w14:paraId="036C294C" w14:textId="77777777" w:rsidR="00A36EC0" w:rsidRDefault="00990A26">
      <w:pPr>
        <w:pStyle w:val="Heading3"/>
      </w:pPr>
      <w:bookmarkStart w:id="42" w:name="_qfjfpxj1e62" w:colFirst="0" w:colLast="0"/>
      <w:bookmarkEnd w:id="42"/>
      <w:r>
        <w:t>Outcome 4a: “Children and young people are confident in themselves as individuals and in their ability to approach their live</w:t>
      </w:r>
      <w:r>
        <w:t>s.”</w:t>
      </w:r>
    </w:p>
    <w:tbl>
      <w:tblPr>
        <w:tblStyle w:val="aa"/>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gridCol w:w="960"/>
      </w:tblGrid>
      <w:tr w:rsidR="00A36EC0" w14:paraId="036C294F" w14:textId="77777777">
        <w:trPr>
          <w:trHeight w:val="94"/>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4D" w14:textId="77777777" w:rsidR="00A36EC0" w:rsidRDefault="00990A26">
            <w:pPr>
              <w:widowControl w:val="0"/>
              <w:spacing w:line="240" w:lineRule="auto"/>
            </w:pPr>
            <w:r>
              <w:rPr>
                <w:b/>
                <w:sz w:val="20"/>
                <w:szCs w:val="20"/>
              </w:rPr>
              <w:t>Children and young people...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4E" w14:textId="77777777" w:rsidR="00A36EC0" w:rsidRDefault="00990A26">
            <w:pPr>
              <w:widowControl w:val="0"/>
              <w:rPr>
                <w:b/>
              </w:rPr>
            </w:pPr>
            <w:r>
              <w:rPr>
                <w:b/>
              </w:rPr>
              <w:t>Mean delta*</w:t>
            </w:r>
          </w:p>
        </w:tc>
      </w:tr>
      <w:tr w:rsidR="00A36EC0" w14:paraId="036C2952" w14:textId="77777777">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0" w14:textId="77777777" w:rsidR="00A36EC0" w:rsidRDefault="00990A26">
            <w:pPr>
              <w:widowControl w:val="0"/>
            </w:pPr>
            <w:r>
              <w:t>...in primary schools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1" w14:textId="77777777" w:rsidR="00A36EC0" w:rsidRDefault="00990A26">
            <w:pPr>
              <w:widowControl w:val="0"/>
            </w:pPr>
            <w:r>
              <w:t>1.00</w:t>
            </w:r>
          </w:p>
        </w:tc>
      </w:tr>
      <w:tr w:rsidR="00A36EC0" w14:paraId="036C2955" w14:textId="77777777">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3" w14:textId="77777777" w:rsidR="00A36EC0" w:rsidRDefault="00990A26">
            <w:pPr>
              <w:widowControl w:val="0"/>
            </w:pPr>
            <w:r>
              <w:t>...in secondary schools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4" w14:textId="77777777" w:rsidR="00A36EC0" w:rsidRDefault="00990A26">
            <w:pPr>
              <w:widowControl w:val="0"/>
            </w:pPr>
            <w:r>
              <w:t>0.17</w:t>
            </w:r>
          </w:p>
        </w:tc>
      </w:tr>
      <w:tr w:rsidR="00A36EC0" w14:paraId="036C2958" w14:textId="77777777">
        <w:trPr>
          <w:trHeight w:val="555"/>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6" w14:textId="77777777" w:rsidR="00A36EC0" w:rsidRDefault="00990A26">
            <w:pPr>
              <w:widowControl w:val="0"/>
            </w:pPr>
            <w:r>
              <w:t>...in resource provision units, SEND schools and alternative provision settings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7" w14:textId="77777777" w:rsidR="00A36EC0" w:rsidRDefault="00990A26">
            <w:pPr>
              <w:widowControl w:val="0"/>
            </w:pPr>
            <w:r>
              <w:t>2.67</w:t>
            </w:r>
          </w:p>
        </w:tc>
      </w:tr>
      <w:tr w:rsidR="00A36EC0" w14:paraId="036C295B" w14:textId="77777777">
        <w:trPr>
          <w:trHeight w:val="150"/>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9" w14:textId="77777777" w:rsidR="00A36EC0" w:rsidRDefault="00990A26">
            <w:pPr>
              <w:widowControl w:val="0"/>
            </w:pPr>
            <w:r>
              <w:t>...taught in schools with specialist music staff</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A" w14:textId="77777777" w:rsidR="00A36EC0" w:rsidRDefault="00990A26">
            <w:pPr>
              <w:widowControl w:val="0"/>
            </w:pPr>
            <w:r>
              <w:t>1.24</w:t>
            </w:r>
          </w:p>
        </w:tc>
      </w:tr>
      <w:tr w:rsidR="00A36EC0" w14:paraId="036C295E" w14:textId="77777777">
        <w:trPr>
          <w:trHeight w:val="210"/>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C" w14:textId="77777777" w:rsidR="00A36EC0" w:rsidRDefault="00990A26">
            <w:pPr>
              <w:widowControl w:val="0"/>
            </w:pPr>
            <w:r>
              <w:t>...taught in schools without specialist music staff</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D" w14:textId="77777777" w:rsidR="00A36EC0" w:rsidRDefault="00990A26">
            <w:pPr>
              <w:widowControl w:val="0"/>
            </w:pPr>
            <w:r>
              <w:t>1.33</w:t>
            </w:r>
          </w:p>
        </w:tc>
      </w:tr>
      <w:tr w:rsidR="00A36EC0" w14:paraId="036C2961" w14:textId="77777777">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5F" w14:textId="77777777" w:rsidR="00A36EC0" w:rsidRDefault="00990A26">
            <w:pPr>
              <w:widowControl w:val="0"/>
            </w:pPr>
            <w:r>
              <w:t>...assessed at 5 or below at start of project</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0" w14:textId="77777777" w:rsidR="00A36EC0" w:rsidRDefault="00990A26">
            <w:pPr>
              <w:widowControl w:val="0"/>
            </w:pPr>
            <w:r>
              <w:t>2.83</w:t>
            </w:r>
          </w:p>
        </w:tc>
      </w:tr>
      <w:tr w:rsidR="00A36EC0" w14:paraId="036C2964" w14:textId="77777777">
        <w:trPr>
          <w:trHeight w:val="150"/>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2" w14:textId="77777777" w:rsidR="00A36EC0" w:rsidRDefault="00990A26">
            <w:pPr>
              <w:widowControl w:val="0"/>
            </w:pPr>
            <w:r>
              <w:t>...assessed at 6 or above at start</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3" w14:textId="77777777" w:rsidR="00A36EC0" w:rsidRDefault="00990A26">
            <w:pPr>
              <w:widowControl w:val="0"/>
            </w:pPr>
            <w:r>
              <w:t>0.57</w:t>
            </w:r>
          </w:p>
        </w:tc>
      </w:tr>
      <w:tr w:rsidR="00A36EC0" w14:paraId="036C2967" w14:textId="77777777">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5" w14:textId="77777777" w:rsidR="00A36EC0" w:rsidRDefault="00990A26">
            <w:pPr>
              <w:widowControl w:val="0"/>
            </w:pPr>
            <w:r>
              <w:t>…from all responding schools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6" w14:textId="77777777" w:rsidR="00A36EC0" w:rsidRDefault="00990A26">
            <w:pPr>
              <w:widowControl w:val="0"/>
            </w:pPr>
            <w:r>
              <w:t>1.25</w:t>
            </w:r>
          </w:p>
        </w:tc>
      </w:tr>
      <w:tr w:rsidR="00A36EC0" w14:paraId="036C296A" w14:textId="77777777">
        <w:trPr>
          <w:trHeight w:val="75"/>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8" w14:textId="77777777" w:rsidR="00A36EC0" w:rsidRDefault="00990A26">
            <w:pPr>
              <w:widowControl w:val="0"/>
            </w:pPr>
            <w:r>
              <w:t>…in the TBMH Chorus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9" w14:textId="77777777" w:rsidR="00A36EC0" w:rsidRDefault="00990A26">
            <w:pPr>
              <w:widowControl w:val="0"/>
            </w:pPr>
            <w:r>
              <w:t>1.54</w:t>
            </w:r>
          </w:p>
        </w:tc>
      </w:tr>
      <w:tr w:rsidR="00A36EC0" w14:paraId="036C296D" w14:textId="77777777">
        <w:trPr>
          <w:trHeight w:val="75"/>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B" w14:textId="77777777" w:rsidR="00A36EC0" w:rsidRDefault="00990A26">
            <w:pPr>
              <w:widowControl w:val="0"/>
            </w:pPr>
            <w:r>
              <w:t>...in the TBMH Orchestra</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6C" w14:textId="77777777" w:rsidR="00A36EC0" w:rsidRDefault="00990A26">
            <w:pPr>
              <w:widowControl w:val="0"/>
            </w:pPr>
            <w:r>
              <w:t>0.84</w:t>
            </w:r>
          </w:p>
        </w:tc>
      </w:tr>
    </w:tbl>
    <w:p w14:paraId="036C296E" w14:textId="77777777" w:rsidR="00A36EC0" w:rsidRDefault="00A36EC0"/>
    <w:p w14:paraId="036C296F"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970" w14:textId="77777777" w:rsidR="00A36EC0" w:rsidRDefault="00990A26">
      <w:pPr>
        <w:pStyle w:val="Heading4"/>
      </w:pPr>
      <w:bookmarkStart w:id="43" w:name="_pwm67a30fbne" w:colFirst="0" w:colLast="0"/>
      <w:bookmarkEnd w:id="43"/>
      <w:r>
        <w:t>Commentary</w:t>
      </w:r>
    </w:p>
    <w:p w14:paraId="036C2971" w14:textId="77777777" w:rsidR="00A36EC0" w:rsidRDefault="00990A26">
      <w:r>
        <w:t>Teacher and parental assessments of children’s confidence increased across all groups. The project was reported to be particularly powerful for c</w:t>
      </w:r>
      <w:r>
        <w:t>hildren who were less confident at the start of the project and for pupils in SEND and AP settings. There was a more marked impact on the confidence of primary school pupils than those in secondary schools.</w:t>
      </w:r>
    </w:p>
    <w:p w14:paraId="036C2972" w14:textId="77777777" w:rsidR="00A36EC0" w:rsidRDefault="00A36EC0"/>
    <w:p w14:paraId="036C2973" w14:textId="77777777" w:rsidR="00A36EC0" w:rsidRDefault="00990A26">
      <w:pPr>
        <w:rPr>
          <w:b/>
          <w:i/>
        </w:rPr>
      </w:pPr>
      <w:r>
        <w:t>Illustrative Quote: “We are absolutely blown awa</w:t>
      </w:r>
      <w:r>
        <w:t xml:space="preserve">y by the tremendous impact that this journey and performance has had on our daughter. She is a young person with significant mental health needs, undiagnosed autism, and other needs. Her experiences of school and life in general have been very challenging </w:t>
      </w:r>
      <w:proofErr w:type="gramStart"/>
      <w:r>
        <w:t>as a result of</w:t>
      </w:r>
      <w:proofErr w:type="gramEnd"/>
      <w:r>
        <w:t xml:space="preserve"> her needs. Thank you for giving her this platform. For giving her the bursary. Thank you for believing in her.  Thank you for encouraging her. Giving a girl like her a platform in this majestic world stage has been life changing. We are beyo</w:t>
      </w:r>
      <w:r>
        <w:t xml:space="preserve">nd grateful. The staff at the TBMH are beyond amazing and supportive. Thanks for everything. Please keep doing what you are doing. We are 100 </w:t>
      </w:r>
      <w:r>
        <w:lastRenderedPageBreak/>
        <w:t xml:space="preserve">percent supporting you. This is changing the lives of </w:t>
      </w:r>
      <w:proofErr w:type="spellStart"/>
      <w:r>
        <w:t>sooo</w:t>
      </w:r>
      <w:proofErr w:type="spellEnd"/>
      <w:r>
        <w:t xml:space="preserve"> many people in such a positive way. We are completely b</w:t>
      </w:r>
      <w:r>
        <w:t>lown away by this experience. It gave so many people a chance to visit the Royal Albert Hall. People who would’ve never been able to access it. Thank you for embracing inclusion, diversity, and celebrating neurodiversity. The play was also phenomenal. I wo</w:t>
      </w:r>
      <w:r>
        <w:t>rk as an educational psychologist and the experiences of Aisha really resonated with me and reminded me of the pupils I work with. Thanks for raising this profile and helping us to think of us. One family member reflected on his interaction with his autist</w:t>
      </w:r>
      <w:r>
        <w:t xml:space="preserve">ic son </w:t>
      </w:r>
      <w:proofErr w:type="gramStart"/>
      <w:r>
        <w:t>as a result of</w:t>
      </w:r>
      <w:proofErr w:type="gramEnd"/>
      <w:r>
        <w:t xml:space="preserve"> this. It’s all those little things which equate to a massive, massive impact. Congratulations, it was phenomenal. Blew our minds.” </w:t>
      </w:r>
      <w:r>
        <w:rPr>
          <w:b/>
          <w:i/>
        </w:rPr>
        <w:t>Parent of performer in TBMH Chorus</w:t>
      </w:r>
    </w:p>
    <w:p w14:paraId="036C2974" w14:textId="77777777" w:rsidR="00A36EC0" w:rsidRDefault="00990A26">
      <w:r>
        <w:br w:type="page"/>
      </w:r>
    </w:p>
    <w:p w14:paraId="036C2975" w14:textId="77777777" w:rsidR="00A36EC0" w:rsidRDefault="00990A26">
      <w:pPr>
        <w:pStyle w:val="Heading2"/>
      </w:pPr>
      <w:bookmarkStart w:id="44" w:name="_o0wyujtc85t" w:colFirst="0" w:colLast="0"/>
      <w:bookmarkEnd w:id="44"/>
      <w:r>
        <w:lastRenderedPageBreak/>
        <w:t>Aim 5: To increase the profile of music in schools through its pla</w:t>
      </w:r>
      <w:r>
        <w:t xml:space="preserve">ce in the curriculum and in its extra-curricular </w:t>
      </w:r>
      <w:proofErr w:type="gramStart"/>
      <w:r>
        <w:t>programme</w:t>
      </w:r>
      <w:proofErr w:type="gramEnd"/>
    </w:p>
    <w:p w14:paraId="036C2976" w14:textId="77777777" w:rsidR="00A36EC0" w:rsidRDefault="00990A26">
      <w:pPr>
        <w:pStyle w:val="Heading3"/>
      </w:pPr>
      <w:bookmarkStart w:id="45" w:name="_bse94a8ok1ru" w:colFirst="0" w:colLast="0"/>
      <w:bookmarkEnd w:id="45"/>
      <w:r>
        <w:t>Outcome 5a: “Music is clearly and demonstrably integrated into the curriculum and school life.”</w:t>
      </w:r>
    </w:p>
    <w:p w14:paraId="036C2977" w14:textId="77777777" w:rsidR="00A36EC0" w:rsidRDefault="00A36EC0"/>
    <w:tbl>
      <w:tblPr>
        <w:tblStyle w:val="ab"/>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5"/>
        <w:gridCol w:w="1575"/>
      </w:tblGrid>
      <w:tr w:rsidR="00A36EC0" w14:paraId="036C297A" w14:textId="77777777">
        <w:trPr>
          <w:trHeight w:val="431"/>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8" w14:textId="77777777" w:rsidR="00A36EC0" w:rsidRDefault="00990A26">
            <w:pPr>
              <w:widowControl w:val="0"/>
              <w:pBdr>
                <w:top w:val="nil"/>
                <w:left w:val="nil"/>
                <w:bottom w:val="nil"/>
                <w:right w:val="nil"/>
                <w:between w:val="nil"/>
              </w:pBdr>
              <w:rPr>
                <w:b/>
              </w:rPr>
            </w:pPr>
            <w:r>
              <w:rPr>
                <w:b/>
              </w:rPr>
              <w:t>School type</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9" w14:textId="77777777" w:rsidR="00A36EC0" w:rsidRDefault="00990A26">
            <w:pPr>
              <w:widowControl w:val="0"/>
              <w:pBdr>
                <w:top w:val="nil"/>
                <w:left w:val="nil"/>
                <w:bottom w:val="nil"/>
                <w:right w:val="nil"/>
                <w:between w:val="nil"/>
              </w:pBdr>
              <w:rPr>
                <w:b/>
              </w:rPr>
            </w:pPr>
            <w:r>
              <w:rPr>
                <w:b/>
              </w:rPr>
              <w:t>Mean delta*</w:t>
            </w:r>
          </w:p>
        </w:tc>
      </w:tr>
      <w:tr w:rsidR="00A36EC0" w14:paraId="036C297D" w14:textId="77777777">
        <w:trPr>
          <w:trHeight w:val="165"/>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B" w14:textId="77777777" w:rsidR="00A36EC0" w:rsidRDefault="00990A26">
            <w:pPr>
              <w:widowControl w:val="0"/>
              <w:pBdr>
                <w:top w:val="nil"/>
                <w:left w:val="nil"/>
                <w:bottom w:val="nil"/>
                <w:right w:val="nil"/>
                <w:between w:val="nil"/>
              </w:pBdr>
            </w:pPr>
            <w:r>
              <w:t>Primary schools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C" w14:textId="77777777" w:rsidR="00A36EC0" w:rsidRDefault="00990A26">
            <w:pPr>
              <w:widowControl w:val="0"/>
              <w:pBdr>
                <w:top w:val="nil"/>
                <w:left w:val="nil"/>
                <w:bottom w:val="nil"/>
                <w:right w:val="nil"/>
                <w:between w:val="nil"/>
              </w:pBdr>
            </w:pPr>
            <w:r>
              <w:t>0.25</w:t>
            </w:r>
          </w:p>
        </w:tc>
      </w:tr>
      <w:tr w:rsidR="00A36EC0" w14:paraId="036C2980" w14:textId="77777777">
        <w:trPr>
          <w:trHeight w:val="120"/>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E" w14:textId="77777777" w:rsidR="00A36EC0" w:rsidRDefault="00990A26">
            <w:pPr>
              <w:widowControl w:val="0"/>
              <w:pBdr>
                <w:top w:val="nil"/>
                <w:left w:val="nil"/>
                <w:bottom w:val="nil"/>
                <w:right w:val="nil"/>
                <w:between w:val="nil"/>
              </w:pBdr>
            </w:pPr>
            <w:r>
              <w:t>Secondary schools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7F" w14:textId="77777777" w:rsidR="00A36EC0" w:rsidRDefault="00990A26">
            <w:pPr>
              <w:widowControl w:val="0"/>
              <w:pBdr>
                <w:top w:val="nil"/>
                <w:left w:val="nil"/>
                <w:bottom w:val="nil"/>
                <w:right w:val="nil"/>
                <w:between w:val="nil"/>
              </w:pBdr>
            </w:pPr>
            <w:r>
              <w:t>0.17</w:t>
            </w:r>
          </w:p>
        </w:tc>
      </w:tr>
      <w:tr w:rsidR="00A36EC0" w14:paraId="036C2983" w14:textId="77777777">
        <w:trPr>
          <w:trHeight w:val="225"/>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1" w14:textId="77777777" w:rsidR="00A36EC0" w:rsidRDefault="00990A26">
            <w:pPr>
              <w:widowControl w:val="0"/>
              <w:pBdr>
                <w:top w:val="nil"/>
                <w:left w:val="nil"/>
                <w:bottom w:val="nil"/>
                <w:right w:val="nil"/>
                <w:between w:val="nil"/>
              </w:pBdr>
            </w:pPr>
            <w:r>
              <w:t>Resource provision units, SEND schools and alternative provision settings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2" w14:textId="77777777" w:rsidR="00A36EC0" w:rsidRDefault="00990A26">
            <w:pPr>
              <w:widowControl w:val="0"/>
              <w:pBdr>
                <w:top w:val="nil"/>
                <w:left w:val="nil"/>
                <w:bottom w:val="nil"/>
                <w:right w:val="nil"/>
                <w:between w:val="nil"/>
              </w:pBdr>
            </w:pPr>
            <w:r>
              <w:t>1.83</w:t>
            </w:r>
          </w:p>
        </w:tc>
      </w:tr>
      <w:tr w:rsidR="00A36EC0" w14:paraId="036C2986" w14:textId="77777777">
        <w:trPr>
          <w:trHeight w:val="405"/>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4" w14:textId="77777777" w:rsidR="00A36EC0" w:rsidRDefault="00990A26">
            <w:pPr>
              <w:widowControl w:val="0"/>
              <w:pBdr>
                <w:top w:val="nil"/>
                <w:left w:val="nil"/>
                <w:bottom w:val="nil"/>
                <w:right w:val="nil"/>
                <w:between w:val="nil"/>
              </w:pBdr>
            </w:pPr>
            <w:r>
              <w:t>Schools with specialist music staff</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5" w14:textId="77777777" w:rsidR="00A36EC0" w:rsidRDefault="00990A26">
            <w:pPr>
              <w:widowControl w:val="0"/>
              <w:pBdr>
                <w:top w:val="nil"/>
                <w:left w:val="nil"/>
                <w:bottom w:val="nil"/>
                <w:right w:val="nil"/>
                <w:between w:val="nil"/>
              </w:pBdr>
            </w:pPr>
            <w:r>
              <w:t>0.18</w:t>
            </w:r>
          </w:p>
        </w:tc>
      </w:tr>
      <w:tr w:rsidR="00A36EC0" w14:paraId="036C2989" w14:textId="77777777">
        <w:trPr>
          <w:trHeight w:val="15"/>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7" w14:textId="77777777" w:rsidR="00A36EC0" w:rsidRDefault="00990A26">
            <w:pPr>
              <w:widowControl w:val="0"/>
              <w:pBdr>
                <w:top w:val="nil"/>
                <w:left w:val="nil"/>
                <w:bottom w:val="nil"/>
                <w:right w:val="nil"/>
                <w:between w:val="nil"/>
              </w:pBdr>
            </w:pPr>
            <w:r>
              <w:t>Schools without specialist music staff</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8" w14:textId="77777777" w:rsidR="00A36EC0" w:rsidRDefault="00990A26">
            <w:pPr>
              <w:widowControl w:val="0"/>
              <w:pBdr>
                <w:top w:val="nil"/>
                <w:left w:val="nil"/>
                <w:bottom w:val="nil"/>
                <w:right w:val="nil"/>
                <w:between w:val="nil"/>
              </w:pBdr>
            </w:pPr>
            <w:r>
              <w:t>3.67</w:t>
            </w:r>
          </w:p>
        </w:tc>
      </w:tr>
      <w:tr w:rsidR="00A36EC0" w14:paraId="036C298C" w14:textId="77777777">
        <w:trPr>
          <w:trHeight w:val="210"/>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A" w14:textId="77777777" w:rsidR="00A36EC0" w:rsidRDefault="00990A26">
            <w:pPr>
              <w:widowControl w:val="0"/>
              <w:pBdr>
                <w:top w:val="nil"/>
                <w:left w:val="nil"/>
                <w:bottom w:val="nil"/>
                <w:right w:val="nil"/>
                <w:between w:val="nil"/>
              </w:pBdr>
            </w:pPr>
            <w:r>
              <w:t>Schools assessed at 5 or below at start of project</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B" w14:textId="77777777" w:rsidR="00A36EC0" w:rsidRDefault="00990A26">
            <w:pPr>
              <w:widowControl w:val="0"/>
              <w:pBdr>
                <w:top w:val="nil"/>
                <w:left w:val="nil"/>
                <w:bottom w:val="nil"/>
                <w:right w:val="nil"/>
                <w:between w:val="nil"/>
              </w:pBdr>
            </w:pPr>
            <w:r>
              <w:t>3.25</w:t>
            </w:r>
          </w:p>
        </w:tc>
      </w:tr>
      <w:tr w:rsidR="00A36EC0" w14:paraId="036C298F" w14:textId="77777777">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D" w14:textId="77777777" w:rsidR="00A36EC0" w:rsidRDefault="00990A26">
            <w:pPr>
              <w:widowControl w:val="0"/>
              <w:pBdr>
                <w:top w:val="nil"/>
                <w:left w:val="nil"/>
                <w:bottom w:val="nil"/>
                <w:right w:val="nil"/>
                <w:between w:val="nil"/>
              </w:pBdr>
            </w:pPr>
            <w:r>
              <w:t>Schools assessed at 6 or above at start</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8E" w14:textId="77777777" w:rsidR="00A36EC0" w:rsidRDefault="00990A26">
            <w:pPr>
              <w:widowControl w:val="0"/>
              <w:pBdr>
                <w:top w:val="nil"/>
                <w:left w:val="nil"/>
                <w:bottom w:val="nil"/>
                <w:right w:val="nil"/>
                <w:between w:val="nil"/>
              </w:pBdr>
            </w:pPr>
            <w:r>
              <w:t>0.06</w:t>
            </w:r>
          </w:p>
        </w:tc>
      </w:tr>
      <w:tr w:rsidR="00A36EC0" w14:paraId="036C2992" w14:textId="77777777">
        <w:trPr>
          <w:trHeight w:val="195"/>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0" w14:textId="77777777" w:rsidR="00A36EC0" w:rsidRDefault="00990A26">
            <w:pPr>
              <w:widowControl w:val="0"/>
              <w:pBdr>
                <w:top w:val="nil"/>
                <w:left w:val="nil"/>
                <w:bottom w:val="nil"/>
                <w:right w:val="nil"/>
                <w:between w:val="nil"/>
              </w:pBdr>
            </w:pPr>
            <w:r>
              <w:t>All responding schools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1" w14:textId="77777777" w:rsidR="00A36EC0" w:rsidRDefault="00990A26">
            <w:pPr>
              <w:widowControl w:val="0"/>
              <w:pBdr>
                <w:top w:val="nil"/>
                <w:left w:val="nil"/>
                <w:bottom w:val="nil"/>
                <w:right w:val="nil"/>
                <w:between w:val="nil"/>
              </w:pBdr>
            </w:pPr>
            <w:r>
              <w:t>0.70</w:t>
            </w:r>
          </w:p>
        </w:tc>
      </w:tr>
    </w:tbl>
    <w:p w14:paraId="036C2993" w14:textId="77777777" w:rsidR="00A36EC0" w:rsidRDefault="00A36EC0"/>
    <w:p w14:paraId="036C2994" w14:textId="77777777" w:rsidR="00A36EC0" w:rsidRDefault="00990A26">
      <w:r>
        <w:t xml:space="preserve">* </w:t>
      </w:r>
      <w:proofErr w:type="gramStart"/>
      <w:r>
        <w:t>see</w:t>
      </w:r>
      <w:proofErr w:type="gramEnd"/>
      <w:r>
        <w:t xml:space="preserve"> </w:t>
      </w:r>
      <w:hyperlink w:anchor="970yailpm9ma">
        <w:r>
          <w:rPr>
            <w:color w:val="1155CC"/>
            <w:u w:val="single"/>
          </w:rPr>
          <w:t>Interpreting Findings</w:t>
        </w:r>
      </w:hyperlink>
      <w:r>
        <w:t xml:space="preserve"> for an explanation of Mean Delta ratings.</w:t>
      </w:r>
    </w:p>
    <w:p w14:paraId="036C2995" w14:textId="77777777" w:rsidR="00A36EC0" w:rsidRDefault="00990A26">
      <w:pPr>
        <w:pStyle w:val="Heading4"/>
      </w:pPr>
      <w:bookmarkStart w:id="46" w:name="_kpq5ry28zxeq" w:colFirst="0" w:colLast="0"/>
      <w:bookmarkEnd w:id="46"/>
      <w:r>
        <w:t>Commentary</w:t>
      </w:r>
    </w:p>
    <w:p w14:paraId="036C2996" w14:textId="77777777" w:rsidR="00A36EC0" w:rsidRDefault="00990A26">
      <w:r>
        <w:t>Teacher assessments of the degree to which music is integrated into the curriculum and school life improved for all types of settings, but most significantly for schoo</w:t>
      </w:r>
      <w:r>
        <w:t>ls without specialist music teaching staff, and those where integration was deemed to be weaker at the start of the project.</w:t>
      </w:r>
    </w:p>
    <w:p w14:paraId="036C2997" w14:textId="77777777" w:rsidR="00A36EC0" w:rsidRDefault="00990A26">
      <w:pPr>
        <w:pStyle w:val="Heading2"/>
      </w:pPr>
      <w:bookmarkStart w:id="47" w:name="_cmcc4jkhmfk0" w:colFirst="0" w:colLast="0"/>
      <w:bookmarkEnd w:id="47"/>
      <w:r>
        <w:br w:type="page"/>
      </w:r>
      <w:r>
        <w:lastRenderedPageBreak/>
        <w:t>Aim 6: To demonstrate the value of inclusive music making that supports and welcomes all pupils so that they can meaningfully part</w:t>
      </w:r>
      <w:r>
        <w:t xml:space="preserve">icipate in the </w:t>
      </w:r>
      <w:proofErr w:type="gramStart"/>
      <w:r>
        <w:t>school</w:t>
      </w:r>
      <w:proofErr w:type="gramEnd"/>
    </w:p>
    <w:p w14:paraId="036C2998" w14:textId="77777777" w:rsidR="00A36EC0" w:rsidRDefault="00A36EC0"/>
    <w:p w14:paraId="036C2999" w14:textId="77777777" w:rsidR="00A36EC0" w:rsidRDefault="00990A26">
      <w:pPr>
        <w:pStyle w:val="Heading3"/>
      </w:pPr>
      <w:bookmarkStart w:id="48" w:name="_zdx7t5u6bht2" w:colFirst="0" w:colLast="0"/>
      <w:bookmarkEnd w:id="48"/>
      <w:r>
        <w:t>Outcome 6a: “All pupils are able to access musical learning opportunities irrespective of their circumstances.”</w:t>
      </w:r>
    </w:p>
    <w:p w14:paraId="036C299A" w14:textId="77777777" w:rsidR="00A36EC0" w:rsidRDefault="00A36EC0"/>
    <w:tbl>
      <w:tblPr>
        <w:tblStyle w:val="ac"/>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25"/>
        <w:gridCol w:w="1680"/>
      </w:tblGrid>
      <w:tr w:rsidR="00A36EC0" w14:paraId="036C299D"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B" w14:textId="77777777" w:rsidR="00A36EC0" w:rsidRDefault="00990A26">
            <w:pPr>
              <w:widowControl w:val="0"/>
              <w:rPr>
                <w:b/>
              </w:rPr>
            </w:pPr>
            <w:r>
              <w:rPr>
                <w:b/>
              </w:rPr>
              <w:t>School type</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C" w14:textId="77777777" w:rsidR="00A36EC0" w:rsidRDefault="00990A26">
            <w:pPr>
              <w:widowControl w:val="0"/>
              <w:pBdr>
                <w:top w:val="nil"/>
                <w:left w:val="nil"/>
                <w:bottom w:val="nil"/>
                <w:right w:val="nil"/>
                <w:between w:val="nil"/>
              </w:pBdr>
              <w:rPr>
                <w:b/>
              </w:rPr>
            </w:pPr>
            <w:r>
              <w:rPr>
                <w:b/>
              </w:rPr>
              <w:t>Mean delta*</w:t>
            </w:r>
          </w:p>
        </w:tc>
      </w:tr>
      <w:tr w:rsidR="00A36EC0" w14:paraId="036C29A0"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E" w14:textId="77777777" w:rsidR="00A36EC0" w:rsidRDefault="00990A26">
            <w:pPr>
              <w:widowControl w:val="0"/>
            </w:pPr>
            <w:r>
              <w:t>Primary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9F" w14:textId="77777777" w:rsidR="00A36EC0" w:rsidRDefault="00990A26">
            <w:pPr>
              <w:widowControl w:val="0"/>
              <w:pBdr>
                <w:top w:val="nil"/>
                <w:left w:val="nil"/>
                <w:bottom w:val="nil"/>
                <w:right w:val="nil"/>
                <w:between w:val="nil"/>
              </w:pBdr>
            </w:pPr>
            <w:r>
              <w:t>0.00</w:t>
            </w:r>
          </w:p>
        </w:tc>
      </w:tr>
      <w:tr w:rsidR="00A36EC0" w14:paraId="036C29A3" w14:textId="77777777">
        <w:trPr>
          <w:trHeight w:val="48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1" w14:textId="77777777" w:rsidR="00A36EC0" w:rsidRDefault="00990A26">
            <w:pPr>
              <w:widowControl w:val="0"/>
            </w:pPr>
            <w:r>
              <w:t>Secondary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2" w14:textId="77777777" w:rsidR="00A36EC0" w:rsidRDefault="00990A26">
            <w:pPr>
              <w:widowControl w:val="0"/>
              <w:pBdr>
                <w:top w:val="nil"/>
                <w:left w:val="nil"/>
                <w:bottom w:val="nil"/>
                <w:right w:val="nil"/>
                <w:between w:val="nil"/>
              </w:pBdr>
            </w:pPr>
            <w:r>
              <w:t>0.33</w:t>
            </w:r>
          </w:p>
        </w:tc>
      </w:tr>
      <w:tr w:rsidR="00A36EC0" w14:paraId="036C29A6"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4" w14:textId="77777777" w:rsidR="00A36EC0" w:rsidRDefault="00990A26">
            <w:pPr>
              <w:widowControl w:val="0"/>
            </w:pPr>
            <w:r>
              <w:t>Resource provision units, SEND schools and alternative provision settings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5" w14:textId="77777777" w:rsidR="00A36EC0" w:rsidRDefault="00990A26">
            <w:pPr>
              <w:widowControl w:val="0"/>
              <w:pBdr>
                <w:top w:val="nil"/>
                <w:left w:val="nil"/>
                <w:bottom w:val="nil"/>
                <w:right w:val="nil"/>
                <w:between w:val="nil"/>
              </w:pBdr>
            </w:pPr>
            <w:r>
              <w:t>1.33</w:t>
            </w:r>
          </w:p>
        </w:tc>
      </w:tr>
      <w:tr w:rsidR="00A36EC0" w14:paraId="036C29A9" w14:textId="77777777">
        <w:trPr>
          <w:trHeight w:val="4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7" w14:textId="77777777" w:rsidR="00A36EC0" w:rsidRDefault="00990A26">
            <w:pPr>
              <w:widowControl w:val="0"/>
            </w:pPr>
            <w:r>
              <w:t>Schools with specialist music staff</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8" w14:textId="77777777" w:rsidR="00A36EC0" w:rsidRDefault="00990A26">
            <w:pPr>
              <w:widowControl w:val="0"/>
              <w:pBdr>
                <w:top w:val="nil"/>
                <w:left w:val="nil"/>
                <w:bottom w:val="nil"/>
                <w:right w:val="nil"/>
                <w:between w:val="nil"/>
              </w:pBdr>
            </w:pPr>
            <w:r>
              <w:t>0.12</w:t>
            </w:r>
          </w:p>
        </w:tc>
      </w:tr>
      <w:tr w:rsidR="00A36EC0" w14:paraId="036C29AC" w14:textId="77777777">
        <w:trPr>
          <w:trHeight w:val="16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A" w14:textId="77777777" w:rsidR="00A36EC0" w:rsidRDefault="00990A26">
            <w:pPr>
              <w:widowControl w:val="0"/>
            </w:pPr>
            <w:r>
              <w:t>Schools without specialist music staff</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B" w14:textId="77777777" w:rsidR="00A36EC0" w:rsidRDefault="00990A26">
            <w:pPr>
              <w:widowControl w:val="0"/>
              <w:pBdr>
                <w:top w:val="nil"/>
                <w:left w:val="nil"/>
                <w:bottom w:val="nil"/>
                <w:right w:val="nil"/>
                <w:between w:val="nil"/>
              </w:pBdr>
            </w:pPr>
            <w:r>
              <w:t>2.67</w:t>
            </w:r>
          </w:p>
        </w:tc>
      </w:tr>
      <w:tr w:rsidR="00A36EC0" w14:paraId="036C29AF" w14:textId="77777777">
        <w:trPr>
          <w:trHeight w:val="195"/>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D" w14:textId="77777777" w:rsidR="00A36EC0" w:rsidRDefault="00990A26">
            <w:pPr>
              <w:widowControl w:val="0"/>
            </w:pPr>
            <w:r>
              <w:t>Schools assessed at 5 or below at start of project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AE" w14:textId="77777777" w:rsidR="00A36EC0" w:rsidRDefault="00990A26">
            <w:pPr>
              <w:widowControl w:val="0"/>
              <w:pBdr>
                <w:top w:val="nil"/>
                <w:left w:val="nil"/>
                <w:bottom w:val="nil"/>
                <w:right w:val="nil"/>
                <w:between w:val="nil"/>
              </w:pBdr>
            </w:pPr>
            <w:r>
              <w:t>3.33</w:t>
            </w:r>
          </w:p>
        </w:tc>
      </w:tr>
      <w:tr w:rsidR="00A36EC0" w14:paraId="036C29B2"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B0" w14:textId="77777777" w:rsidR="00A36EC0" w:rsidRDefault="00990A26">
            <w:pPr>
              <w:widowControl w:val="0"/>
            </w:pPr>
            <w:r>
              <w:t>Schools assessed at 6 or above at start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B1" w14:textId="77777777" w:rsidR="00A36EC0" w:rsidRDefault="00990A26">
            <w:pPr>
              <w:widowControl w:val="0"/>
              <w:pBdr>
                <w:top w:val="nil"/>
                <w:left w:val="nil"/>
                <w:bottom w:val="nil"/>
                <w:right w:val="nil"/>
                <w:between w:val="nil"/>
              </w:pBdr>
            </w:pPr>
            <w:r>
              <w:t>0.00</w:t>
            </w:r>
          </w:p>
        </w:tc>
      </w:tr>
      <w:tr w:rsidR="00A36EC0" w14:paraId="036C29B5" w14:textId="77777777">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B3" w14:textId="77777777" w:rsidR="00A36EC0" w:rsidRDefault="00990A26">
            <w:pPr>
              <w:widowControl w:val="0"/>
            </w:pPr>
            <w:r>
              <w:t>All responding schools</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B4" w14:textId="77777777" w:rsidR="00A36EC0" w:rsidRDefault="00990A26">
            <w:pPr>
              <w:widowControl w:val="0"/>
              <w:pBdr>
                <w:top w:val="nil"/>
                <w:left w:val="nil"/>
                <w:bottom w:val="nil"/>
                <w:right w:val="nil"/>
                <w:between w:val="nil"/>
              </w:pBdr>
            </w:pPr>
            <w:r>
              <w:t>0.50</w:t>
            </w:r>
          </w:p>
        </w:tc>
      </w:tr>
    </w:tbl>
    <w:p w14:paraId="036C29B6" w14:textId="77777777" w:rsidR="00A36EC0" w:rsidRDefault="00A36EC0"/>
    <w:p w14:paraId="036C29B7" w14:textId="77777777" w:rsidR="00A36EC0" w:rsidRDefault="00990A26">
      <w:pPr>
        <w:rPr>
          <w:color w:val="000000"/>
        </w:rPr>
      </w:pPr>
      <w:r>
        <w:rPr>
          <w:color w:val="000000"/>
        </w:rPr>
        <w:t xml:space="preserve">* </w:t>
      </w:r>
      <w:proofErr w:type="gramStart"/>
      <w:r>
        <w:rPr>
          <w:color w:val="000000"/>
        </w:rPr>
        <w:t>see</w:t>
      </w:r>
      <w:proofErr w:type="gramEnd"/>
      <w:r>
        <w:rPr>
          <w:color w:val="000000"/>
        </w:rPr>
        <w:t xml:space="preserve"> </w:t>
      </w:r>
      <w:hyperlink w:anchor="970yailpm9ma">
        <w:r>
          <w:rPr>
            <w:color w:val="1155CC"/>
            <w:u w:val="single"/>
          </w:rPr>
          <w:t>Interpreting Findings</w:t>
        </w:r>
      </w:hyperlink>
      <w:r>
        <w:rPr>
          <w:color w:val="000000"/>
        </w:rPr>
        <w:t xml:space="preserve"> for an explanation of Mean Delta ratings.</w:t>
      </w:r>
    </w:p>
    <w:p w14:paraId="036C29B8" w14:textId="77777777" w:rsidR="00A36EC0" w:rsidRDefault="00990A26">
      <w:pPr>
        <w:pStyle w:val="Heading4"/>
      </w:pPr>
      <w:bookmarkStart w:id="49" w:name="_dxkkq458sns2" w:colFirst="0" w:colLast="0"/>
      <w:bookmarkEnd w:id="49"/>
      <w:r>
        <w:t>Commentary</w:t>
      </w:r>
    </w:p>
    <w:p w14:paraId="036C29B9" w14:textId="77777777" w:rsidR="00A36EC0" w:rsidRDefault="00990A26">
      <w:r>
        <w:t xml:space="preserve">Teacher assessments of the degree to which pupils </w:t>
      </w:r>
      <w:proofErr w:type="gramStart"/>
      <w:r>
        <w:t>are able to</w:t>
      </w:r>
      <w:proofErr w:type="gramEnd"/>
      <w:r>
        <w:t xml:space="preserve"> equitably access musical learning showed the greatest increase for schools where this was the case to a l</w:t>
      </w:r>
      <w:r>
        <w:t>esser extent before the project, and also for schools without specialist music staff.</w:t>
      </w:r>
    </w:p>
    <w:p w14:paraId="036C29BA" w14:textId="77777777" w:rsidR="00A36EC0" w:rsidRDefault="00A36EC0"/>
    <w:p w14:paraId="036C29BB" w14:textId="77777777" w:rsidR="00A36EC0" w:rsidRDefault="00A36EC0"/>
    <w:p w14:paraId="036C29BC" w14:textId="77777777" w:rsidR="00A36EC0" w:rsidRDefault="00990A26">
      <w:r>
        <w:br w:type="page"/>
      </w:r>
    </w:p>
    <w:p w14:paraId="036C29BD" w14:textId="77777777" w:rsidR="00A36EC0" w:rsidRDefault="00990A26">
      <w:pPr>
        <w:pStyle w:val="Heading2"/>
      </w:pPr>
      <w:bookmarkStart w:id="50" w:name="_aetelp3jdkr3" w:colFirst="0" w:colLast="0"/>
      <w:bookmarkEnd w:id="50"/>
      <w:r>
        <w:lastRenderedPageBreak/>
        <w:t xml:space="preserve">Aim 7: To increase the confidence and skills of their school music teachers by preparing pupils for a live large-scale </w:t>
      </w:r>
      <w:proofErr w:type="gramStart"/>
      <w:r>
        <w:t>event</w:t>
      </w:r>
      <w:proofErr w:type="gramEnd"/>
    </w:p>
    <w:p w14:paraId="036C29BE" w14:textId="77777777" w:rsidR="00A36EC0" w:rsidRDefault="00990A26">
      <w:pPr>
        <w:pStyle w:val="Heading3"/>
      </w:pPr>
      <w:bookmarkStart w:id="51" w:name="_32g8muiy5zvp" w:colFirst="0" w:colLast="0"/>
      <w:bookmarkEnd w:id="51"/>
      <w:r>
        <w:t>Outcome 7a: “Teachers are confident in their own ability to teach music and help learners to make musical progress.”</w:t>
      </w:r>
    </w:p>
    <w:p w14:paraId="036C29BF" w14:textId="77777777" w:rsidR="00A36EC0" w:rsidRDefault="00A36EC0"/>
    <w:tbl>
      <w:tblPr>
        <w:tblStyle w:val="ad"/>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1155"/>
      </w:tblGrid>
      <w:tr w:rsidR="00A36EC0" w14:paraId="036C29C2" w14:textId="77777777">
        <w:trPr>
          <w:trHeight w:val="4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0" w14:textId="77777777" w:rsidR="00A36EC0" w:rsidRDefault="00990A26">
            <w:pPr>
              <w:widowControl w:val="0"/>
              <w:rPr>
                <w:b/>
              </w:rPr>
            </w:pPr>
            <w:r>
              <w:rPr>
                <w:b/>
              </w:rPr>
              <w:t>School type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1" w14:textId="77777777" w:rsidR="00A36EC0" w:rsidRDefault="00990A26">
            <w:pPr>
              <w:widowControl w:val="0"/>
              <w:rPr>
                <w:b/>
              </w:rPr>
            </w:pPr>
            <w:r>
              <w:rPr>
                <w:b/>
              </w:rPr>
              <w:t>M</w:t>
            </w:r>
            <w:r>
              <w:rPr>
                <w:b/>
              </w:rPr>
              <w:t>ean delta*</w:t>
            </w:r>
          </w:p>
        </w:tc>
      </w:tr>
      <w:tr w:rsidR="00A36EC0" w14:paraId="036C29C5" w14:textId="77777777">
        <w:trPr>
          <w:trHeight w:val="4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3" w14:textId="77777777" w:rsidR="00A36EC0" w:rsidRDefault="00990A26">
            <w:pPr>
              <w:widowControl w:val="0"/>
            </w:pPr>
            <w:r>
              <w:t>Primary schools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4" w14:textId="77777777" w:rsidR="00A36EC0" w:rsidRDefault="00990A26">
            <w:pPr>
              <w:widowControl w:val="0"/>
              <w:pBdr>
                <w:top w:val="nil"/>
                <w:left w:val="nil"/>
                <w:bottom w:val="nil"/>
                <w:right w:val="nil"/>
                <w:between w:val="nil"/>
              </w:pBdr>
            </w:pPr>
            <w:r>
              <w:t>-0.13</w:t>
            </w:r>
          </w:p>
        </w:tc>
      </w:tr>
      <w:tr w:rsidR="00A36EC0" w14:paraId="036C29C8" w14:textId="77777777">
        <w:trPr>
          <w:trHeight w:val="4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6" w14:textId="77777777" w:rsidR="00A36EC0" w:rsidRDefault="00990A26">
            <w:pPr>
              <w:widowControl w:val="0"/>
            </w:pPr>
            <w:r>
              <w:t>Secondary schools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7" w14:textId="77777777" w:rsidR="00A36EC0" w:rsidRDefault="00990A26">
            <w:pPr>
              <w:widowControl w:val="0"/>
              <w:pBdr>
                <w:top w:val="nil"/>
                <w:left w:val="nil"/>
                <w:bottom w:val="nil"/>
                <w:right w:val="nil"/>
                <w:between w:val="nil"/>
              </w:pBdr>
            </w:pPr>
            <w:r>
              <w:t>0.83</w:t>
            </w:r>
          </w:p>
        </w:tc>
      </w:tr>
      <w:tr w:rsidR="00A36EC0" w14:paraId="036C29CB" w14:textId="77777777">
        <w:trPr>
          <w:trHeight w:val="37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9" w14:textId="77777777" w:rsidR="00A36EC0" w:rsidRDefault="00990A26">
            <w:pPr>
              <w:widowControl w:val="0"/>
            </w:pPr>
            <w:r>
              <w:t>Resource provision units, SEND schools and alternative provision settings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A" w14:textId="77777777" w:rsidR="00A36EC0" w:rsidRDefault="00990A26">
            <w:pPr>
              <w:widowControl w:val="0"/>
              <w:pBdr>
                <w:top w:val="nil"/>
                <w:left w:val="nil"/>
                <w:bottom w:val="nil"/>
                <w:right w:val="nil"/>
                <w:between w:val="nil"/>
              </w:pBdr>
            </w:pPr>
            <w:r>
              <w:t>1.17</w:t>
            </w:r>
          </w:p>
        </w:tc>
      </w:tr>
      <w:tr w:rsidR="00A36EC0" w14:paraId="036C29CE" w14:textId="77777777">
        <w:trPr>
          <w:trHeight w:val="2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C" w14:textId="77777777" w:rsidR="00A36EC0" w:rsidRDefault="00990A26">
            <w:pPr>
              <w:widowControl w:val="0"/>
            </w:pPr>
            <w:r>
              <w:t>Schools with specialist music staff</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D" w14:textId="77777777" w:rsidR="00A36EC0" w:rsidRDefault="00990A26">
            <w:pPr>
              <w:widowControl w:val="0"/>
              <w:pBdr>
                <w:top w:val="nil"/>
                <w:left w:val="nil"/>
                <w:bottom w:val="nil"/>
                <w:right w:val="nil"/>
                <w:between w:val="nil"/>
              </w:pBdr>
            </w:pPr>
            <w:r>
              <w:t>-0.06</w:t>
            </w:r>
          </w:p>
        </w:tc>
      </w:tr>
      <w:tr w:rsidR="00A36EC0" w14:paraId="036C29D1" w14:textId="77777777">
        <w:trPr>
          <w:trHeight w:val="24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CF" w14:textId="77777777" w:rsidR="00A36EC0" w:rsidRDefault="00990A26">
            <w:pPr>
              <w:widowControl w:val="0"/>
            </w:pPr>
            <w:r>
              <w:t>Schools without specialist music staff</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0" w14:textId="77777777" w:rsidR="00A36EC0" w:rsidRDefault="00990A26">
            <w:pPr>
              <w:widowControl w:val="0"/>
              <w:pBdr>
                <w:top w:val="nil"/>
                <w:left w:val="nil"/>
                <w:bottom w:val="nil"/>
                <w:right w:val="nil"/>
                <w:between w:val="nil"/>
              </w:pBdr>
            </w:pPr>
            <w:r>
              <w:t>4.00</w:t>
            </w:r>
          </w:p>
        </w:tc>
      </w:tr>
      <w:tr w:rsidR="00A36EC0" w14:paraId="036C29D4" w14:textId="77777777">
        <w:trPr>
          <w:trHeight w:val="18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2" w14:textId="77777777" w:rsidR="00A36EC0" w:rsidRDefault="00990A26">
            <w:pPr>
              <w:widowControl w:val="0"/>
            </w:pPr>
            <w:r>
              <w:t>Schools assessed at 5 or below at start of project</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3" w14:textId="77777777" w:rsidR="00A36EC0" w:rsidRDefault="00990A26">
            <w:pPr>
              <w:widowControl w:val="0"/>
              <w:pBdr>
                <w:top w:val="nil"/>
                <w:left w:val="nil"/>
                <w:bottom w:val="nil"/>
                <w:right w:val="nil"/>
                <w:between w:val="nil"/>
              </w:pBdr>
            </w:pPr>
            <w:r>
              <w:t>5.00</w:t>
            </w:r>
          </w:p>
        </w:tc>
      </w:tr>
      <w:tr w:rsidR="00A36EC0" w14:paraId="036C29D7" w14:textId="77777777">
        <w:trPr>
          <w:trHeight w:val="4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5" w14:textId="77777777" w:rsidR="00A36EC0" w:rsidRDefault="00990A26">
            <w:pPr>
              <w:widowControl w:val="0"/>
            </w:pPr>
            <w:r>
              <w:t>Schools assessed at 6 or above at start</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6" w14:textId="77777777" w:rsidR="00A36EC0" w:rsidRDefault="00990A26">
            <w:pPr>
              <w:widowControl w:val="0"/>
              <w:pBdr>
                <w:top w:val="nil"/>
                <w:left w:val="nil"/>
                <w:bottom w:val="nil"/>
                <w:right w:val="nil"/>
                <w:between w:val="nil"/>
              </w:pBdr>
            </w:pPr>
            <w:r>
              <w:t>-0.24</w:t>
            </w:r>
          </w:p>
        </w:tc>
      </w:tr>
      <w:tr w:rsidR="00A36EC0" w14:paraId="036C29DA" w14:textId="77777777">
        <w:trPr>
          <w:trHeight w:val="485"/>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8" w14:textId="77777777" w:rsidR="00A36EC0" w:rsidRDefault="00990A26">
            <w:pPr>
              <w:widowControl w:val="0"/>
            </w:pPr>
            <w:r>
              <w:t>All responding schools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29D9" w14:textId="77777777" w:rsidR="00A36EC0" w:rsidRDefault="00990A26">
            <w:pPr>
              <w:widowControl w:val="0"/>
              <w:pBdr>
                <w:top w:val="nil"/>
                <w:left w:val="nil"/>
                <w:bottom w:val="nil"/>
                <w:right w:val="nil"/>
                <w:between w:val="nil"/>
              </w:pBdr>
            </w:pPr>
            <w:r>
              <w:t>0.55</w:t>
            </w:r>
          </w:p>
        </w:tc>
      </w:tr>
    </w:tbl>
    <w:p w14:paraId="036C29DB" w14:textId="77777777" w:rsidR="00A36EC0" w:rsidRDefault="00A36EC0"/>
    <w:p w14:paraId="036C29DC" w14:textId="77777777" w:rsidR="00A36EC0" w:rsidRDefault="00990A26">
      <w:pPr>
        <w:rPr>
          <w:color w:val="000000"/>
        </w:rPr>
      </w:pPr>
      <w:r>
        <w:rPr>
          <w:color w:val="000000"/>
        </w:rPr>
        <w:t xml:space="preserve">* </w:t>
      </w:r>
      <w:proofErr w:type="gramStart"/>
      <w:r>
        <w:rPr>
          <w:color w:val="000000"/>
        </w:rPr>
        <w:t>see</w:t>
      </w:r>
      <w:proofErr w:type="gramEnd"/>
      <w:r>
        <w:rPr>
          <w:color w:val="000000"/>
        </w:rPr>
        <w:t xml:space="preserve"> </w:t>
      </w:r>
      <w:hyperlink w:anchor="970yailpm9ma">
        <w:r>
          <w:rPr>
            <w:color w:val="1155CC"/>
            <w:u w:val="single"/>
          </w:rPr>
          <w:t>Interpreting Findings</w:t>
        </w:r>
      </w:hyperlink>
      <w:r>
        <w:rPr>
          <w:color w:val="000000"/>
        </w:rPr>
        <w:t xml:space="preserve"> for an explanation of Mean Delta ratings.</w:t>
      </w:r>
    </w:p>
    <w:p w14:paraId="036C29DD" w14:textId="77777777" w:rsidR="00A36EC0" w:rsidRDefault="00990A26">
      <w:pPr>
        <w:pStyle w:val="Heading4"/>
      </w:pPr>
      <w:bookmarkStart w:id="52" w:name="_3l9osrr4tzll" w:colFirst="0" w:colLast="0"/>
      <w:bookmarkEnd w:id="52"/>
      <w:r>
        <w:t>Commentary</w:t>
      </w:r>
    </w:p>
    <w:p w14:paraId="036C29DE" w14:textId="77777777" w:rsidR="00A36EC0" w:rsidRDefault="00990A26">
      <w:r>
        <w:t>These results showed variable impact, with the strongest positive impact at schools without specialist staff, and those initially deemed low on c</w:t>
      </w:r>
      <w:r>
        <w:t>onfidence among teachers of music.</w:t>
      </w:r>
    </w:p>
    <w:p w14:paraId="036C29DF" w14:textId="77777777" w:rsidR="00A36EC0" w:rsidRDefault="00A36EC0"/>
    <w:p w14:paraId="036C29E0" w14:textId="77777777" w:rsidR="00A36EC0" w:rsidRDefault="00990A26">
      <w:r>
        <w:t xml:space="preserve">The negative values shown require further context: in two cases, one at </w:t>
      </w:r>
      <w:proofErr w:type="gramStart"/>
      <w:r>
        <w:t>an</w:t>
      </w:r>
      <w:proofErr w:type="gramEnd"/>
      <w:r>
        <w:t xml:space="preserve"> SEND school and one at a primary school, Survey 1 (before the project) was completed by a specialist music teacher, and Survey 2 (after the proje</w:t>
      </w:r>
      <w:r>
        <w:t>ct) by a class teacher, perhaps explaining the difference in perceptions of teacher confidence to teach music.</w:t>
      </w:r>
    </w:p>
    <w:p w14:paraId="036C29E1" w14:textId="77777777" w:rsidR="00A36EC0" w:rsidRDefault="00A36EC0"/>
    <w:p w14:paraId="036C29E2" w14:textId="77777777" w:rsidR="00A36EC0" w:rsidRDefault="00990A26">
      <w:pPr>
        <w:pStyle w:val="Heading2"/>
      </w:pPr>
      <w:bookmarkStart w:id="53" w:name="_i8c5z77c3kt5" w:colFirst="0" w:colLast="0"/>
      <w:bookmarkEnd w:id="53"/>
      <w:r>
        <w:br w:type="page"/>
      </w:r>
      <w:r>
        <w:lastRenderedPageBreak/>
        <w:t xml:space="preserve">Aim 8: To increase the profile and reach of the Music Hub within the </w:t>
      </w:r>
      <w:proofErr w:type="gramStart"/>
      <w:r>
        <w:t>community</w:t>
      </w:r>
      <w:proofErr w:type="gramEnd"/>
    </w:p>
    <w:p w14:paraId="036C29E3" w14:textId="77777777" w:rsidR="00A36EC0" w:rsidRDefault="00990A26">
      <w:pPr>
        <w:pStyle w:val="Heading3"/>
      </w:pPr>
      <w:bookmarkStart w:id="54" w:name="_r36xeo7ogy3m" w:colFirst="0" w:colLast="0"/>
      <w:bookmarkEnd w:id="54"/>
      <w:r>
        <w:t>Outcome 8a: More pupils become involved with the Music Hub’s cla</w:t>
      </w:r>
      <w:r>
        <w:t xml:space="preserve">sses outside of school in the following 2023-24 academic </w:t>
      </w:r>
      <w:proofErr w:type="gramStart"/>
      <w:r>
        <w:t>year</w:t>
      </w:r>
      <w:proofErr w:type="gramEnd"/>
    </w:p>
    <w:p w14:paraId="036C29E4" w14:textId="77777777" w:rsidR="00A36EC0" w:rsidRDefault="00990A26">
      <w:r>
        <w:t>To be included in the Final Evaluation Report in the new academic year.</w:t>
      </w:r>
    </w:p>
    <w:p w14:paraId="036C29E5" w14:textId="77777777" w:rsidR="00A36EC0" w:rsidRDefault="00A36EC0"/>
    <w:p w14:paraId="036C29E6" w14:textId="77777777" w:rsidR="00A36EC0" w:rsidRDefault="00A36EC0"/>
    <w:p w14:paraId="036C29E7" w14:textId="77777777" w:rsidR="00A36EC0" w:rsidRDefault="00990A26">
      <w:pPr>
        <w:pStyle w:val="Heading3"/>
      </w:pPr>
      <w:bookmarkStart w:id="55" w:name="_o2psnjbgrjv5" w:colFirst="0" w:colLast="0"/>
      <w:bookmarkEnd w:id="55"/>
      <w:r>
        <w:t>Outcome 8b: More families actively engage with the Tri-borough Music Hub</w:t>
      </w:r>
    </w:p>
    <w:p w14:paraId="036C29E8" w14:textId="77777777" w:rsidR="00A36EC0" w:rsidRDefault="00990A26">
      <w:r>
        <w:t>To be included in the Final Evaluation Report in the new academic year.</w:t>
      </w:r>
    </w:p>
    <w:p w14:paraId="036C29E9" w14:textId="77777777" w:rsidR="00A36EC0" w:rsidRDefault="00A36EC0"/>
    <w:p w14:paraId="036C29EA" w14:textId="77777777" w:rsidR="00A36EC0" w:rsidRDefault="00A36EC0"/>
    <w:p w14:paraId="036C29EB" w14:textId="77777777" w:rsidR="00A36EC0" w:rsidRDefault="00990A26">
      <w:pPr>
        <w:pStyle w:val="Heading3"/>
      </w:pPr>
      <w:bookmarkStart w:id="56" w:name="_n7bbfqk6cdg9" w:colFirst="0" w:colLast="0"/>
      <w:bookmarkEnd w:id="56"/>
      <w:r>
        <w:t xml:space="preserve">Outcome 8c: “Music Makes Me has enhanced the profile of the Tri-borough Music </w:t>
      </w:r>
      <w:proofErr w:type="gramStart"/>
      <w:r>
        <w:t>Hub”</w:t>
      </w:r>
      <w:proofErr w:type="gramEnd"/>
    </w:p>
    <w:p w14:paraId="036C29EC" w14:textId="77777777" w:rsidR="00A36EC0" w:rsidRDefault="00A36EC0"/>
    <w:p w14:paraId="036C29ED" w14:textId="77777777" w:rsidR="00A36EC0" w:rsidRDefault="00990A26">
      <w:r>
        <w:t>Average agreement rating*</w:t>
      </w:r>
      <w:r>
        <w:t xml:space="preserve">* by parents of TBMH ensemble / choir pupils: </w:t>
      </w:r>
      <w:r>
        <w:rPr>
          <w:b/>
        </w:rPr>
        <w:t>8.7, indicating Strong Agreement</w:t>
      </w:r>
      <w:r>
        <w:t>.</w:t>
      </w:r>
    </w:p>
    <w:p w14:paraId="036C29EE" w14:textId="77777777" w:rsidR="00A36EC0" w:rsidRDefault="00A36EC0">
      <w:pPr>
        <w:pStyle w:val="Heading3"/>
      </w:pPr>
      <w:bookmarkStart w:id="57" w:name="_g50n20q3vdjk" w:colFirst="0" w:colLast="0"/>
      <w:bookmarkEnd w:id="57"/>
    </w:p>
    <w:p w14:paraId="036C29EF" w14:textId="77777777" w:rsidR="00A36EC0" w:rsidRDefault="00990A26">
      <w:pPr>
        <w:pStyle w:val="Heading3"/>
      </w:pPr>
      <w:bookmarkStart w:id="58" w:name="_h5783wk6fqr0" w:colFirst="0" w:colLast="0"/>
      <w:bookmarkEnd w:id="58"/>
      <w:r>
        <w:t xml:space="preserve">Outcome 8d: “This event will enable the music hub to enhance its reach by engaging with more </w:t>
      </w:r>
      <w:proofErr w:type="gramStart"/>
      <w:r>
        <w:t>families”</w:t>
      </w:r>
      <w:proofErr w:type="gramEnd"/>
    </w:p>
    <w:p w14:paraId="036C29F0" w14:textId="77777777" w:rsidR="00A36EC0" w:rsidRDefault="00A36EC0"/>
    <w:p w14:paraId="036C29F1" w14:textId="77777777" w:rsidR="00A36EC0" w:rsidRDefault="00990A26">
      <w:r>
        <w:t xml:space="preserve">Average agreement rating** by parents of TBMH ensemble / choir pupils: </w:t>
      </w:r>
      <w:r>
        <w:rPr>
          <w:b/>
        </w:rPr>
        <w:t>8.3, indicating Strong Agreement</w:t>
      </w:r>
      <w:r>
        <w:t>.</w:t>
      </w:r>
    </w:p>
    <w:p w14:paraId="036C29F2" w14:textId="77777777" w:rsidR="00A36EC0" w:rsidRDefault="00A36EC0"/>
    <w:p w14:paraId="036C29F3" w14:textId="77777777" w:rsidR="00A36EC0" w:rsidRDefault="00A36EC0"/>
    <w:p w14:paraId="036C29F4" w14:textId="77777777" w:rsidR="00A36EC0" w:rsidRDefault="00A36EC0"/>
    <w:p w14:paraId="036C29F5" w14:textId="77777777" w:rsidR="00A36EC0" w:rsidRDefault="00A36EC0"/>
    <w:p w14:paraId="036C29F6" w14:textId="77777777" w:rsidR="00A36EC0" w:rsidRDefault="00990A26">
      <w:r>
        <w:t xml:space="preserve">** see </w:t>
      </w:r>
      <w:hyperlink w:anchor="970yailpm9ma">
        <w:r>
          <w:rPr>
            <w:color w:val="1155CC"/>
            <w:u w:val="single"/>
          </w:rPr>
          <w:t>Interpreting Findings</w:t>
        </w:r>
      </w:hyperlink>
      <w:r>
        <w:t xml:space="preserve"> for an explanation of Average Agreement Ratings.</w:t>
      </w:r>
    </w:p>
    <w:p w14:paraId="036C29F7" w14:textId="77777777" w:rsidR="00A36EC0" w:rsidRDefault="00990A26">
      <w:r>
        <w:br w:type="page"/>
      </w:r>
    </w:p>
    <w:p w14:paraId="036C29F8" w14:textId="77777777" w:rsidR="00A36EC0" w:rsidRDefault="00990A26">
      <w:pPr>
        <w:pStyle w:val="Heading2"/>
      </w:pPr>
      <w:bookmarkStart w:id="59" w:name="_c9s2aqn5qjk5" w:colFirst="0" w:colLast="0"/>
      <w:bookmarkEnd w:id="59"/>
      <w:r>
        <w:lastRenderedPageBreak/>
        <w:t xml:space="preserve">Aim 9: To increase the engagement between schools and the full range </w:t>
      </w:r>
      <w:r>
        <w:t xml:space="preserve">of Music Makes Me partner organisations; and to raise awareness of the partner organisations’ education, engagement, and outreach </w:t>
      </w:r>
      <w:proofErr w:type="gramStart"/>
      <w:r>
        <w:t>work</w:t>
      </w:r>
      <w:proofErr w:type="gramEnd"/>
    </w:p>
    <w:p w14:paraId="036C29F9" w14:textId="77777777" w:rsidR="00A36EC0" w:rsidRDefault="00990A26">
      <w:pPr>
        <w:pStyle w:val="Heading3"/>
      </w:pPr>
      <w:bookmarkStart w:id="60" w:name="_fx1c3y7l9qu4" w:colFirst="0" w:colLast="0"/>
      <w:bookmarkEnd w:id="60"/>
      <w:r>
        <w:t xml:space="preserve">Outcome 9a: More schools are actively engaged with the partner </w:t>
      </w:r>
      <w:proofErr w:type="gramStart"/>
      <w:r>
        <w:t>organisations’</w:t>
      </w:r>
      <w:proofErr w:type="gramEnd"/>
      <w:r>
        <w:t xml:space="preserve"> and their outreach work</w:t>
      </w:r>
    </w:p>
    <w:p w14:paraId="036C29FA" w14:textId="77777777" w:rsidR="00A36EC0" w:rsidRDefault="00A36EC0"/>
    <w:p w14:paraId="036C29FB" w14:textId="77777777" w:rsidR="00A36EC0" w:rsidRDefault="00990A26">
      <w:r>
        <w:t xml:space="preserve">To be included in </w:t>
      </w:r>
      <w:r>
        <w:t>the Final Evaluation Report in the new academic year.</w:t>
      </w:r>
    </w:p>
    <w:p w14:paraId="036C29FC" w14:textId="77777777" w:rsidR="00A36EC0" w:rsidRDefault="00A36EC0"/>
    <w:p w14:paraId="036C29FD" w14:textId="77777777" w:rsidR="00A36EC0" w:rsidRDefault="00990A26">
      <w:pPr>
        <w:pStyle w:val="Heading2"/>
      </w:pPr>
      <w:bookmarkStart w:id="61" w:name="_cpa1uzrfivdi" w:colFirst="0" w:colLast="0"/>
      <w:bookmarkEnd w:id="61"/>
      <w:r>
        <w:br w:type="page"/>
      </w:r>
    </w:p>
    <w:p w14:paraId="036C29FE" w14:textId="77777777" w:rsidR="00A36EC0" w:rsidRDefault="00990A26">
      <w:pPr>
        <w:pStyle w:val="Heading2"/>
      </w:pPr>
      <w:bookmarkStart w:id="62" w:name="_g755spfa05kl" w:colFirst="0" w:colLast="0"/>
      <w:bookmarkEnd w:id="62"/>
      <w:r>
        <w:lastRenderedPageBreak/>
        <w:t xml:space="preserve">Aim 10: To increase partners’ organisational knowledge of inclusive music education practice for all pupils demonstrated by active organisational </w:t>
      </w:r>
      <w:proofErr w:type="gramStart"/>
      <w:r>
        <w:t>learning</w:t>
      </w:r>
      <w:proofErr w:type="gramEnd"/>
    </w:p>
    <w:p w14:paraId="036C29FF" w14:textId="77777777" w:rsidR="00A36EC0" w:rsidRDefault="00990A26">
      <w:pPr>
        <w:pStyle w:val="Heading3"/>
      </w:pPr>
      <w:bookmarkStart w:id="63" w:name="_6b28mii416lg" w:colFirst="0" w:colLast="0"/>
      <w:bookmarkEnd w:id="63"/>
      <w:r>
        <w:t>Outcome 10a: Partners can demonstrate change</w:t>
      </w:r>
      <w:r>
        <w:t xml:space="preserve">s they have made, or are making, within their organisation’s approach to structural </w:t>
      </w:r>
      <w:proofErr w:type="gramStart"/>
      <w:r>
        <w:t>inclusion</w:t>
      </w:r>
      <w:proofErr w:type="gramEnd"/>
    </w:p>
    <w:p w14:paraId="036C2A00" w14:textId="77777777" w:rsidR="00A36EC0" w:rsidRDefault="00990A26">
      <w:r>
        <w:t>To be included in the Final Evaluation Report in the new academic year.</w:t>
      </w:r>
    </w:p>
    <w:p w14:paraId="036C2A01" w14:textId="77777777" w:rsidR="00A36EC0" w:rsidRDefault="00990A26">
      <w:pPr>
        <w:pStyle w:val="Heading3"/>
      </w:pPr>
      <w:bookmarkStart w:id="64" w:name="_v9v1a4juybsr" w:colFirst="0" w:colLast="0"/>
      <w:bookmarkEnd w:id="64"/>
      <w:r>
        <w:t xml:space="preserve">Outcome 10b: Schools can demonstrate changes they have made, or are making, within their organisation’s approach to structural </w:t>
      </w:r>
      <w:proofErr w:type="gramStart"/>
      <w:r>
        <w:t>inclusion</w:t>
      </w:r>
      <w:proofErr w:type="gramEnd"/>
    </w:p>
    <w:p w14:paraId="036C2A02" w14:textId="77777777" w:rsidR="00A36EC0" w:rsidRDefault="00A36EC0"/>
    <w:tbl>
      <w:tblPr>
        <w:tblStyle w:val="ae"/>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5"/>
        <w:gridCol w:w="1560"/>
        <w:gridCol w:w="1320"/>
      </w:tblGrid>
      <w:tr w:rsidR="00A36EC0" w14:paraId="036C2A06" w14:textId="77777777">
        <w:tc>
          <w:tcPr>
            <w:tcW w:w="6765" w:type="dxa"/>
            <w:shd w:val="clear" w:color="auto" w:fill="auto"/>
            <w:tcMar>
              <w:top w:w="100" w:type="dxa"/>
              <w:left w:w="100" w:type="dxa"/>
              <w:bottom w:w="100" w:type="dxa"/>
              <w:right w:w="100" w:type="dxa"/>
            </w:tcMar>
          </w:tcPr>
          <w:p w14:paraId="036C2A03" w14:textId="77777777" w:rsidR="00A36EC0" w:rsidRDefault="00990A26">
            <w:pPr>
              <w:widowControl w:val="0"/>
              <w:pBdr>
                <w:top w:val="nil"/>
                <w:left w:val="nil"/>
                <w:bottom w:val="nil"/>
                <w:right w:val="nil"/>
                <w:between w:val="nil"/>
              </w:pBdr>
              <w:spacing w:line="240" w:lineRule="auto"/>
              <w:rPr>
                <w:b/>
              </w:rPr>
            </w:pPr>
            <w:r>
              <w:rPr>
                <w:b/>
              </w:rPr>
              <w:t>Our school’s involvement in Music Makes Me...</w:t>
            </w:r>
          </w:p>
        </w:tc>
        <w:tc>
          <w:tcPr>
            <w:tcW w:w="1560" w:type="dxa"/>
            <w:shd w:val="clear" w:color="auto" w:fill="auto"/>
            <w:tcMar>
              <w:top w:w="100" w:type="dxa"/>
              <w:left w:w="100" w:type="dxa"/>
              <w:bottom w:w="100" w:type="dxa"/>
              <w:right w:w="100" w:type="dxa"/>
            </w:tcMar>
          </w:tcPr>
          <w:p w14:paraId="036C2A04" w14:textId="77777777" w:rsidR="00A36EC0" w:rsidRDefault="00990A26">
            <w:pPr>
              <w:widowControl w:val="0"/>
              <w:pBdr>
                <w:top w:val="nil"/>
                <w:left w:val="nil"/>
                <w:bottom w:val="nil"/>
                <w:right w:val="nil"/>
                <w:between w:val="nil"/>
              </w:pBdr>
              <w:spacing w:line="240" w:lineRule="auto"/>
              <w:rPr>
                <w:b/>
              </w:rPr>
            </w:pPr>
            <w:r>
              <w:rPr>
                <w:b/>
              </w:rPr>
              <w:t>Average Agreement Rating**</w:t>
            </w:r>
          </w:p>
        </w:tc>
        <w:tc>
          <w:tcPr>
            <w:tcW w:w="1320" w:type="dxa"/>
            <w:shd w:val="clear" w:color="auto" w:fill="auto"/>
            <w:tcMar>
              <w:top w:w="100" w:type="dxa"/>
              <w:left w:w="100" w:type="dxa"/>
              <w:bottom w:w="100" w:type="dxa"/>
              <w:right w:w="100" w:type="dxa"/>
            </w:tcMar>
          </w:tcPr>
          <w:p w14:paraId="036C2A05" w14:textId="77777777" w:rsidR="00A36EC0" w:rsidRDefault="00990A26">
            <w:pPr>
              <w:widowControl w:val="0"/>
              <w:pBdr>
                <w:top w:val="nil"/>
                <w:left w:val="nil"/>
                <w:bottom w:val="nil"/>
                <w:right w:val="nil"/>
                <w:between w:val="nil"/>
              </w:pBdr>
              <w:spacing w:line="240" w:lineRule="auto"/>
              <w:rPr>
                <w:b/>
              </w:rPr>
            </w:pPr>
            <w:r>
              <w:rPr>
                <w:b/>
              </w:rPr>
              <w:t>Indicative of...</w:t>
            </w:r>
          </w:p>
        </w:tc>
      </w:tr>
      <w:tr w:rsidR="00A36EC0" w14:paraId="036C2A0A" w14:textId="77777777">
        <w:tc>
          <w:tcPr>
            <w:tcW w:w="6765" w:type="dxa"/>
            <w:shd w:val="clear" w:color="auto" w:fill="auto"/>
            <w:tcMar>
              <w:top w:w="100" w:type="dxa"/>
              <w:left w:w="100" w:type="dxa"/>
              <w:bottom w:w="100" w:type="dxa"/>
              <w:right w:w="100" w:type="dxa"/>
            </w:tcMar>
          </w:tcPr>
          <w:p w14:paraId="036C2A07" w14:textId="77777777" w:rsidR="00A36EC0" w:rsidRDefault="00990A26">
            <w:pPr>
              <w:widowControl w:val="0"/>
              <w:pBdr>
                <w:top w:val="nil"/>
                <w:left w:val="nil"/>
                <w:bottom w:val="nil"/>
                <w:right w:val="nil"/>
                <w:between w:val="nil"/>
              </w:pBdr>
              <w:spacing w:line="240" w:lineRule="auto"/>
            </w:pPr>
            <w:r>
              <w:t xml:space="preserve">...has increased opportunities for dialogue within the school around D/deaf, </w:t>
            </w:r>
            <w:proofErr w:type="gramStart"/>
            <w:r>
              <w:t>disabled</w:t>
            </w:r>
            <w:proofErr w:type="gramEnd"/>
            <w:r>
              <w:t xml:space="preserve"> and neurodiverse people.</w:t>
            </w:r>
          </w:p>
        </w:tc>
        <w:tc>
          <w:tcPr>
            <w:tcW w:w="1560" w:type="dxa"/>
            <w:shd w:val="clear" w:color="auto" w:fill="auto"/>
            <w:tcMar>
              <w:top w:w="100" w:type="dxa"/>
              <w:left w:w="100" w:type="dxa"/>
              <w:bottom w:w="100" w:type="dxa"/>
              <w:right w:w="100" w:type="dxa"/>
            </w:tcMar>
          </w:tcPr>
          <w:p w14:paraId="036C2A08" w14:textId="77777777" w:rsidR="00A36EC0" w:rsidRDefault="00990A26">
            <w:pPr>
              <w:widowControl w:val="0"/>
              <w:pBdr>
                <w:top w:val="nil"/>
                <w:left w:val="nil"/>
                <w:bottom w:val="nil"/>
                <w:right w:val="nil"/>
                <w:between w:val="nil"/>
              </w:pBdr>
              <w:spacing w:line="240" w:lineRule="auto"/>
            </w:pPr>
            <w:r>
              <w:t>5.7</w:t>
            </w:r>
          </w:p>
        </w:tc>
        <w:tc>
          <w:tcPr>
            <w:tcW w:w="1320" w:type="dxa"/>
            <w:shd w:val="clear" w:color="auto" w:fill="auto"/>
            <w:tcMar>
              <w:top w:w="100" w:type="dxa"/>
              <w:left w:w="100" w:type="dxa"/>
              <w:bottom w:w="100" w:type="dxa"/>
              <w:right w:w="100" w:type="dxa"/>
            </w:tcMar>
          </w:tcPr>
          <w:p w14:paraId="036C2A09" w14:textId="77777777" w:rsidR="00A36EC0" w:rsidRDefault="00990A26">
            <w:pPr>
              <w:widowControl w:val="0"/>
              <w:pBdr>
                <w:top w:val="nil"/>
                <w:left w:val="nil"/>
                <w:bottom w:val="nil"/>
                <w:right w:val="nil"/>
                <w:between w:val="nil"/>
              </w:pBdr>
              <w:spacing w:line="240" w:lineRule="auto"/>
            </w:pPr>
            <w:r>
              <w:t>Agreement</w:t>
            </w:r>
          </w:p>
        </w:tc>
      </w:tr>
      <w:tr w:rsidR="00A36EC0" w14:paraId="036C2A0E" w14:textId="77777777">
        <w:tc>
          <w:tcPr>
            <w:tcW w:w="6765" w:type="dxa"/>
            <w:shd w:val="clear" w:color="auto" w:fill="auto"/>
            <w:tcMar>
              <w:top w:w="100" w:type="dxa"/>
              <w:left w:w="100" w:type="dxa"/>
              <w:bottom w:w="100" w:type="dxa"/>
              <w:right w:w="100" w:type="dxa"/>
            </w:tcMar>
          </w:tcPr>
          <w:p w14:paraId="036C2A0B" w14:textId="77777777" w:rsidR="00A36EC0" w:rsidRDefault="00990A26">
            <w:pPr>
              <w:widowControl w:val="0"/>
              <w:pBdr>
                <w:top w:val="nil"/>
                <w:left w:val="nil"/>
                <w:bottom w:val="nil"/>
                <w:right w:val="nil"/>
                <w:between w:val="nil"/>
              </w:pBdr>
              <w:spacing w:line="240" w:lineRule="auto"/>
            </w:pPr>
            <w:r>
              <w:t xml:space="preserve">...has increased staff confidence in discussing considerations around D/deaf, </w:t>
            </w:r>
            <w:proofErr w:type="gramStart"/>
            <w:r>
              <w:t>disabled</w:t>
            </w:r>
            <w:proofErr w:type="gramEnd"/>
            <w:r>
              <w:t xml:space="preserve"> and neurodiverse people.</w:t>
            </w:r>
          </w:p>
        </w:tc>
        <w:tc>
          <w:tcPr>
            <w:tcW w:w="1560" w:type="dxa"/>
            <w:shd w:val="clear" w:color="auto" w:fill="auto"/>
            <w:tcMar>
              <w:top w:w="100" w:type="dxa"/>
              <w:left w:w="100" w:type="dxa"/>
              <w:bottom w:w="100" w:type="dxa"/>
              <w:right w:w="100" w:type="dxa"/>
            </w:tcMar>
          </w:tcPr>
          <w:p w14:paraId="036C2A0C" w14:textId="77777777" w:rsidR="00A36EC0" w:rsidRDefault="00990A26">
            <w:pPr>
              <w:widowControl w:val="0"/>
              <w:pBdr>
                <w:top w:val="nil"/>
                <w:left w:val="nil"/>
                <w:bottom w:val="nil"/>
                <w:right w:val="nil"/>
                <w:between w:val="nil"/>
              </w:pBdr>
              <w:spacing w:line="240" w:lineRule="auto"/>
            </w:pPr>
            <w:r>
              <w:t>5.2</w:t>
            </w:r>
          </w:p>
        </w:tc>
        <w:tc>
          <w:tcPr>
            <w:tcW w:w="1320" w:type="dxa"/>
            <w:shd w:val="clear" w:color="auto" w:fill="auto"/>
            <w:tcMar>
              <w:top w:w="100" w:type="dxa"/>
              <w:left w:w="100" w:type="dxa"/>
              <w:bottom w:w="100" w:type="dxa"/>
              <w:right w:w="100" w:type="dxa"/>
            </w:tcMar>
          </w:tcPr>
          <w:p w14:paraId="036C2A0D" w14:textId="77777777" w:rsidR="00A36EC0" w:rsidRDefault="00990A26">
            <w:pPr>
              <w:widowControl w:val="0"/>
              <w:pBdr>
                <w:top w:val="nil"/>
                <w:left w:val="nil"/>
                <w:bottom w:val="nil"/>
                <w:right w:val="nil"/>
                <w:between w:val="nil"/>
              </w:pBdr>
              <w:spacing w:line="240" w:lineRule="auto"/>
            </w:pPr>
            <w:r>
              <w:t>Agreement</w:t>
            </w:r>
          </w:p>
        </w:tc>
      </w:tr>
      <w:tr w:rsidR="00A36EC0" w14:paraId="036C2A12" w14:textId="77777777">
        <w:tc>
          <w:tcPr>
            <w:tcW w:w="6765" w:type="dxa"/>
            <w:shd w:val="clear" w:color="auto" w:fill="auto"/>
            <w:tcMar>
              <w:top w:w="100" w:type="dxa"/>
              <w:left w:w="100" w:type="dxa"/>
              <w:bottom w:w="100" w:type="dxa"/>
              <w:right w:w="100" w:type="dxa"/>
            </w:tcMar>
          </w:tcPr>
          <w:p w14:paraId="036C2A0F" w14:textId="77777777" w:rsidR="00A36EC0" w:rsidRDefault="00990A26">
            <w:pPr>
              <w:widowControl w:val="0"/>
              <w:pBdr>
                <w:top w:val="nil"/>
                <w:left w:val="nil"/>
                <w:bottom w:val="nil"/>
                <w:right w:val="nil"/>
                <w:between w:val="nil"/>
              </w:pBdr>
              <w:spacing w:line="240" w:lineRule="auto"/>
            </w:pPr>
            <w:r>
              <w:t xml:space="preserve">...has increased the extent to which we listen to and consult D/deaf, </w:t>
            </w:r>
            <w:proofErr w:type="gramStart"/>
            <w:r>
              <w:t>disabled</w:t>
            </w:r>
            <w:proofErr w:type="gramEnd"/>
            <w:r>
              <w:t xml:space="preserve"> and neurodiverse people when planning events or other school activity.</w:t>
            </w:r>
          </w:p>
        </w:tc>
        <w:tc>
          <w:tcPr>
            <w:tcW w:w="1560" w:type="dxa"/>
            <w:shd w:val="clear" w:color="auto" w:fill="auto"/>
            <w:tcMar>
              <w:top w:w="100" w:type="dxa"/>
              <w:left w:w="100" w:type="dxa"/>
              <w:bottom w:w="100" w:type="dxa"/>
              <w:right w:w="100" w:type="dxa"/>
            </w:tcMar>
          </w:tcPr>
          <w:p w14:paraId="036C2A10" w14:textId="77777777" w:rsidR="00A36EC0" w:rsidRDefault="00990A26">
            <w:pPr>
              <w:widowControl w:val="0"/>
              <w:pBdr>
                <w:top w:val="nil"/>
                <w:left w:val="nil"/>
                <w:bottom w:val="nil"/>
                <w:right w:val="nil"/>
                <w:between w:val="nil"/>
              </w:pBdr>
              <w:spacing w:line="240" w:lineRule="auto"/>
            </w:pPr>
            <w:r>
              <w:t>4.3</w:t>
            </w:r>
          </w:p>
        </w:tc>
        <w:tc>
          <w:tcPr>
            <w:tcW w:w="1320" w:type="dxa"/>
            <w:shd w:val="clear" w:color="auto" w:fill="auto"/>
            <w:tcMar>
              <w:top w:w="100" w:type="dxa"/>
              <w:left w:w="100" w:type="dxa"/>
              <w:bottom w:w="100" w:type="dxa"/>
              <w:right w:w="100" w:type="dxa"/>
            </w:tcMar>
          </w:tcPr>
          <w:p w14:paraId="036C2A11" w14:textId="77777777" w:rsidR="00A36EC0" w:rsidRDefault="00990A26">
            <w:pPr>
              <w:widowControl w:val="0"/>
              <w:pBdr>
                <w:top w:val="nil"/>
                <w:left w:val="nil"/>
                <w:bottom w:val="nil"/>
                <w:right w:val="nil"/>
                <w:between w:val="nil"/>
              </w:pBdr>
              <w:spacing w:line="240" w:lineRule="auto"/>
            </w:pPr>
            <w:r>
              <w:t>Agreement</w:t>
            </w:r>
          </w:p>
        </w:tc>
      </w:tr>
      <w:tr w:rsidR="00A36EC0" w14:paraId="036C2A16" w14:textId="77777777">
        <w:tc>
          <w:tcPr>
            <w:tcW w:w="6765" w:type="dxa"/>
            <w:shd w:val="clear" w:color="auto" w:fill="auto"/>
            <w:tcMar>
              <w:top w:w="100" w:type="dxa"/>
              <w:left w:w="100" w:type="dxa"/>
              <w:bottom w:w="100" w:type="dxa"/>
              <w:right w:w="100" w:type="dxa"/>
            </w:tcMar>
          </w:tcPr>
          <w:p w14:paraId="036C2A13" w14:textId="77777777" w:rsidR="00A36EC0" w:rsidRDefault="00990A26">
            <w:pPr>
              <w:widowControl w:val="0"/>
              <w:pBdr>
                <w:top w:val="nil"/>
                <w:left w:val="nil"/>
                <w:bottom w:val="nil"/>
                <w:right w:val="nil"/>
                <w:between w:val="nil"/>
              </w:pBdr>
              <w:spacing w:line="240" w:lineRule="auto"/>
            </w:pPr>
            <w:r>
              <w:t>...has increased understanding of how music can be used to support a range of needs (</w:t>
            </w:r>
            <w:proofErr w:type="gramStart"/>
            <w:r>
              <w:t>e.g.</w:t>
            </w:r>
            <w:proofErr w:type="gramEnd"/>
            <w:r>
              <w:t xml:space="preserve"> f</w:t>
            </w:r>
            <w:r>
              <w:t>or emotional regulation, or to support transitions) for our pupils</w:t>
            </w:r>
          </w:p>
        </w:tc>
        <w:tc>
          <w:tcPr>
            <w:tcW w:w="1560" w:type="dxa"/>
            <w:shd w:val="clear" w:color="auto" w:fill="auto"/>
            <w:tcMar>
              <w:top w:w="100" w:type="dxa"/>
              <w:left w:w="100" w:type="dxa"/>
              <w:bottom w:w="100" w:type="dxa"/>
              <w:right w:w="100" w:type="dxa"/>
            </w:tcMar>
          </w:tcPr>
          <w:p w14:paraId="036C2A14" w14:textId="77777777" w:rsidR="00A36EC0" w:rsidRDefault="00990A26">
            <w:pPr>
              <w:widowControl w:val="0"/>
              <w:pBdr>
                <w:top w:val="nil"/>
                <w:left w:val="nil"/>
                <w:bottom w:val="nil"/>
                <w:right w:val="nil"/>
                <w:between w:val="nil"/>
              </w:pBdr>
              <w:spacing w:line="240" w:lineRule="auto"/>
            </w:pPr>
            <w:r>
              <w:t>7.4</w:t>
            </w:r>
          </w:p>
        </w:tc>
        <w:tc>
          <w:tcPr>
            <w:tcW w:w="1320" w:type="dxa"/>
            <w:shd w:val="clear" w:color="auto" w:fill="auto"/>
            <w:tcMar>
              <w:top w:w="100" w:type="dxa"/>
              <w:left w:w="100" w:type="dxa"/>
              <w:bottom w:w="100" w:type="dxa"/>
              <w:right w:w="100" w:type="dxa"/>
            </w:tcMar>
          </w:tcPr>
          <w:p w14:paraId="036C2A15" w14:textId="77777777" w:rsidR="00A36EC0" w:rsidRDefault="00990A26">
            <w:pPr>
              <w:widowControl w:val="0"/>
              <w:pBdr>
                <w:top w:val="nil"/>
                <w:left w:val="nil"/>
                <w:bottom w:val="nil"/>
                <w:right w:val="nil"/>
                <w:between w:val="nil"/>
              </w:pBdr>
              <w:spacing w:line="240" w:lineRule="auto"/>
            </w:pPr>
            <w:r>
              <w:t>Agreement</w:t>
            </w:r>
          </w:p>
        </w:tc>
      </w:tr>
      <w:tr w:rsidR="00A36EC0" w14:paraId="036C2A1A" w14:textId="77777777">
        <w:tc>
          <w:tcPr>
            <w:tcW w:w="6765" w:type="dxa"/>
            <w:shd w:val="clear" w:color="auto" w:fill="auto"/>
            <w:tcMar>
              <w:top w:w="100" w:type="dxa"/>
              <w:left w:w="100" w:type="dxa"/>
              <w:bottom w:w="100" w:type="dxa"/>
              <w:right w:w="100" w:type="dxa"/>
            </w:tcMar>
          </w:tcPr>
          <w:p w14:paraId="036C2A17" w14:textId="77777777" w:rsidR="00A36EC0" w:rsidRDefault="00990A26">
            <w:pPr>
              <w:widowControl w:val="0"/>
              <w:pBdr>
                <w:top w:val="nil"/>
                <w:left w:val="nil"/>
                <w:bottom w:val="nil"/>
                <w:right w:val="nil"/>
                <w:between w:val="nil"/>
              </w:pBdr>
              <w:spacing w:line="240" w:lineRule="auto"/>
            </w:pPr>
            <w:r>
              <w:t>...has increased understanding of how music can be used to support a range of needs for our staff</w:t>
            </w:r>
          </w:p>
        </w:tc>
        <w:tc>
          <w:tcPr>
            <w:tcW w:w="1560" w:type="dxa"/>
            <w:shd w:val="clear" w:color="auto" w:fill="auto"/>
            <w:tcMar>
              <w:top w:w="100" w:type="dxa"/>
              <w:left w:w="100" w:type="dxa"/>
              <w:bottom w:w="100" w:type="dxa"/>
              <w:right w:w="100" w:type="dxa"/>
            </w:tcMar>
          </w:tcPr>
          <w:p w14:paraId="036C2A18" w14:textId="77777777" w:rsidR="00A36EC0" w:rsidRDefault="00990A26">
            <w:pPr>
              <w:widowControl w:val="0"/>
              <w:pBdr>
                <w:top w:val="nil"/>
                <w:left w:val="nil"/>
                <w:bottom w:val="nil"/>
                <w:right w:val="nil"/>
                <w:between w:val="nil"/>
              </w:pBdr>
              <w:spacing w:line="240" w:lineRule="auto"/>
            </w:pPr>
            <w:r>
              <w:t>4.5</w:t>
            </w:r>
          </w:p>
        </w:tc>
        <w:tc>
          <w:tcPr>
            <w:tcW w:w="1320" w:type="dxa"/>
            <w:shd w:val="clear" w:color="auto" w:fill="auto"/>
            <w:tcMar>
              <w:top w:w="100" w:type="dxa"/>
              <w:left w:w="100" w:type="dxa"/>
              <w:bottom w:w="100" w:type="dxa"/>
              <w:right w:w="100" w:type="dxa"/>
            </w:tcMar>
          </w:tcPr>
          <w:p w14:paraId="036C2A19" w14:textId="77777777" w:rsidR="00A36EC0" w:rsidRDefault="00990A26">
            <w:pPr>
              <w:widowControl w:val="0"/>
              <w:pBdr>
                <w:top w:val="nil"/>
                <w:left w:val="nil"/>
                <w:bottom w:val="nil"/>
                <w:right w:val="nil"/>
                <w:between w:val="nil"/>
              </w:pBdr>
              <w:spacing w:line="240" w:lineRule="auto"/>
            </w:pPr>
            <w:r>
              <w:t>Agreement</w:t>
            </w:r>
          </w:p>
        </w:tc>
      </w:tr>
    </w:tbl>
    <w:p w14:paraId="036C2A1B" w14:textId="77777777" w:rsidR="00A36EC0" w:rsidRDefault="00A36EC0"/>
    <w:p w14:paraId="036C2A1C" w14:textId="77777777" w:rsidR="00A36EC0" w:rsidRDefault="00990A26">
      <w:r>
        <w:t xml:space="preserve">** see </w:t>
      </w:r>
      <w:hyperlink w:anchor="970yailpm9ma">
        <w:r>
          <w:rPr>
            <w:color w:val="1155CC"/>
            <w:u w:val="single"/>
          </w:rPr>
          <w:t>Interpreting Findings</w:t>
        </w:r>
      </w:hyperlink>
      <w:r>
        <w:t xml:space="preserve"> for an explanation of Average Agreement Ratings.</w:t>
      </w:r>
    </w:p>
    <w:p w14:paraId="036C2A1D" w14:textId="77777777" w:rsidR="00A36EC0" w:rsidRDefault="00A36EC0"/>
    <w:p w14:paraId="036C2A1E" w14:textId="77777777" w:rsidR="00A36EC0" w:rsidRDefault="00990A26">
      <w:r>
        <w:t xml:space="preserve">Illustrative quote: “The children are now more aware of different types of </w:t>
      </w:r>
      <w:proofErr w:type="gramStart"/>
      <w:r>
        <w:t>neuro-diversity</w:t>
      </w:r>
      <w:proofErr w:type="gramEnd"/>
      <w:r>
        <w:t xml:space="preserve"> as more conversations have </w:t>
      </w:r>
      <w:r>
        <w:t xml:space="preserve">been had regarding this.” </w:t>
      </w:r>
      <w:r>
        <w:rPr>
          <w:i/>
        </w:rPr>
        <w:t>Teacher, Primary School</w:t>
      </w:r>
    </w:p>
    <w:p w14:paraId="036C2A1F" w14:textId="77777777" w:rsidR="00A36EC0" w:rsidRDefault="00A36EC0"/>
    <w:p w14:paraId="036C2A20" w14:textId="77777777" w:rsidR="00A36EC0" w:rsidRDefault="00990A26">
      <w:pPr>
        <w:rPr>
          <w:i/>
        </w:rPr>
      </w:pPr>
      <w:r>
        <w:t>Illustrative quote: “Pupils loved being part of MMM and being at the Royal Albert Hall. It was an amazing event and privilege to be part of it and make a difference to our children and young people. The di</w:t>
      </w:r>
      <w:r>
        <w:t xml:space="preserve">scussions it has led to on twitter have been fantastic and creating the awareness of inclusion was hugely successful. It was also amazing to see so many important people attend and be aware of inclusion and the difference we can make. </w:t>
      </w:r>
      <w:r>
        <w:rPr>
          <w:i/>
        </w:rPr>
        <w:t>Head Teacher, SEND Sc</w:t>
      </w:r>
      <w:r>
        <w:rPr>
          <w:i/>
        </w:rPr>
        <w:t>hool</w:t>
      </w:r>
      <w:r>
        <w:br w:type="page"/>
      </w:r>
    </w:p>
    <w:p w14:paraId="036C2A21" w14:textId="77777777" w:rsidR="00A36EC0" w:rsidRDefault="00990A26">
      <w:pPr>
        <w:pStyle w:val="Heading2"/>
      </w:pPr>
      <w:bookmarkStart w:id="65" w:name="_ibroawb45esm" w:colFirst="0" w:colLast="0"/>
      <w:bookmarkEnd w:id="65"/>
      <w:r>
        <w:lastRenderedPageBreak/>
        <w:t xml:space="preserve">Aim 11: To influence and positively impact the inclusive programming of all partner organisations; and the partnership links, with a focus on the strategic importance of </w:t>
      </w:r>
      <w:proofErr w:type="gramStart"/>
      <w:r>
        <w:t>joined-up</w:t>
      </w:r>
      <w:proofErr w:type="gramEnd"/>
      <w:r>
        <w:t xml:space="preserve"> working as highlighted in the refreshed National Plan for Music Educat</w:t>
      </w:r>
      <w:r>
        <w:t>ion.</w:t>
      </w:r>
    </w:p>
    <w:p w14:paraId="036C2A22" w14:textId="77777777" w:rsidR="00A36EC0" w:rsidRDefault="00990A26">
      <w:pPr>
        <w:pStyle w:val="Heading3"/>
      </w:pPr>
      <w:bookmarkStart w:id="66" w:name="_grhvm3f2payc" w:colFirst="0" w:colLast="0"/>
      <w:bookmarkEnd w:id="66"/>
      <w:r>
        <w:t>Outcome 11a: Partners are actively strengthening their organisation’s inclusive programming.</w:t>
      </w:r>
    </w:p>
    <w:p w14:paraId="036C2A23" w14:textId="77777777" w:rsidR="00A36EC0" w:rsidRDefault="00990A26">
      <w:r>
        <w:t>To be included in the Final Evaluation Report in the new academic year.</w:t>
      </w:r>
    </w:p>
    <w:p w14:paraId="036C2A24" w14:textId="77777777" w:rsidR="00A36EC0" w:rsidRDefault="00990A26">
      <w:pPr>
        <w:pStyle w:val="Heading3"/>
      </w:pPr>
      <w:bookmarkStart w:id="67" w:name="_r9xcys43swfu" w:colFirst="0" w:colLast="0"/>
      <w:bookmarkEnd w:id="67"/>
      <w:r>
        <w:t>Outcome 11b: The partnerships and partnership working are improved and actively contri</w:t>
      </w:r>
      <w:r>
        <w:t>buting to the legacy/sustainability of the programme, through stronger networks.</w:t>
      </w:r>
    </w:p>
    <w:p w14:paraId="036C2A25" w14:textId="77777777" w:rsidR="00A36EC0" w:rsidRDefault="00990A26">
      <w:r>
        <w:t>To be included in the Final Evaluation Report in the new academic year.</w:t>
      </w:r>
      <w:r>
        <w:br w:type="page"/>
      </w:r>
    </w:p>
    <w:p w14:paraId="036C2A26" w14:textId="77777777" w:rsidR="00A36EC0" w:rsidRDefault="00990A26">
      <w:pPr>
        <w:pStyle w:val="Heading1"/>
      </w:pPr>
      <w:bookmarkStart w:id="68" w:name="_ihb826sdsy1c" w:colFirst="0" w:colLast="0"/>
      <w:bookmarkEnd w:id="68"/>
      <w:r>
        <w:lastRenderedPageBreak/>
        <w:t>Additional impact and outcomes of the project</w:t>
      </w:r>
    </w:p>
    <w:p w14:paraId="036C2A27" w14:textId="77777777" w:rsidR="00A36EC0" w:rsidRDefault="00990A26">
      <w:r>
        <w:t xml:space="preserve">In addition to the project aims and outcomes identified </w:t>
      </w:r>
      <w:r>
        <w:t xml:space="preserve">in advance of the project launch, there are two areas of consideration evaluated </w:t>
      </w:r>
      <w:proofErr w:type="gramStart"/>
      <w:r>
        <w:t>below:-</w:t>
      </w:r>
      <w:proofErr w:type="gramEnd"/>
    </w:p>
    <w:p w14:paraId="036C2A28" w14:textId="77777777" w:rsidR="00A36EC0" w:rsidRDefault="00A36EC0"/>
    <w:p w14:paraId="036C2A29" w14:textId="77777777" w:rsidR="00A36EC0" w:rsidRDefault="00990A26">
      <w:pPr>
        <w:numPr>
          <w:ilvl w:val="0"/>
          <w:numId w:val="3"/>
        </w:numPr>
      </w:pPr>
      <w:r>
        <w:t xml:space="preserve">Additional outcomes relating to perceptions by participating partners about impact on their own practice, the leadership and management of the project, and event </w:t>
      </w:r>
      <w:proofErr w:type="gramStart"/>
      <w:r>
        <w:t>orga</w:t>
      </w:r>
      <w:r>
        <w:t>nisation;</w:t>
      </w:r>
      <w:proofErr w:type="gramEnd"/>
    </w:p>
    <w:p w14:paraId="036C2A2A" w14:textId="77777777" w:rsidR="00A36EC0" w:rsidRDefault="00990A26">
      <w:pPr>
        <w:numPr>
          <w:ilvl w:val="0"/>
          <w:numId w:val="3"/>
        </w:numPr>
      </w:pPr>
      <w:r>
        <w:t>Additional outcomes captured from surveys and stakeholder quotes not included elsewhere.</w:t>
      </w:r>
    </w:p>
    <w:p w14:paraId="036C2A2B" w14:textId="77777777" w:rsidR="00A36EC0" w:rsidRDefault="00990A26">
      <w:pPr>
        <w:pStyle w:val="Heading2"/>
      </w:pPr>
      <w:bookmarkStart w:id="69" w:name="_l5l3theugk6w" w:colFirst="0" w:colLast="0"/>
      <w:bookmarkEnd w:id="69"/>
      <w:r>
        <w:t xml:space="preserve">Aim 12: Impact on participating members of partner </w:t>
      </w:r>
      <w:proofErr w:type="gramStart"/>
      <w:r>
        <w:t>organisations</w:t>
      </w:r>
      <w:proofErr w:type="gramEnd"/>
    </w:p>
    <w:p w14:paraId="036C2A2C" w14:textId="77777777" w:rsidR="00A36EC0" w:rsidRDefault="00990A26">
      <w:pPr>
        <w:pStyle w:val="Heading3"/>
      </w:pPr>
      <w:bookmarkStart w:id="70" w:name="_3coqqb6vv5yn" w:colFirst="0" w:colLast="0"/>
      <w:bookmarkEnd w:id="70"/>
      <w:r>
        <w:t>Additional Outcome 12a: “Participating in this project alongside a diverse cohort of young p</w:t>
      </w:r>
      <w:r>
        <w:t>eople has had a positive impact on my practice.”</w:t>
      </w:r>
    </w:p>
    <w:p w14:paraId="036C2A2D" w14:textId="77777777" w:rsidR="00A36EC0" w:rsidRDefault="00A36EC0"/>
    <w:p w14:paraId="036C2A2E" w14:textId="77777777" w:rsidR="00A36EC0" w:rsidRDefault="00990A26">
      <w:r>
        <w:t xml:space="preserve">Average Agreement Rating by partners involved in event day: </w:t>
      </w:r>
      <w:r>
        <w:rPr>
          <w:b/>
        </w:rPr>
        <w:t>8.1, indicating Strong Agreement</w:t>
      </w:r>
      <w:r>
        <w:t>.</w:t>
      </w:r>
    </w:p>
    <w:p w14:paraId="036C2A2F" w14:textId="77777777" w:rsidR="00A36EC0" w:rsidRDefault="00990A26">
      <w:pPr>
        <w:pStyle w:val="Heading3"/>
      </w:pPr>
      <w:bookmarkStart w:id="71" w:name="_71nu4pey4mcc" w:colFirst="0" w:colLast="0"/>
      <w:bookmarkEnd w:id="71"/>
      <w:r>
        <w:t>Additional Outcome 12b: “Involvement in this project has expanded my perceptions of what is possible through mus</w:t>
      </w:r>
      <w:r>
        <w:t>ic education.”</w:t>
      </w:r>
    </w:p>
    <w:p w14:paraId="036C2A30" w14:textId="77777777" w:rsidR="00A36EC0" w:rsidRDefault="00A36EC0"/>
    <w:p w14:paraId="036C2A31" w14:textId="77777777" w:rsidR="00A36EC0" w:rsidRDefault="00990A26">
      <w:r>
        <w:t xml:space="preserve">Average Agreement Rating by partners involved in event day: </w:t>
      </w:r>
      <w:r>
        <w:rPr>
          <w:b/>
        </w:rPr>
        <w:t>8.1, indicating Strong Agreement</w:t>
      </w:r>
      <w:r>
        <w:t>.</w:t>
      </w:r>
    </w:p>
    <w:p w14:paraId="036C2A32" w14:textId="77777777" w:rsidR="00A36EC0" w:rsidRDefault="00990A26">
      <w:pPr>
        <w:pStyle w:val="Heading3"/>
      </w:pPr>
      <w:bookmarkStart w:id="72" w:name="_fqu24qgzsu8c" w:colFirst="0" w:colLast="0"/>
      <w:bookmarkEnd w:id="72"/>
      <w:r>
        <w:t>Additional Outcome 12c: “The project (</w:t>
      </w:r>
      <w:proofErr w:type="gramStart"/>
      <w:r>
        <w:t>i.e.</w:t>
      </w:r>
      <w:proofErr w:type="gramEnd"/>
      <w:r>
        <w:t xml:space="preserve"> leading up to event day) was well led and managed.”</w:t>
      </w:r>
    </w:p>
    <w:p w14:paraId="036C2A33" w14:textId="77777777" w:rsidR="00A36EC0" w:rsidRDefault="00A36EC0"/>
    <w:p w14:paraId="036C2A34" w14:textId="77777777" w:rsidR="00A36EC0" w:rsidRDefault="00990A26">
      <w:r>
        <w:t xml:space="preserve">Average Agreement Rating by partners involved in event day: </w:t>
      </w:r>
      <w:r>
        <w:rPr>
          <w:b/>
        </w:rPr>
        <w:t>7.9, indicating Strong Agreement</w:t>
      </w:r>
      <w:r>
        <w:t>.</w:t>
      </w:r>
    </w:p>
    <w:p w14:paraId="036C2A35" w14:textId="77777777" w:rsidR="00A36EC0" w:rsidRDefault="00A36EC0"/>
    <w:p w14:paraId="036C2A36" w14:textId="77777777" w:rsidR="00A36EC0" w:rsidRDefault="00990A26">
      <w:pPr>
        <w:rPr>
          <w:b/>
          <w:i/>
        </w:rPr>
      </w:pPr>
      <w:r>
        <w:t>Illustrative quote: “Events such as these, we know, are much more</w:t>
      </w:r>
      <w:r>
        <w:t xml:space="preserve"> than the night itself - and it was so clear to see that the whole Music Makes Me experience will remain with the young people, </w:t>
      </w:r>
      <w:proofErr w:type="gramStart"/>
      <w:r>
        <w:t>families</w:t>
      </w:r>
      <w:proofErr w:type="gramEnd"/>
      <w:r>
        <w:t xml:space="preserve"> and RCM students for a long time to come. </w:t>
      </w:r>
      <w:r>
        <w:rPr>
          <w:b/>
          <w:i/>
        </w:rPr>
        <w:t>Hayley Clements, Head of RCM Sparks</w:t>
      </w:r>
    </w:p>
    <w:p w14:paraId="036C2A37" w14:textId="77777777" w:rsidR="00A36EC0" w:rsidRDefault="00990A26">
      <w:pPr>
        <w:pStyle w:val="Heading3"/>
      </w:pPr>
      <w:bookmarkStart w:id="73" w:name="_op0eneggxi5y" w:colFirst="0" w:colLast="0"/>
      <w:bookmarkEnd w:id="73"/>
      <w:r>
        <w:t>Additional Outcome 12d: “The event was well organised.”</w:t>
      </w:r>
    </w:p>
    <w:p w14:paraId="036C2A38" w14:textId="77777777" w:rsidR="00A36EC0" w:rsidRDefault="00A36EC0"/>
    <w:p w14:paraId="036C2A39" w14:textId="77777777" w:rsidR="00A36EC0" w:rsidRDefault="00990A26">
      <w:r>
        <w:t xml:space="preserve">Average Agreement Rating by partners involved in event day: </w:t>
      </w:r>
      <w:r>
        <w:rPr>
          <w:b/>
        </w:rPr>
        <w:t>8.7, indicating Strong Agreement</w:t>
      </w:r>
      <w:r>
        <w:t>.</w:t>
      </w:r>
    </w:p>
    <w:p w14:paraId="036C2A3A" w14:textId="77777777" w:rsidR="00A36EC0" w:rsidRDefault="00A36EC0"/>
    <w:p w14:paraId="036C2A3B" w14:textId="77777777" w:rsidR="00A36EC0" w:rsidRDefault="00990A26">
      <w:pPr>
        <w:rPr>
          <w:b/>
          <w:i/>
        </w:rPr>
      </w:pPr>
      <w:r>
        <w:lastRenderedPageBreak/>
        <w:t>Illustrative quote: “I just wanted to send a quick email to say how brilliant yesterday was. The organis</w:t>
      </w:r>
      <w:r>
        <w:t xml:space="preserve">ation of the event was beyond </w:t>
      </w:r>
      <w:proofErr w:type="gramStart"/>
      <w:r>
        <w:t>impressive</w:t>
      </w:r>
      <w:proofErr w:type="gramEnd"/>
      <w:r>
        <w:t xml:space="preserve"> and the concert was such a wonderful experience for the students. Please send my thanks to everyone involved. You all deserve a </w:t>
      </w:r>
      <w:proofErr w:type="spellStart"/>
      <w:proofErr w:type="gramStart"/>
      <w:r>
        <w:t>well earned</w:t>
      </w:r>
      <w:proofErr w:type="spellEnd"/>
      <w:proofErr w:type="gramEnd"/>
      <w:r>
        <w:t xml:space="preserve"> rest. </w:t>
      </w:r>
      <w:r>
        <w:rPr>
          <w:b/>
          <w:i/>
        </w:rPr>
        <w:t>Head of Music, Secondary School</w:t>
      </w:r>
    </w:p>
    <w:p w14:paraId="036C2A3C" w14:textId="77777777" w:rsidR="00A36EC0" w:rsidRDefault="00A36EC0"/>
    <w:p w14:paraId="036C2A3D" w14:textId="77777777" w:rsidR="00A36EC0" w:rsidRDefault="00A36EC0"/>
    <w:p w14:paraId="036C2A3E" w14:textId="77777777" w:rsidR="00A36EC0" w:rsidRDefault="00990A26">
      <w:pPr>
        <w:pStyle w:val="Heading2"/>
      </w:pPr>
      <w:bookmarkStart w:id="74" w:name="_cz27797it5mw" w:colFirst="0" w:colLast="0"/>
      <w:bookmarkEnd w:id="74"/>
      <w:r>
        <w:br w:type="page"/>
      </w:r>
    </w:p>
    <w:p w14:paraId="036C2A3F" w14:textId="77777777" w:rsidR="00A36EC0" w:rsidRDefault="00990A26">
      <w:pPr>
        <w:pStyle w:val="Heading2"/>
      </w:pPr>
      <w:bookmarkStart w:id="75" w:name="_ovqd404izj77" w:colFirst="0" w:colLast="0"/>
      <w:bookmarkEnd w:id="75"/>
      <w:r>
        <w:lastRenderedPageBreak/>
        <w:t>Aim 13: Outcomes and impact not c</w:t>
      </w:r>
      <w:r>
        <w:t xml:space="preserve">aptured </w:t>
      </w:r>
      <w:proofErr w:type="gramStart"/>
      <w:r>
        <w:t>elsewhere</w:t>
      </w:r>
      <w:proofErr w:type="gramEnd"/>
    </w:p>
    <w:p w14:paraId="036C2A40" w14:textId="77777777" w:rsidR="00A36EC0" w:rsidRDefault="00A36EC0"/>
    <w:p w14:paraId="036C2A41" w14:textId="77777777" w:rsidR="00A36EC0" w:rsidRDefault="00990A26">
      <w:r>
        <w:t xml:space="preserve">Just a note to say congratulations on yesterday’s Music Makes Me. It was a real joy to </w:t>
      </w:r>
      <w:proofErr w:type="gramStart"/>
      <w:r>
        <w:t>watch</w:t>
      </w:r>
      <w:proofErr w:type="gramEnd"/>
    </w:p>
    <w:p w14:paraId="036C2A42" w14:textId="77777777" w:rsidR="00A36EC0" w:rsidRDefault="00990A26">
      <w:r>
        <w:t xml:space="preserve">and hear the young people sing </w:t>
      </w:r>
      <w:proofErr w:type="gramStart"/>
      <w:r>
        <w:t>and also</w:t>
      </w:r>
      <w:proofErr w:type="gramEnd"/>
      <w:r>
        <w:t xml:space="preserve"> sign. You must all be very proud of your hard </w:t>
      </w:r>
      <w:proofErr w:type="gramStart"/>
      <w:r>
        <w:t>work</w:t>
      </w:r>
      <w:proofErr w:type="gramEnd"/>
    </w:p>
    <w:p w14:paraId="036C2A43" w14:textId="77777777" w:rsidR="00A36EC0" w:rsidRDefault="00990A26">
      <w:r>
        <w:t>and perseverance and to have both your music performe</w:t>
      </w:r>
      <w:r>
        <w:t xml:space="preserve">d in such an iconic venue must </w:t>
      </w:r>
      <w:proofErr w:type="gramStart"/>
      <w:r>
        <w:t>be</w:t>
      </w:r>
      <w:proofErr w:type="gramEnd"/>
    </w:p>
    <w:p w14:paraId="036C2A44" w14:textId="77777777" w:rsidR="00A36EC0" w:rsidRDefault="00990A26">
      <w:r>
        <w:t xml:space="preserve">quite an experience!  I was thinking of the legacy that MMM will have and for </w:t>
      </w:r>
      <w:proofErr w:type="gramStart"/>
      <w:r>
        <w:t>mainstream</w:t>
      </w:r>
      <w:proofErr w:type="gramEnd"/>
    </w:p>
    <w:p w14:paraId="036C2A45" w14:textId="77777777" w:rsidR="00A36EC0" w:rsidRDefault="00990A26">
      <w:r>
        <w:t>schools this could be their first experience of disability and it was such a positive message of</w:t>
      </w:r>
    </w:p>
    <w:p w14:paraId="036C2A46" w14:textId="77777777" w:rsidR="00A36EC0" w:rsidRDefault="00990A26">
      <w:pPr>
        <w:rPr>
          <w:b/>
          <w:i/>
        </w:rPr>
      </w:pPr>
      <w:r>
        <w:t>inclusion that will inform their per</w:t>
      </w:r>
      <w:r>
        <w:t>ception of disability going forward. To have all the young people signing was wonderful. To have our young people seen and celebrated on the stage and on the screen will go a long way in breaking down both perceptual and attitudinal barriers - well done, g</w:t>
      </w:r>
      <w:r>
        <w:t xml:space="preserve">reat work!  </w:t>
      </w:r>
      <w:r>
        <w:rPr>
          <w:b/>
          <w:i/>
        </w:rPr>
        <w:t>Lead Practitioner of the Creative Arts, Westminster Special Schools</w:t>
      </w:r>
    </w:p>
    <w:p w14:paraId="036C2A47" w14:textId="77777777" w:rsidR="00A36EC0" w:rsidRDefault="00A36EC0"/>
    <w:p w14:paraId="036C2A48" w14:textId="77777777" w:rsidR="00A36EC0" w:rsidRDefault="00990A26">
      <w:r>
        <w:t xml:space="preserve">Yesterday I had a day of meetings and I think I managed to bring up an example of </w:t>
      </w:r>
      <w:proofErr w:type="gramStart"/>
      <w:r>
        <w:t>how</w:t>
      </w:r>
      <w:proofErr w:type="gramEnd"/>
    </w:p>
    <w:p w14:paraId="036C2A49" w14:textId="77777777" w:rsidR="00A36EC0" w:rsidRDefault="00990A26">
      <w:r>
        <w:t xml:space="preserve">amazing MMM was in each. I’m so glad I could be </w:t>
      </w:r>
      <w:proofErr w:type="gramStart"/>
      <w:r>
        <w:t>there</w:t>
      </w:r>
      <w:proofErr w:type="gramEnd"/>
      <w:r>
        <w:t xml:space="preserve"> and it was truly brilliant. </w:t>
      </w:r>
      <w:proofErr w:type="gramStart"/>
      <w:r>
        <w:t>Of cour</w:t>
      </w:r>
      <w:r>
        <w:t>se</w:t>
      </w:r>
      <w:proofErr w:type="gramEnd"/>
      <w:r>
        <w:t xml:space="preserve"> I was moved by so many aspects, but I was also really impressed by the musical level. The</w:t>
      </w:r>
    </w:p>
    <w:p w14:paraId="036C2A4A" w14:textId="77777777" w:rsidR="00A36EC0" w:rsidRDefault="00990A26">
      <w:r>
        <w:t xml:space="preserve">orchestra was very </w:t>
      </w:r>
      <w:proofErr w:type="gramStart"/>
      <w:r>
        <w:t>strong</w:t>
      </w:r>
      <w:proofErr w:type="gramEnd"/>
      <w:r>
        <w:t xml:space="preserve"> and the diction of the singing is something that many professional</w:t>
      </w:r>
    </w:p>
    <w:p w14:paraId="036C2A4B" w14:textId="77777777" w:rsidR="00A36EC0" w:rsidRDefault="00990A26">
      <w:r>
        <w:t>choirs could do well to match. The different songs showcased a range o</w:t>
      </w:r>
      <w:r>
        <w:t>f levels and skills,</w:t>
      </w:r>
    </w:p>
    <w:p w14:paraId="036C2A4C" w14:textId="77777777" w:rsidR="00A36EC0" w:rsidRDefault="00990A26">
      <w:r>
        <w:t>and the joy and commitment from the choirs was a joy to watch. The ongoing (and incredibly</w:t>
      </w:r>
    </w:p>
    <w:p w14:paraId="036C2A4D" w14:textId="77777777" w:rsidR="00A36EC0" w:rsidRDefault="00990A26">
      <w:r>
        <w:t xml:space="preserve">frustrating) preconception that high quality and inclusive music making are not </w:t>
      </w:r>
      <w:proofErr w:type="gramStart"/>
      <w:r>
        <w:t>compatible</w:t>
      </w:r>
      <w:proofErr w:type="gramEnd"/>
    </w:p>
    <w:p w14:paraId="036C2A4E" w14:textId="77777777" w:rsidR="00A36EC0" w:rsidRDefault="00990A26">
      <w:pPr>
        <w:rPr>
          <w:b/>
          <w:i/>
        </w:rPr>
      </w:pPr>
      <w:r>
        <w:t xml:space="preserve">was well and truly busted! </w:t>
      </w:r>
      <w:r>
        <w:rPr>
          <w:b/>
          <w:i/>
        </w:rPr>
        <w:t xml:space="preserve">Ex-Trustee of Tri-borough </w:t>
      </w:r>
      <w:r>
        <w:rPr>
          <w:b/>
          <w:i/>
        </w:rPr>
        <w:t>Music Trust</w:t>
      </w:r>
    </w:p>
    <w:p w14:paraId="036C2A4F" w14:textId="77777777" w:rsidR="00A36EC0" w:rsidRDefault="00A36EC0"/>
    <w:p w14:paraId="036C2A50" w14:textId="77777777" w:rsidR="00A36EC0" w:rsidRDefault="00990A26">
      <w:pPr>
        <w:rPr>
          <w:b/>
          <w:i/>
        </w:rPr>
      </w:pPr>
      <w:r>
        <w:t>Since my child has been part of this project, he has learnt to value community, commitment to attending rehearsals and the importance of seeing something through to its end even when he has not wanted to at times during the project. During thi</w:t>
      </w:r>
      <w:r>
        <w:t xml:space="preserve">s project as a </w:t>
      </w:r>
      <w:proofErr w:type="gramStart"/>
      <w:r>
        <w:t>family</w:t>
      </w:r>
      <w:proofErr w:type="gramEnd"/>
      <w:r>
        <w:t xml:space="preserve"> we have been able to teach our son valuable lessons about life choices, seeing things through, committing to set goals and to value and seize opportunities that are presented to him. </w:t>
      </w:r>
      <w:r>
        <w:rPr>
          <w:b/>
          <w:i/>
        </w:rPr>
        <w:t>Parent of member of TBMH Orchestra</w:t>
      </w:r>
    </w:p>
    <w:p w14:paraId="036C2A51" w14:textId="77777777" w:rsidR="00A36EC0" w:rsidRDefault="00A36EC0"/>
    <w:p w14:paraId="036C2A52" w14:textId="77777777" w:rsidR="00A36EC0" w:rsidRDefault="00990A26">
      <w:pPr>
        <w:rPr>
          <w:b/>
          <w:i/>
        </w:rPr>
      </w:pPr>
      <w:r>
        <w:t>MMM has impacte</w:t>
      </w:r>
      <w:r>
        <w:t xml:space="preserve">d my students' understanding of what being a part of something much bigger than themselves can feel like. It's given them a shared experience and thus, a sense of community. </w:t>
      </w:r>
      <w:r>
        <w:rPr>
          <w:b/>
          <w:i/>
        </w:rPr>
        <w:t>Teacher, Primary School</w:t>
      </w:r>
    </w:p>
    <w:p w14:paraId="036C2A53" w14:textId="77777777" w:rsidR="00A36EC0" w:rsidRDefault="00A36EC0"/>
    <w:p w14:paraId="036C2A54" w14:textId="77777777" w:rsidR="00A36EC0" w:rsidRDefault="00990A26">
      <w:pPr>
        <w:rPr>
          <w:b/>
          <w:i/>
        </w:rPr>
      </w:pPr>
      <w:r>
        <w:t>Our students thoroughly enjoyed the opportunity to perform at the Royal Albert Hall - an experience that many of them won't have access to. Several of our students had never visited the hall. They won't have performed alongside a live orchestra or such a l</w:t>
      </w:r>
      <w:r>
        <w:t xml:space="preserve">arge choir and that was </w:t>
      </w:r>
      <w:proofErr w:type="gramStart"/>
      <w:r>
        <w:t>really special</w:t>
      </w:r>
      <w:proofErr w:type="gramEnd"/>
      <w:r>
        <w:t xml:space="preserve"> for so many of them. It has helped boost the status of the choir as one of our premium ensembles. </w:t>
      </w:r>
      <w:r>
        <w:rPr>
          <w:b/>
          <w:i/>
        </w:rPr>
        <w:t>Teacher, Secondary School</w:t>
      </w:r>
    </w:p>
    <w:p w14:paraId="036C2A55" w14:textId="77777777" w:rsidR="00A36EC0" w:rsidRDefault="00A36EC0"/>
    <w:p w14:paraId="036C2A56" w14:textId="77777777" w:rsidR="00A36EC0" w:rsidRDefault="00990A26">
      <w:r>
        <w:t>Staff who have been involved in the project have taken the songs to heart. They report havin</w:t>
      </w:r>
      <w:r>
        <w:t xml:space="preserve">g learnt new </w:t>
      </w:r>
      <w:proofErr w:type="spellStart"/>
      <w:r>
        <w:t>makaton</w:t>
      </w:r>
      <w:proofErr w:type="spellEnd"/>
      <w:r>
        <w:t xml:space="preserve"> and are using the songs in class outside of the rehearsal times. Pupils have really engaged with the music and </w:t>
      </w:r>
      <w:proofErr w:type="spellStart"/>
      <w:r>
        <w:t>makaton</w:t>
      </w:r>
      <w:proofErr w:type="spellEnd"/>
      <w:r>
        <w:t xml:space="preserve"> and are continually bursting into songs that relate to what is happening in the </w:t>
      </w:r>
      <w:proofErr w:type="gramStart"/>
      <w:r>
        <w:t>school  day</w:t>
      </w:r>
      <w:proofErr w:type="gramEnd"/>
      <w:r>
        <w:t xml:space="preserve"> (but will also randomly </w:t>
      </w:r>
      <w:r>
        <w:t xml:space="preserve">start singing the Sushi Song). The class that took part has two children with additional needs and the children voluntarily use more </w:t>
      </w:r>
      <w:proofErr w:type="spellStart"/>
      <w:r>
        <w:t>makaton</w:t>
      </w:r>
      <w:proofErr w:type="spellEnd"/>
      <w:r>
        <w:t xml:space="preserve"> with their friends as a result. This has been a truly wonderful aspect of the project. Parents were particularly pr</w:t>
      </w:r>
      <w:r>
        <w:t xml:space="preserve">oud to see their children perform </w:t>
      </w:r>
      <w:r>
        <w:lastRenderedPageBreak/>
        <w:t xml:space="preserve">at RAH and the excitement has been palpable for weeks now. Every child involved had at least one family member attend. </w:t>
      </w:r>
      <w:r>
        <w:rPr>
          <w:b/>
          <w:i/>
        </w:rPr>
        <w:t>Teacher, Primary School</w:t>
      </w:r>
      <w:r>
        <w:t xml:space="preserve"> </w:t>
      </w:r>
    </w:p>
    <w:p w14:paraId="036C2A57" w14:textId="77777777" w:rsidR="00A36EC0" w:rsidRDefault="00A36EC0"/>
    <w:p w14:paraId="036C2A58" w14:textId="77777777" w:rsidR="00A36EC0" w:rsidRDefault="00990A26">
      <w:pPr>
        <w:rPr>
          <w:b/>
          <w:i/>
        </w:rPr>
      </w:pPr>
      <w:r>
        <w:t>“This performance of Music Makes Me was a chance for staff to realise that th</w:t>
      </w:r>
      <w:r>
        <w:t>e songs they had been teaching had had a greater impact on the children than previously thought. Although a few of the children were not singing along during lesson times, when it came to the performance at The Royal Albert Hall, along with the amazing sou</w:t>
      </w:r>
      <w:r>
        <w:t xml:space="preserve">nd of the orchestra, a few of our children sang along for the first time. It was very special to witness. It felt incredibly special for me to be able to aid the children in an opportunity like this. Thank you for creating a space for them that encouraged </w:t>
      </w:r>
      <w:r>
        <w:t xml:space="preserve">them to dance and sing as themselves.” </w:t>
      </w:r>
      <w:r>
        <w:rPr>
          <w:b/>
          <w:i/>
        </w:rPr>
        <w:t>Teacher, Primary Resource Provision Unit</w:t>
      </w:r>
    </w:p>
    <w:p w14:paraId="036C2A59" w14:textId="77777777" w:rsidR="00A36EC0" w:rsidRDefault="00A36EC0"/>
    <w:p w14:paraId="036C2A5A" w14:textId="77777777" w:rsidR="00A36EC0" w:rsidRDefault="00A36EC0">
      <w:pPr>
        <w:rPr>
          <w:b/>
          <w:i/>
        </w:rPr>
      </w:pPr>
    </w:p>
    <w:p w14:paraId="036C2A5B" w14:textId="77777777" w:rsidR="00A36EC0" w:rsidRDefault="00A36EC0"/>
    <w:p w14:paraId="036C2A5C" w14:textId="77777777" w:rsidR="00A36EC0" w:rsidRDefault="00990A26">
      <w:pPr>
        <w:pStyle w:val="Heading2"/>
      </w:pPr>
      <w:bookmarkStart w:id="76" w:name="_qhzj52uzgf99" w:colFirst="0" w:colLast="0"/>
      <w:bookmarkEnd w:id="76"/>
      <w:r>
        <w:br w:type="page"/>
      </w:r>
    </w:p>
    <w:p w14:paraId="036C2A5D" w14:textId="77777777" w:rsidR="00A36EC0" w:rsidRDefault="00990A26">
      <w:pPr>
        <w:pStyle w:val="Heading1"/>
      </w:pPr>
      <w:bookmarkStart w:id="77" w:name="wwrripzfbj2x" w:colFirst="0" w:colLast="0"/>
      <w:bookmarkStart w:id="78" w:name="_wkpdqwxs2tke" w:colFirst="0" w:colLast="0"/>
      <w:bookmarkEnd w:id="77"/>
      <w:bookmarkEnd w:id="78"/>
      <w:r>
        <w:lastRenderedPageBreak/>
        <w:t>Appendix A: Music Makes Me – Evaluation: Aims and Outcomes</w:t>
      </w:r>
    </w:p>
    <w:p w14:paraId="036C2A5E" w14:textId="77777777" w:rsidR="00A36EC0" w:rsidRDefault="00A36EC0">
      <w:pPr>
        <w:spacing w:line="240" w:lineRule="auto"/>
        <w:rPr>
          <w:sz w:val="6"/>
          <w:szCs w:val="6"/>
        </w:rPr>
      </w:pPr>
    </w:p>
    <w:p w14:paraId="036C2A5F" w14:textId="77777777" w:rsidR="00A36EC0" w:rsidRDefault="00990A26">
      <w:pPr>
        <w:spacing w:line="240" w:lineRule="auto"/>
        <w:rPr>
          <w:b/>
          <w:color w:val="0070C0"/>
          <w:sz w:val="20"/>
          <w:szCs w:val="20"/>
        </w:rPr>
      </w:pPr>
      <w:r>
        <w:rPr>
          <w:b/>
          <w:color w:val="0070C0"/>
          <w:sz w:val="20"/>
          <w:szCs w:val="20"/>
        </w:rPr>
        <w:t>Performers – School Pupils; Vocal Ensemble Members; Instrumental Ensemble Members</w:t>
      </w:r>
    </w:p>
    <w:tbl>
      <w:tblPr>
        <w:tblStyle w:val="af"/>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A36EC0" w14:paraId="036C2A62" w14:textId="77777777">
        <w:tc>
          <w:tcPr>
            <w:tcW w:w="5098" w:type="dxa"/>
          </w:tcPr>
          <w:p w14:paraId="036C2A60" w14:textId="77777777" w:rsidR="00A36EC0" w:rsidRDefault="00990A26">
            <w:pPr>
              <w:spacing w:line="240" w:lineRule="auto"/>
              <w:rPr>
                <w:b/>
                <w:sz w:val="20"/>
                <w:szCs w:val="20"/>
              </w:rPr>
            </w:pPr>
            <w:r>
              <w:rPr>
                <w:b/>
                <w:sz w:val="20"/>
                <w:szCs w:val="20"/>
              </w:rPr>
              <w:t>Aims</w:t>
            </w:r>
          </w:p>
        </w:tc>
        <w:tc>
          <w:tcPr>
            <w:tcW w:w="5098" w:type="dxa"/>
          </w:tcPr>
          <w:p w14:paraId="036C2A61" w14:textId="77777777" w:rsidR="00A36EC0" w:rsidRDefault="00990A26">
            <w:pPr>
              <w:spacing w:line="240" w:lineRule="auto"/>
              <w:rPr>
                <w:b/>
                <w:sz w:val="20"/>
                <w:szCs w:val="20"/>
              </w:rPr>
            </w:pPr>
            <w:r>
              <w:rPr>
                <w:b/>
                <w:sz w:val="20"/>
                <w:szCs w:val="20"/>
              </w:rPr>
              <w:t>Outcomes</w:t>
            </w:r>
          </w:p>
        </w:tc>
      </w:tr>
      <w:tr w:rsidR="00A36EC0" w14:paraId="036C2A65" w14:textId="77777777">
        <w:tc>
          <w:tcPr>
            <w:tcW w:w="5098" w:type="dxa"/>
          </w:tcPr>
          <w:p w14:paraId="036C2A63" w14:textId="77777777" w:rsidR="00A36EC0" w:rsidRDefault="00990A26">
            <w:pPr>
              <w:numPr>
                <w:ilvl w:val="0"/>
                <w:numId w:val="5"/>
              </w:numPr>
              <w:spacing w:line="240" w:lineRule="auto"/>
              <w:rPr>
                <w:sz w:val="20"/>
                <w:szCs w:val="20"/>
              </w:rPr>
            </w:pPr>
            <w:r>
              <w:rPr>
                <w:sz w:val="20"/>
                <w:szCs w:val="20"/>
              </w:rPr>
              <w:t>To increase the musical skills and knowledge of the pupil choir performers through their improvement in vocal technique, breath control, singing in parts, and following a conductor</w:t>
            </w:r>
          </w:p>
        </w:tc>
        <w:tc>
          <w:tcPr>
            <w:tcW w:w="5098" w:type="dxa"/>
          </w:tcPr>
          <w:p w14:paraId="036C2A64" w14:textId="77777777" w:rsidR="00A36EC0" w:rsidRDefault="00990A26">
            <w:pPr>
              <w:numPr>
                <w:ilvl w:val="0"/>
                <w:numId w:val="1"/>
              </w:numPr>
              <w:spacing w:line="240" w:lineRule="auto"/>
              <w:rPr>
                <w:sz w:val="20"/>
                <w:szCs w:val="20"/>
              </w:rPr>
            </w:pPr>
            <w:r>
              <w:rPr>
                <w:sz w:val="20"/>
                <w:szCs w:val="20"/>
              </w:rPr>
              <w:t>Choir pupils have improved their vocal technique, breath control, part singing, and their understanding of how to follow a conductor</w:t>
            </w:r>
          </w:p>
        </w:tc>
      </w:tr>
      <w:tr w:rsidR="00A36EC0" w14:paraId="036C2A68" w14:textId="77777777">
        <w:tc>
          <w:tcPr>
            <w:tcW w:w="5098" w:type="dxa"/>
          </w:tcPr>
          <w:p w14:paraId="036C2A66" w14:textId="77777777" w:rsidR="00A36EC0" w:rsidRDefault="00990A26">
            <w:pPr>
              <w:numPr>
                <w:ilvl w:val="0"/>
                <w:numId w:val="5"/>
              </w:numPr>
              <w:spacing w:line="240" w:lineRule="auto"/>
              <w:rPr>
                <w:sz w:val="20"/>
                <w:szCs w:val="20"/>
              </w:rPr>
            </w:pPr>
            <w:r>
              <w:rPr>
                <w:sz w:val="20"/>
                <w:szCs w:val="20"/>
              </w:rPr>
              <w:t>To increase the musical skills and knowledge of the pupil instrumental performers through their improvement in instrumenta</w:t>
            </w:r>
            <w:r>
              <w:rPr>
                <w:sz w:val="20"/>
                <w:szCs w:val="20"/>
              </w:rPr>
              <w:t>l playing within an ensemble, and following a conductor</w:t>
            </w:r>
          </w:p>
        </w:tc>
        <w:tc>
          <w:tcPr>
            <w:tcW w:w="5098" w:type="dxa"/>
          </w:tcPr>
          <w:p w14:paraId="036C2A67" w14:textId="77777777" w:rsidR="00A36EC0" w:rsidRDefault="00990A26">
            <w:pPr>
              <w:numPr>
                <w:ilvl w:val="0"/>
                <w:numId w:val="1"/>
              </w:numPr>
              <w:spacing w:line="240" w:lineRule="auto"/>
              <w:rPr>
                <w:sz w:val="20"/>
                <w:szCs w:val="20"/>
              </w:rPr>
            </w:pPr>
            <w:r>
              <w:rPr>
                <w:sz w:val="20"/>
                <w:szCs w:val="20"/>
              </w:rPr>
              <w:t>Instrumental pupils have improved and made progress with their own playing skills, and their understanding of how to follow a conductor</w:t>
            </w:r>
          </w:p>
        </w:tc>
      </w:tr>
      <w:tr w:rsidR="00A36EC0" w14:paraId="036C2A6B" w14:textId="77777777">
        <w:tc>
          <w:tcPr>
            <w:tcW w:w="5098" w:type="dxa"/>
          </w:tcPr>
          <w:p w14:paraId="036C2A69" w14:textId="77777777" w:rsidR="00A36EC0" w:rsidRDefault="00990A26">
            <w:pPr>
              <w:numPr>
                <w:ilvl w:val="0"/>
                <w:numId w:val="5"/>
              </w:numPr>
              <w:spacing w:line="240" w:lineRule="auto"/>
              <w:rPr>
                <w:sz w:val="20"/>
                <w:szCs w:val="20"/>
              </w:rPr>
            </w:pPr>
            <w:r>
              <w:rPr>
                <w:sz w:val="20"/>
                <w:szCs w:val="20"/>
              </w:rPr>
              <w:t>To increase all pupils’ understanding about mental health and w</w:t>
            </w:r>
            <w:r>
              <w:rPr>
                <w:sz w:val="20"/>
                <w:szCs w:val="20"/>
              </w:rPr>
              <w:t>ellbeing, and the positive impact that inclusive music making has in supporting and welcoming all pupils so that they can meaningfully participate</w:t>
            </w:r>
          </w:p>
        </w:tc>
        <w:tc>
          <w:tcPr>
            <w:tcW w:w="5098" w:type="dxa"/>
          </w:tcPr>
          <w:p w14:paraId="036C2A6A" w14:textId="77777777" w:rsidR="00A36EC0" w:rsidRDefault="00990A26">
            <w:pPr>
              <w:numPr>
                <w:ilvl w:val="0"/>
                <w:numId w:val="1"/>
              </w:numPr>
              <w:spacing w:line="240" w:lineRule="auto"/>
              <w:rPr>
                <w:sz w:val="20"/>
                <w:szCs w:val="20"/>
              </w:rPr>
            </w:pPr>
            <w:r>
              <w:rPr>
                <w:sz w:val="20"/>
                <w:szCs w:val="20"/>
              </w:rPr>
              <w:t xml:space="preserve">Pupils have more knowledge about how all people are individual, may face different experiences to their own, </w:t>
            </w:r>
            <w:r>
              <w:rPr>
                <w:sz w:val="20"/>
                <w:szCs w:val="20"/>
              </w:rPr>
              <w:t xml:space="preserve">and that being inclusive will help each person to improve their mental health and wellbeing </w:t>
            </w:r>
          </w:p>
        </w:tc>
      </w:tr>
      <w:tr w:rsidR="00A36EC0" w14:paraId="036C2A6E" w14:textId="77777777">
        <w:tc>
          <w:tcPr>
            <w:tcW w:w="5098" w:type="dxa"/>
          </w:tcPr>
          <w:p w14:paraId="036C2A6C" w14:textId="77777777" w:rsidR="00A36EC0" w:rsidRDefault="00990A26">
            <w:pPr>
              <w:numPr>
                <w:ilvl w:val="0"/>
                <w:numId w:val="5"/>
              </w:numPr>
              <w:spacing w:line="240" w:lineRule="auto"/>
              <w:rPr>
                <w:sz w:val="20"/>
                <w:szCs w:val="20"/>
              </w:rPr>
            </w:pPr>
            <w:r>
              <w:rPr>
                <w:sz w:val="20"/>
                <w:szCs w:val="20"/>
              </w:rPr>
              <w:t>To increase young people’s confidence through an inspirational and positive experience that they will remember for the rest of their lives, and which celebrates t</w:t>
            </w:r>
            <w:r>
              <w:rPr>
                <w:sz w:val="20"/>
                <w:szCs w:val="20"/>
              </w:rPr>
              <w:t>eamwork and transferable skills in other aspects of their lives</w:t>
            </w:r>
          </w:p>
        </w:tc>
        <w:tc>
          <w:tcPr>
            <w:tcW w:w="5098" w:type="dxa"/>
          </w:tcPr>
          <w:p w14:paraId="036C2A6D" w14:textId="77777777" w:rsidR="00A36EC0" w:rsidRDefault="00990A26">
            <w:pPr>
              <w:numPr>
                <w:ilvl w:val="0"/>
                <w:numId w:val="1"/>
              </w:numPr>
              <w:spacing w:line="240" w:lineRule="auto"/>
              <w:rPr>
                <w:sz w:val="20"/>
                <w:szCs w:val="20"/>
              </w:rPr>
            </w:pPr>
            <w:r>
              <w:rPr>
                <w:sz w:val="20"/>
                <w:szCs w:val="20"/>
              </w:rPr>
              <w:t xml:space="preserve">Pupils are more confident as </w:t>
            </w:r>
            <w:proofErr w:type="gramStart"/>
            <w:r>
              <w:rPr>
                <w:sz w:val="20"/>
                <w:szCs w:val="20"/>
              </w:rPr>
              <w:t>individuals, and</w:t>
            </w:r>
            <w:proofErr w:type="gramEnd"/>
            <w:r>
              <w:rPr>
                <w:sz w:val="20"/>
                <w:szCs w:val="20"/>
              </w:rPr>
              <w:t xml:space="preserve"> feel more confident in their ability to approach their lives.</w:t>
            </w:r>
          </w:p>
        </w:tc>
      </w:tr>
    </w:tbl>
    <w:p w14:paraId="036C2A6F" w14:textId="77777777" w:rsidR="00A36EC0" w:rsidRDefault="00990A26">
      <w:pPr>
        <w:spacing w:line="240" w:lineRule="auto"/>
        <w:rPr>
          <w:b/>
          <w:color w:val="0070C0"/>
          <w:sz w:val="20"/>
          <w:szCs w:val="20"/>
        </w:rPr>
      </w:pPr>
      <w:r>
        <w:rPr>
          <w:b/>
          <w:color w:val="0070C0"/>
          <w:sz w:val="20"/>
          <w:szCs w:val="20"/>
        </w:rPr>
        <w:t>Schools/Settings and Teachers</w:t>
      </w:r>
    </w:p>
    <w:tbl>
      <w:tblPr>
        <w:tblStyle w:val="af0"/>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A36EC0" w14:paraId="036C2A72" w14:textId="77777777">
        <w:tc>
          <w:tcPr>
            <w:tcW w:w="5098" w:type="dxa"/>
          </w:tcPr>
          <w:p w14:paraId="036C2A70" w14:textId="77777777" w:rsidR="00A36EC0" w:rsidRDefault="00990A26">
            <w:pPr>
              <w:spacing w:line="240" w:lineRule="auto"/>
              <w:rPr>
                <w:b/>
                <w:sz w:val="20"/>
                <w:szCs w:val="20"/>
              </w:rPr>
            </w:pPr>
            <w:r>
              <w:rPr>
                <w:b/>
                <w:sz w:val="20"/>
                <w:szCs w:val="20"/>
              </w:rPr>
              <w:t>Aims</w:t>
            </w:r>
          </w:p>
        </w:tc>
        <w:tc>
          <w:tcPr>
            <w:tcW w:w="5098" w:type="dxa"/>
          </w:tcPr>
          <w:p w14:paraId="036C2A71" w14:textId="77777777" w:rsidR="00A36EC0" w:rsidRDefault="00990A26">
            <w:pPr>
              <w:spacing w:line="240" w:lineRule="auto"/>
              <w:rPr>
                <w:b/>
                <w:sz w:val="20"/>
                <w:szCs w:val="20"/>
              </w:rPr>
            </w:pPr>
            <w:r>
              <w:rPr>
                <w:b/>
                <w:sz w:val="20"/>
                <w:szCs w:val="20"/>
              </w:rPr>
              <w:t>Outcomes</w:t>
            </w:r>
          </w:p>
        </w:tc>
      </w:tr>
      <w:tr w:rsidR="00A36EC0" w14:paraId="036C2A75" w14:textId="77777777">
        <w:tc>
          <w:tcPr>
            <w:tcW w:w="5098" w:type="dxa"/>
          </w:tcPr>
          <w:p w14:paraId="036C2A73" w14:textId="77777777" w:rsidR="00A36EC0" w:rsidRDefault="00990A26">
            <w:pPr>
              <w:numPr>
                <w:ilvl w:val="0"/>
                <w:numId w:val="5"/>
              </w:numPr>
              <w:spacing w:line="240" w:lineRule="auto"/>
              <w:rPr>
                <w:sz w:val="20"/>
                <w:szCs w:val="20"/>
              </w:rPr>
            </w:pPr>
            <w:r>
              <w:rPr>
                <w:sz w:val="20"/>
                <w:szCs w:val="20"/>
              </w:rPr>
              <w:t>To increase the profile of music in schools through its place in the curriculum and in its extra-curricular programme</w:t>
            </w:r>
          </w:p>
        </w:tc>
        <w:tc>
          <w:tcPr>
            <w:tcW w:w="5098" w:type="dxa"/>
          </w:tcPr>
          <w:p w14:paraId="036C2A74" w14:textId="77777777" w:rsidR="00A36EC0" w:rsidRDefault="00990A26">
            <w:pPr>
              <w:numPr>
                <w:ilvl w:val="0"/>
                <w:numId w:val="14"/>
              </w:numPr>
              <w:spacing w:line="240" w:lineRule="auto"/>
              <w:rPr>
                <w:sz w:val="20"/>
                <w:szCs w:val="20"/>
              </w:rPr>
            </w:pPr>
            <w:r>
              <w:rPr>
                <w:sz w:val="20"/>
                <w:szCs w:val="20"/>
              </w:rPr>
              <w:t>Music is clearly and demonstrably integrated further into the curriculum and school life</w:t>
            </w:r>
          </w:p>
        </w:tc>
      </w:tr>
      <w:tr w:rsidR="00A36EC0" w14:paraId="036C2A78" w14:textId="77777777">
        <w:tc>
          <w:tcPr>
            <w:tcW w:w="5098" w:type="dxa"/>
          </w:tcPr>
          <w:p w14:paraId="036C2A76" w14:textId="77777777" w:rsidR="00A36EC0" w:rsidRDefault="00990A26">
            <w:pPr>
              <w:numPr>
                <w:ilvl w:val="0"/>
                <w:numId w:val="5"/>
              </w:numPr>
              <w:spacing w:line="240" w:lineRule="auto"/>
              <w:rPr>
                <w:sz w:val="20"/>
                <w:szCs w:val="20"/>
              </w:rPr>
            </w:pPr>
            <w:r>
              <w:rPr>
                <w:sz w:val="20"/>
                <w:szCs w:val="20"/>
              </w:rPr>
              <w:t>To demonstrate the value of inclusive music maki</w:t>
            </w:r>
            <w:r>
              <w:rPr>
                <w:sz w:val="20"/>
                <w:szCs w:val="20"/>
              </w:rPr>
              <w:t>ng that supports and welcomes all pupils so that they can meaningfully participate in the school</w:t>
            </w:r>
          </w:p>
        </w:tc>
        <w:tc>
          <w:tcPr>
            <w:tcW w:w="5098" w:type="dxa"/>
          </w:tcPr>
          <w:p w14:paraId="036C2A77" w14:textId="77777777" w:rsidR="00A36EC0" w:rsidRDefault="00990A26">
            <w:pPr>
              <w:numPr>
                <w:ilvl w:val="0"/>
                <w:numId w:val="14"/>
              </w:numPr>
              <w:spacing w:line="240" w:lineRule="auto"/>
              <w:rPr>
                <w:sz w:val="20"/>
                <w:szCs w:val="20"/>
              </w:rPr>
            </w:pPr>
            <w:r>
              <w:rPr>
                <w:sz w:val="20"/>
                <w:szCs w:val="20"/>
              </w:rPr>
              <w:t xml:space="preserve">All pupils </w:t>
            </w:r>
            <w:proofErr w:type="gramStart"/>
            <w:r>
              <w:rPr>
                <w:sz w:val="20"/>
                <w:szCs w:val="20"/>
              </w:rPr>
              <w:t>are able to</w:t>
            </w:r>
            <w:proofErr w:type="gramEnd"/>
            <w:r>
              <w:rPr>
                <w:sz w:val="20"/>
                <w:szCs w:val="20"/>
              </w:rPr>
              <w:t xml:space="preserve"> access equitable musical learning opportunities irrelevant of their circumstance</w:t>
            </w:r>
          </w:p>
        </w:tc>
      </w:tr>
      <w:tr w:rsidR="00A36EC0" w14:paraId="036C2A7B" w14:textId="77777777">
        <w:tc>
          <w:tcPr>
            <w:tcW w:w="5098" w:type="dxa"/>
          </w:tcPr>
          <w:p w14:paraId="036C2A79" w14:textId="77777777" w:rsidR="00A36EC0" w:rsidRDefault="00990A26">
            <w:pPr>
              <w:numPr>
                <w:ilvl w:val="0"/>
                <w:numId w:val="5"/>
              </w:numPr>
              <w:spacing w:line="240" w:lineRule="auto"/>
              <w:rPr>
                <w:sz w:val="20"/>
                <w:szCs w:val="20"/>
              </w:rPr>
            </w:pPr>
            <w:r>
              <w:rPr>
                <w:sz w:val="20"/>
                <w:szCs w:val="20"/>
              </w:rPr>
              <w:t xml:space="preserve">To increase the confidence and skills of their school </w:t>
            </w:r>
            <w:r>
              <w:rPr>
                <w:sz w:val="20"/>
                <w:szCs w:val="20"/>
              </w:rPr>
              <w:t>music teachers by preparing pupils for a live large-scale event.</w:t>
            </w:r>
          </w:p>
        </w:tc>
        <w:tc>
          <w:tcPr>
            <w:tcW w:w="5098" w:type="dxa"/>
          </w:tcPr>
          <w:p w14:paraId="036C2A7A" w14:textId="77777777" w:rsidR="00A36EC0" w:rsidRDefault="00990A26">
            <w:pPr>
              <w:numPr>
                <w:ilvl w:val="0"/>
                <w:numId w:val="14"/>
              </w:numPr>
              <w:spacing w:line="240" w:lineRule="auto"/>
              <w:rPr>
                <w:sz w:val="20"/>
                <w:szCs w:val="20"/>
              </w:rPr>
            </w:pPr>
            <w:r>
              <w:rPr>
                <w:sz w:val="20"/>
                <w:szCs w:val="20"/>
              </w:rPr>
              <w:t>Teachers are more confident in their own ability to teach music and help students to make musical progress</w:t>
            </w:r>
          </w:p>
        </w:tc>
      </w:tr>
    </w:tbl>
    <w:p w14:paraId="036C2A7C" w14:textId="77777777" w:rsidR="00A36EC0" w:rsidRDefault="00990A26">
      <w:pPr>
        <w:spacing w:line="240" w:lineRule="auto"/>
        <w:rPr>
          <w:b/>
          <w:color w:val="0070C0"/>
          <w:sz w:val="20"/>
          <w:szCs w:val="20"/>
        </w:rPr>
      </w:pPr>
      <w:r>
        <w:rPr>
          <w:b/>
          <w:color w:val="0070C0"/>
          <w:sz w:val="20"/>
          <w:szCs w:val="20"/>
        </w:rPr>
        <w:t>Partnerships and Reach</w:t>
      </w:r>
    </w:p>
    <w:tbl>
      <w:tblPr>
        <w:tblStyle w:val="af1"/>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A36EC0" w14:paraId="036C2A7F" w14:textId="77777777">
        <w:tc>
          <w:tcPr>
            <w:tcW w:w="5098" w:type="dxa"/>
          </w:tcPr>
          <w:p w14:paraId="036C2A7D" w14:textId="77777777" w:rsidR="00A36EC0" w:rsidRDefault="00990A26">
            <w:pPr>
              <w:spacing w:line="240" w:lineRule="auto"/>
              <w:rPr>
                <w:b/>
                <w:sz w:val="20"/>
                <w:szCs w:val="20"/>
              </w:rPr>
            </w:pPr>
            <w:r>
              <w:rPr>
                <w:b/>
                <w:sz w:val="20"/>
                <w:szCs w:val="20"/>
              </w:rPr>
              <w:t>Aims</w:t>
            </w:r>
          </w:p>
        </w:tc>
        <w:tc>
          <w:tcPr>
            <w:tcW w:w="5098" w:type="dxa"/>
          </w:tcPr>
          <w:p w14:paraId="036C2A7E" w14:textId="77777777" w:rsidR="00A36EC0" w:rsidRDefault="00990A26">
            <w:pPr>
              <w:spacing w:line="240" w:lineRule="auto"/>
              <w:rPr>
                <w:b/>
                <w:sz w:val="20"/>
                <w:szCs w:val="20"/>
              </w:rPr>
            </w:pPr>
            <w:r>
              <w:rPr>
                <w:b/>
                <w:sz w:val="20"/>
                <w:szCs w:val="20"/>
              </w:rPr>
              <w:t>Outcomes</w:t>
            </w:r>
          </w:p>
        </w:tc>
      </w:tr>
      <w:tr w:rsidR="00A36EC0" w14:paraId="036C2A83" w14:textId="77777777">
        <w:tc>
          <w:tcPr>
            <w:tcW w:w="5098" w:type="dxa"/>
          </w:tcPr>
          <w:p w14:paraId="036C2A80" w14:textId="77777777" w:rsidR="00A36EC0" w:rsidRDefault="00990A26">
            <w:pPr>
              <w:numPr>
                <w:ilvl w:val="0"/>
                <w:numId w:val="5"/>
              </w:numPr>
              <w:spacing w:line="240" w:lineRule="auto"/>
              <w:rPr>
                <w:sz w:val="20"/>
                <w:szCs w:val="20"/>
              </w:rPr>
            </w:pPr>
            <w:r>
              <w:rPr>
                <w:sz w:val="20"/>
                <w:szCs w:val="20"/>
              </w:rPr>
              <w:t xml:space="preserve">To increase the profile and reach of the Music Hub within the community </w:t>
            </w:r>
          </w:p>
        </w:tc>
        <w:tc>
          <w:tcPr>
            <w:tcW w:w="5098" w:type="dxa"/>
          </w:tcPr>
          <w:p w14:paraId="036C2A81" w14:textId="77777777" w:rsidR="00A36EC0" w:rsidRDefault="00990A26">
            <w:pPr>
              <w:numPr>
                <w:ilvl w:val="0"/>
                <w:numId w:val="15"/>
              </w:numPr>
              <w:spacing w:line="240" w:lineRule="auto"/>
              <w:rPr>
                <w:sz w:val="20"/>
                <w:szCs w:val="20"/>
              </w:rPr>
            </w:pPr>
            <w:r>
              <w:rPr>
                <w:sz w:val="20"/>
                <w:szCs w:val="20"/>
              </w:rPr>
              <w:t xml:space="preserve">More pupils become involved with the Music Hub’s classes outside of school in the following 2023-24 academic </w:t>
            </w:r>
            <w:proofErr w:type="gramStart"/>
            <w:r>
              <w:rPr>
                <w:sz w:val="20"/>
                <w:szCs w:val="20"/>
              </w:rPr>
              <w:t>year</w:t>
            </w:r>
            <w:proofErr w:type="gramEnd"/>
          </w:p>
          <w:p w14:paraId="036C2A82" w14:textId="77777777" w:rsidR="00A36EC0" w:rsidRDefault="00990A26">
            <w:pPr>
              <w:numPr>
                <w:ilvl w:val="0"/>
                <w:numId w:val="15"/>
              </w:numPr>
              <w:spacing w:line="240" w:lineRule="auto"/>
              <w:rPr>
                <w:sz w:val="20"/>
                <w:szCs w:val="20"/>
              </w:rPr>
            </w:pPr>
            <w:r>
              <w:rPr>
                <w:sz w:val="20"/>
                <w:szCs w:val="20"/>
              </w:rPr>
              <w:t>More families actively engage with the TBMH</w:t>
            </w:r>
          </w:p>
        </w:tc>
      </w:tr>
      <w:tr w:rsidR="00A36EC0" w14:paraId="036C2A86" w14:textId="77777777">
        <w:tc>
          <w:tcPr>
            <w:tcW w:w="5098" w:type="dxa"/>
          </w:tcPr>
          <w:p w14:paraId="036C2A84" w14:textId="77777777" w:rsidR="00A36EC0" w:rsidRDefault="00990A26">
            <w:pPr>
              <w:numPr>
                <w:ilvl w:val="0"/>
                <w:numId w:val="5"/>
              </w:numPr>
              <w:spacing w:line="240" w:lineRule="auto"/>
              <w:rPr>
                <w:sz w:val="20"/>
                <w:szCs w:val="20"/>
              </w:rPr>
            </w:pPr>
            <w:r>
              <w:rPr>
                <w:sz w:val="20"/>
                <w:szCs w:val="20"/>
              </w:rPr>
              <w:t>To increase the engageme</w:t>
            </w:r>
            <w:r>
              <w:rPr>
                <w:sz w:val="20"/>
                <w:szCs w:val="20"/>
              </w:rPr>
              <w:t xml:space="preserve">nt between schools and the full range of </w:t>
            </w:r>
            <w:r>
              <w:rPr>
                <w:i/>
                <w:sz w:val="20"/>
                <w:szCs w:val="20"/>
              </w:rPr>
              <w:t>Music Makes Me</w:t>
            </w:r>
            <w:r>
              <w:rPr>
                <w:sz w:val="20"/>
                <w:szCs w:val="20"/>
              </w:rPr>
              <w:t xml:space="preserve"> partner organisations; and to raise awareness of the partner organisations’ education, engagement, and outreach work </w:t>
            </w:r>
          </w:p>
        </w:tc>
        <w:tc>
          <w:tcPr>
            <w:tcW w:w="5098" w:type="dxa"/>
          </w:tcPr>
          <w:p w14:paraId="036C2A85" w14:textId="77777777" w:rsidR="00A36EC0" w:rsidRDefault="00990A26">
            <w:pPr>
              <w:numPr>
                <w:ilvl w:val="0"/>
                <w:numId w:val="2"/>
              </w:numPr>
              <w:spacing w:line="240" w:lineRule="auto"/>
              <w:rPr>
                <w:sz w:val="20"/>
                <w:szCs w:val="20"/>
              </w:rPr>
            </w:pPr>
            <w:r>
              <w:rPr>
                <w:sz w:val="20"/>
                <w:szCs w:val="20"/>
              </w:rPr>
              <w:t xml:space="preserve">More schools are actively engaged with the partner </w:t>
            </w:r>
            <w:proofErr w:type="gramStart"/>
            <w:r>
              <w:rPr>
                <w:sz w:val="20"/>
                <w:szCs w:val="20"/>
              </w:rPr>
              <w:t>organisations’</w:t>
            </w:r>
            <w:proofErr w:type="gramEnd"/>
            <w:r>
              <w:rPr>
                <w:sz w:val="20"/>
                <w:szCs w:val="20"/>
              </w:rPr>
              <w:t xml:space="preserve"> and their outrea</w:t>
            </w:r>
            <w:r>
              <w:rPr>
                <w:sz w:val="20"/>
                <w:szCs w:val="20"/>
              </w:rPr>
              <w:t>ch work</w:t>
            </w:r>
          </w:p>
        </w:tc>
      </w:tr>
      <w:tr w:rsidR="00A36EC0" w14:paraId="036C2A89" w14:textId="77777777">
        <w:tc>
          <w:tcPr>
            <w:tcW w:w="5098" w:type="dxa"/>
          </w:tcPr>
          <w:p w14:paraId="036C2A87" w14:textId="77777777" w:rsidR="00A36EC0" w:rsidRDefault="00990A26">
            <w:pPr>
              <w:numPr>
                <w:ilvl w:val="0"/>
                <w:numId w:val="5"/>
              </w:numPr>
              <w:spacing w:line="240" w:lineRule="auto"/>
              <w:rPr>
                <w:sz w:val="20"/>
                <w:szCs w:val="20"/>
              </w:rPr>
            </w:pPr>
            <w:r>
              <w:rPr>
                <w:sz w:val="20"/>
                <w:szCs w:val="20"/>
              </w:rPr>
              <w:t>To increase the partner’s organisational knowledge of inclusive music education practice for all pupils demonstrated by active organisational learning</w:t>
            </w:r>
          </w:p>
        </w:tc>
        <w:tc>
          <w:tcPr>
            <w:tcW w:w="5098" w:type="dxa"/>
          </w:tcPr>
          <w:p w14:paraId="036C2A88" w14:textId="77777777" w:rsidR="00A36EC0" w:rsidRDefault="00990A26">
            <w:pPr>
              <w:numPr>
                <w:ilvl w:val="0"/>
                <w:numId w:val="2"/>
              </w:numPr>
              <w:spacing w:line="240" w:lineRule="auto"/>
              <w:rPr>
                <w:sz w:val="20"/>
                <w:szCs w:val="20"/>
              </w:rPr>
            </w:pPr>
            <w:r>
              <w:rPr>
                <w:sz w:val="20"/>
                <w:szCs w:val="20"/>
              </w:rPr>
              <w:t>Partners can demonstrate changes they have made, or are making, within their organisation’s appr</w:t>
            </w:r>
            <w:r>
              <w:rPr>
                <w:sz w:val="20"/>
                <w:szCs w:val="20"/>
              </w:rPr>
              <w:t>oach to structural inclusion</w:t>
            </w:r>
          </w:p>
        </w:tc>
      </w:tr>
      <w:tr w:rsidR="00A36EC0" w14:paraId="036C2A8D" w14:textId="77777777">
        <w:tc>
          <w:tcPr>
            <w:tcW w:w="5098" w:type="dxa"/>
          </w:tcPr>
          <w:p w14:paraId="036C2A8A" w14:textId="77777777" w:rsidR="00A36EC0" w:rsidRDefault="00990A26">
            <w:pPr>
              <w:numPr>
                <w:ilvl w:val="0"/>
                <w:numId w:val="5"/>
              </w:numPr>
              <w:spacing w:line="240" w:lineRule="auto"/>
              <w:rPr>
                <w:sz w:val="20"/>
                <w:szCs w:val="20"/>
              </w:rPr>
            </w:pPr>
            <w:r>
              <w:rPr>
                <w:sz w:val="20"/>
                <w:szCs w:val="20"/>
              </w:rPr>
              <w:t xml:space="preserve">To influence and positively impact the inclusive programming of all partner organisations; and the partnership links, with a focus on the strategic importance of </w:t>
            </w:r>
            <w:proofErr w:type="gramStart"/>
            <w:r>
              <w:rPr>
                <w:sz w:val="20"/>
                <w:szCs w:val="20"/>
              </w:rPr>
              <w:t>joined-up</w:t>
            </w:r>
            <w:proofErr w:type="gramEnd"/>
            <w:r>
              <w:rPr>
                <w:sz w:val="20"/>
                <w:szCs w:val="20"/>
              </w:rPr>
              <w:t xml:space="preserve"> working as highlighted in the refreshed National Plan for Music Education.</w:t>
            </w:r>
          </w:p>
        </w:tc>
        <w:tc>
          <w:tcPr>
            <w:tcW w:w="5098" w:type="dxa"/>
          </w:tcPr>
          <w:p w14:paraId="036C2A8B" w14:textId="77777777" w:rsidR="00A36EC0" w:rsidRDefault="00990A26">
            <w:pPr>
              <w:numPr>
                <w:ilvl w:val="0"/>
                <w:numId w:val="12"/>
              </w:numPr>
              <w:spacing w:line="240" w:lineRule="auto"/>
              <w:rPr>
                <w:sz w:val="20"/>
                <w:szCs w:val="20"/>
              </w:rPr>
            </w:pPr>
            <w:r>
              <w:rPr>
                <w:sz w:val="20"/>
                <w:szCs w:val="20"/>
              </w:rPr>
              <w:t xml:space="preserve">Partners </w:t>
            </w:r>
            <w:r>
              <w:rPr>
                <w:sz w:val="20"/>
                <w:szCs w:val="20"/>
              </w:rPr>
              <w:t xml:space="preserve">are actively strengthening their organisation’s inclusive </w:t>
            </w:r>
            <w:proofErr w:type="gramStart"/>
            <w:r>
              <w:rPr>
                <w:sz w:val="20"/>
                <w:szCs w:val="20"/>
              </w:rPr>
              <w:t>programming</w:t>
            </w:r>
            <w:proofErr w:type="gramEnd"/>
            <w:r>
              <w:rPr>
                <w:sz w:val="20"/>
                <w:szCs w:val="20"/>
              </w:rPr>
              <w:t xml:space="preserve">  </w:t>
            </w:r>
          </w:p>
          <w:p w14:paraId="036C2A8C" w14:textId="77777777" w:rsidR="00A36EC0" w:rsidRDefault="00990A26">
            <w:pPr>
              <w:numPr>
                <w:ilvl w:val="0"/>
                <w:numId w:val="12"/>
              </w:numPr>
              <w:spacing w:line="240" w:lineRule="auto"/>
              <w:rPr>
                <w:sz w:val="20"/>
                <w:szCs w:val="20"/>
              </w:rPr>
            </w:pPr>
            <w:r>
              <w:rPr>
                <w:sz w:val="20"/>
                <w:szCs w:val="20"/>
              </w:rPr>
              <w:t>The partnerships and partnership working are improved and actively contributing to the legacy/sustainability of the programme, through stronger networks.</w:t>
            </w:r>
          </w:p>
        </w:tc>
      </w:tr>
    </w:tbl>
    <w:p w14:paraId="036C2A8E" w14:textId="77777777" w:rsidR="00A36EC0" w:rsidRDefault="00A36EC0">
      <w:pPr>
        <w:spacing w:line="240" w:lineRule="auto"/>
        <w:rPr>
          <w:color w:val="0070C0"/>
        </w:rPr>
      </w:pPr>
    </w:p>
    <w:p w14:paraId="036C2A8F" w14:textId="77777777" w:rsidR="00A36EC0" w:rsidRDefault="00990A26">
      <w:pPr>
        <w:pStyle w:val="Heading1"/>
      </w:pPr>
      <w:bookmarkStart w:id="79" w:name="wwtsyfr1uvuv" w:colFirst="0" w:colLast="0"/>
      <w:bookmarkStart w:id="80" w:name="_srkfkhcc3bjj" w:colFirst="0" w:colLast="0"/>
      <w:bookmarkEnd w:id="79"/>
      <w:bookmarkEnd w:id="80"/>
      <w:r>
        <w:lastRenderedPageBreak/>
        <w:t xml:space="preserve">Appendix B: Breakdown of method of gathering stakeholder </w:t>
      </w:r>
      <w:proofErr w:type="gramStart"/>
      <w:r>
        <w:t>views</w:t>
      </w:r>
      <w:proofErr w:type="gramEnd"/>
    </w:p>
    <w:p w14:paraId="036C2A90" w14:textId="77777777" w:rsidR="00A36EC0" w:rsidRDefault="00990A26">
      <w:pPr>
        <w:pStyle w:val="Heading3"/>
      </w:pPr>
      <w:bookmarkStart w:id="81" w:name="_k6zzr9yybtu" w:colFirst="0" w:colLast="0"/>
      <w:bookmarkEnd w:id="81"/>
      <w:r>
        <w:t xml:space="preserve">Aims 1 to 4: Choir and instrumental </w:t>
      </w:r>
      <w:proofErr w:type="gramStart"/>
      <w:r>
        <w:t>pupils</w:t>
      </w:r>
      <w:proofErr w:type="gramEnd"/>
    </w:p>
    <w:p w14:paraId="036C2A91" w14:textId="77777777" w:rsidR="00A36EC0" w:rsidRDefault="00990A26">
      <w:r>
        <w:t xml:space="preserve">The intended outcomes against these aims were measured </w:t>
      </w:r>
      <w:proofErr w:type="gramStart"/>
      <w:r>
        <w:t>through:-</w:t>
      </w:r>
      <w:proofErr w:type="gramEnd"/>
    </w:p>
    <w:p w14:paraId="036C2A92" w14:textId="77777777" w:rsidR="00A36EC0" w:rsidRDefault="00990A26">
      <w:pPr>
        <w:numPr>
          <w:ilvl w:val="0"/>
          <w:numId w:val="8"/>
        </w:numPr>
      </w:pPr>
      <w:r>
        <w:rPr>
          <w:b/>
        </w:rPr>
        <w:t>Massed School Choir pupils:</w:t>
      </w:r>
      <w:r>
        <w:t xml:space="preserve"> Baseline (</w:t>
      </w:r>
      <w:r>
        <w:rPr>
          <w:b/>
        </w:rPr>
        <w:t>Survey 1, Jan 2023</w:t>
      </w:r>
      <w:r>
        <w:t>) and post-event (</w:t>
      </w:r>
      <w:r>
        <w:rPr>
          <w:b/>
        </w:rPr>
        <w:t>Survey 2, J</w:t>
      </w:r>
      <w:r>
        <w:rPr>
          <w:b/>
        </w:rPr>
        <w:t>uly 2023</w:t>
      </w:r>
      <w:r>
        <w:t>) survey of teachers to assess and compare the pre- and post-project skills and attitudes of the 950+ choir members from schools; and</w:t>
      </w:r>
    </w:p>
    <w:p w14:paraId="036C2A93" w14:textId="77777777" w:rsidR="00A36EC0" w:rsidRDefault="00990A26">
      <w:pPr>
        <w:numPr>
          <w:ilvl w:val="0"/>
          <w:numId w:val="8"/>
        </w:numPr>
      </w:pPr>
      <w:r>
        <w:rPr>
          <w:b/>
        </w:rPr>
        <w:t>Instrumental and hub choir pupils (Junior Voices / Next Level Voices):</w:t>
      </w:r>
      <w:r>
        <w:t xml:space="preserve"> A similar post-event survey (</w:t>
      </w:r>
      <w:r>
        <w:rPr>
          <w:b/>
        </w:rPr>
        <w:t>Survey 3, July</w:t>
      </w:r>
      <w:r>
        <w:rPr>
          <w:b/>
        </w:rPr>
        <w:t xml:space="preserve"> 2023</w:t>
      </w:r>
      <w:r>
        <w:t xml:space="preserve">) to ensemble members’ families, to be completed by parents, assessing pre-and post-event skills and </w:t>
      </w:r>
      <w:proofErr w:type="gramStart"/>
      <w:r>
        <w:t>attitudes</w:t>
      </w:r>
      <w:proofErr w:type="gramEnd"/>
    </w:p>
    <w:p w14:paraId="036C2A94" w14:textId="77777777" w:rsidR="00A36EC0" w:rsidRDefault="00990A26">
      <w:pPr>
        <w:pStyle w:val="Heading3"/>
      </w:pPr>
      <w:bookmarkStart w:id="82" w:name="_zezn7nncjeju" w:colFirst="0" w:colLast="0"/>
      <w:bookmarkEnd w:id="82"/>
      <w:r>
        <w:t xml:space="preserve">Aims 5-7: Schools, settings and </w:t>
      </w:r>
      <w:proofErr w:type="gramStart"/>
      <w:r>
        <w:t>teachers</w:t>
      </w:r>
      <w:proofErr w:type="gramEnd"/>
      <w:r>
        <w:t xml:space="preserve"> </w:t>
      </w:r>
    </w:p>
    <w:p w14:paraId="036C2A95" w14:textId="77777777" w:rsidR="00A36EC0" w:rsidRDefault="00990A26">
      <w:r>
        <w:t xml:space="preserve">The profile of music in each school and teacher skills was assessed via questions in </w:t>
      </w:r>
      <w:r>
        <w:rPr>
          <w:b/>
        </w:rPr>
        <w:t>Survey 1</w:t>
      </w:r>
      <w:r>
        <w:t xml:space="preserve"> and </w:t>
      </w:r>
      <w:r>
        <w:rPr>
          <w:b/>
        </w:rPr>
        <w:t xml:space="preserve">Survey 2 </w:t>
      </w:r>
      <w:r>
        <w:t>as above.</w:t>
      </w:r>
    </w:p>
    <w:p w14:paraId="036C2A96" w14:textId="77777777" w:rsidR="00A36EC0" w:rsidRDefault="00990A26">
      <w:pPr>
        <w:pStyle w:val="Heading3"/>
      </w:pPr>
      <w:bookmarkStart w:id="83" w:name="_7zp0d5isf4nc" w:colFirst="0" w:colLast="0"/>
      <w:bookmarkEnd w:id="83"/>
      <w:r>
        <w:t>Aim 8: Tri-borough Music Hub reach (Final Evaluation only)</w:t>
      </w:r>
    </w:p>
    <w:p w14:paraId="036C2A97" w14:textId="77777777" w:rsidR="00A36EC0" w:rsidRDefault="00990A26">
      <w:r>
        <w:t xml:space="preserve">This will be evaluated via hub data (notably ACE return data) and parental input into </w:t>
      </w:r>
      <w:r>
        <w:rPr>
          <w:b/>
        </w:rPr>
        <w:t>Survey 3</w:t>
      </w:r>
      <w:r>
        <w:t xml:space="preserve"> as above.</w:t>
      </w:r>
    </w:p>
    <w:p w14:paraId="036C2A98" w14:textId="77777777" w:rsidR="00A36EC0" w:rsidRDefault="00990A26">
      <w:r>
        <w:t>We will also record numbers of social media followers at the start and en</w:t>
      </w:r>
      <w:r>
        <w:t>d of the project.</w:t>
      </w:r>
    </w:p>
    <w:p w14:paraId="036C2A99" w14:textId="77777777" w:rsidR="00A36EC0" w:rsidRDefault="00990A26">
      <w:pPr>
        <w:pStyle w:val="Heading3"/>
      </w:pPr>
      <w:bookmarkStart w:id="84" w:name="_q66nly1xync8" w:colFirst="0" w:colLast="0"/>
      <w:bookmarkEnd w:id="84"/>
      <w:r>
        <w:t>Aims 9-11: Partner reach and inclusion (Final Evaluation only)</w:t>
      </w:r>
    </w:p>
    <w:p w14:paraId="036C2A9A" w14:textId="77777777" w:rsidR="00A36EC0" w:rsidRDefault="00990A26">
      <w:r>
        <w:t>Evaluated via survey (</w:t>
      </w:r>
      <w:r>
        <w:rPr>
          <w:b/>
        </w:rPr>
        <w:t>Survey 4, Dec 2023</w:t>
      </w:r>
      <w:r>
        <w:t>) with the project partners.</w:t>
      </w:r>
    </w:p>
    <w:p w14:paraId="036C2A9B" w14:textId="77777777" w:rsidR="00A36EC0" w:rsidRDefault="00990A26">
      <w:pPr>
        <w:pStyle w:val="Heading2"/>
      </w:pPr>
      <w:bookmarkStart w:id="85" w:name="_yrbl8g756hx4" w:colFirst="0" w:colLast="0"/>
      <w:bookmarkEnd w:id="85"/>
      <w:r>
        <w:br w:type="page"/>
      </w:r>
    </w:p>
    <w:p w14:paraId="036C2A9C" w14:textId="77777777" w:rsidR="00A36EC0" w:rsidRDefault="00990A26">
      <w:pPr>
        <w:pStyle w:val="Heading1"/>
      </w:pPr>
      <w:bookmarkStart w:id="86" w:name="9wn5972fbjk7" w:colFirst="0" w:colLast="0"/>
      <w:bookmarkStart w:id="87" w:name="_gpo1ldw1jy78" w:colFirst="0" w:colLast="0"/>
      <w:bookmarkEnd w:id="86"/>
      <w:bookmarkEnd w:id="87"/>
      <w:r>
        <w:lastRenderedPageBreak/>
        <w:t>Appendix C: Summary of scope of surveys</w:t>
      </w:r>
    </w:p>
    <w:p w14:paraId="036C2A9D" w14:textId="77777777" w:rsidR="00A36EC0" w:rsidRDefault="00990A26">
      <w:pPr>
        <w:pStyle w:val="Heading3"/>
      </w:pPr>
      <w:bookmarkStart w:id="88" w:name="_s90c0vmj5mw6" w:colFirst="0" w:colLast="0"/>
      <w:bookmarkEnd w:id="88"/>
      <w:r>
        <w:t xml:space="preserve">Survey 1, January 2023 (completed) - massed choir schools </w:t>
      </w:r>
      <w:proofErr w:type="gramStart"/>
      <w:r>
        <w:t>baseli</w:t>
      </w:r>
      <w:r>
        <w:t>ne</w:t>
      </w:r>
      <w:proofErr w:type="gramEnd"/>
    </w:p>
    <w:p w14:paraId="036C2A9E" w14:textId="77777777" w:rsidR="00A36EC0" w:rsidRDefault="00990A26">
      <w:pPr>
        <w:numPr>
          <w:ilvl w:val="0"/>
          <w:numId w:val="13"/>
        </w:numPr>
      </w:pPr>
      <w:r>
        <w:t xml:space="preserve">Rating scales for teachers to assess </w:t>
      </w:r>
      <w:r>
        <w:rPr>
          <w:b/>
        </w:rPr>
        <w:t>pre-event</w:t>
      </w:r>
      <w:r>
        <w:t xml:space="preserve"> pupil musical skills, </w:t>
      </w:r>
      <w:proofErr w:type="gramStart"/>
      <w:r>
        <w:t>confidence</w:t>
      </w:r>
      <w:proofErr w:type="gramEnd"/>
      <w:r>
        <w:t xml:space="preserve"> and attitudes; and</w:t>
      </w:r>
    </w:p>
    <w:p w14:paraId="036C2A9F" w14:textId="77777777" w:rsidR="00A36EC0" w:rsidRDefault="00990A26">
      <w:pPr>
        <w:numPr>
          <w:ilvl w:val="0"/>
          <w:numId w:val="13"/>
        </w:numPr>
      </w:pPr>
      <w:r>
        <w:t xml:space="preserve">Questions on how confidently and inclusively music is delivered in each school or </w:t>
      </w:r>
      <w:proofErr w:type="gramStart"/>
      <w:r>
        <w:t>setting</w:t>
      </w:r>
      <w:proofErr w:type="gramEnd"/>
    </w:p>
    <w:p w14:paraId="036C2AA0" w14:textId="77777777" w:rsidR="00A36EC0" w:rsidRDefault="00990A26">
      <w:pPr>
        <w:pStyle w:val="Heading3"/>
      </w:pPr>
      <w:bookmarkStart w:id="89" w:name="_txfw7txf7ahp" w:colFirst="0" w:colLast="0"/>
      <w:bookmarkEnd w:id="89"/>
      <w:r>
        <w:t>Survey 2, 28 June 2023 - massed choir schools post event</w:t>
      </w:r>
    </w:p>
    <w:p w14:paraId="036C2AA1" w14:textId="77777777" w:rsidR="00A36EC0" w:rsidRDefault="00990A26">
      <w:pPr>
        <w:numPr>
          <w:ilvl w:val="0"/>
          <w:numId w:val="10"/>
        </w:numPr>
      </w:pPr>
      <w:r>
        <w:t xml:space="preserve">As per Survey 1 above, but for </w:t>
      </w:r>
      <w:r>
        <w:rPr>
          <w:b/>
        </w:rPr>
        <w:t>post-event</w:t>
      </w:r>
      <w:r>
        <w:t>; and</w:t>
      </w:r>
    </w:p>
    <w:p w14:paraId="036C2AA2" w14:textId="77777777" w:rsidR="00A36EC0" w:rsidRDefault="00990A26">
      <w:pPr>
        <w:numPr>
          <w:ilvl w:val="0"/>
          <w:numId w:val="10"/>
        </w:numPr>
      </w:pPr>
      <w:r>
        <w:t xml:space="preserve">Questions to capture any additional outcomes from a school or pupil </w:t>
      </w:r>
      <w:proofErr w:type="gramStart"/>
      <w:r>
        <w:t>perspective</w:t>
      </w:r>
      <w:proofErr w:type="gramEnd"/>
    </w:p>
    <w:p w14:paraId="036C2AA3" w14:textId="77777777" w:rsidR="00A36EC0" w:rsidRDefault="00990A26">
      <w:pPr>
        <w:pStyle w:val="Heading3"/>
      </w:pPr>
      <w:bookmarkStart w:id="90" w:name="_htoci54t9lw2" w:colFirst="0" w:colLast="0"/>
      <w:bookmarkEnd w:id="90"/>
      <w:r>
        <w:t xml:space="preserve">Survey 3, 28 June 2023 - Music hub pupils and their families plus adults from partner organisations who performed / supported on </w:t>
      </w:r>
      <w:r>
        <w:t xml:space="preserve">the </w:t>
      </w:r>
      <w:proofErr w:type="gramStart"/>
      <w:r>
        <w:t>day</w:t>
      </w:r>
      <w:proofErr w:type="gramEnd"/>
    </w:p>
    <w:p w14:paraId="036C2AA4" w14:textId="77777777" w:rsidR="00A36EC0" w:rsidRDefault="00990A26">
      <w:pPr>
        <w:numPr>
          <w:ilvl w:val="0"/>
          <w:numId w:val="4"/>
        </w:numPr>
      </w:pPr>
      <w:r>
        <w:t xml:space="preserve">Rating scales (both pre- and post-event) of pupil musical skills, </w:t>
      </w:r>
      <w:proofErr w:type="gramStart"/>
      <w:r>
        <w:t>confidence</w:t>
      </w:r>
      <w:proofErr w:type="gramEnd"/>
      <w:r>
        <w:t xml:space="preserve"> and attitudes. There may need to be two slightly different versions of this survey (one for instrumental, one for vocal pupils); and</w:t>
      </w:r>
    </w:p>
    <w:p w14:paraId="036C2AA5" w14:textId="77777777" w:rsidR="00A36EC0" w:rsidRDefault="00990A26">
      <w:pPr>
        <w:numPr>
          <w:ilvl w:val="0"/>
          <w:numId w:val="4"/>
        </w:numPr>
      </w:pPr>
      <w:r>
        <w:t xml:space="preserve">(All, </w:t>
      </w:r>
      <w:proofErr w:type="gramStart"/>
      <w:r>
        <w:t>Parents</w:t>
      </w:r>
      <w:proofErr w:type="gramEnd"/>
      <w:r>
        <w:t xml:space="preserve"> and adult partners) Ques</w:t>
      </w:r>
      <w:r>
        <w:t>tions on hub profile and reach.</w:t>
      </w:r>
    </w:p>
    <w:p w14:paraId="036C2AA6" w14:textId="77777777" w:rsidR="00A36EC0" w:rsidRDefault="00990A26">
      <w:pPr>
        <w:numPr>
          <w:ilvl w:val="0"/>
          <w:numId w:val="4"/>
        </w:numPr>
      </w:pPr>
      <w:r>
        <w:t>N.B. Separate evaluation questions for the 8 ENO singers (and other partners) as per Stuart’s email of 27 Jan 23 has now been incorporated into this survey.</w:t>
      </w:r>
    </w:p>
    <w:p w14:paraId="036C2AA7" w14:textId="77777777" w:rsidR="00A36EC0" w:rsidRDefault="00990A26">
      <w:pPr>
        <w:pStyle w:val="Heading3"/>
      </w:pPr>
      <w:bookmarkStart w:id="91" w:name="_y4xzswiug2n7" w:colFirst="0" w:colLast="0"/>
      <w:bookmarkEnd w:id="91"/>
      <w:r>
        <w:t>Survey 4, December 2023 - Project partners</w:t>
      </w:r>
    </w:p>
    <w:p w14:paraId="036C2AA8" w14:textId="77777777" w:rsidR="00A36EC0" w:rsidRDefault="00990A26">
      <w:pPr>
        <w:numPr>
          <w:ilvl w:val="0"/>
          <w:numId w:val="6"/>
        </w:numPr>
      </w:pPr>
      <w:r>
        <w:t>Questions on any changes</w:t>
      </w:r>
      <w:r>
        <w:t xml:space="preserve"> in school engagement with each partner organisation and their outreach </w:t>
      </w:r>
      <w:proofErr w:type="gramStart"/>
      <w:r>
        <w:t>work;</w:t>
      </w:r>
      <w:proofErr w:type="gramEnd"/>
    </w:p>
    <w:p w14:paraId="036C2AA9" w14:textId="77777777" w:rsidR="00A36EC0" w:rsidRDefault="00990A26">
      <w:pPr>
        <w:numPr>
          <w:ilvl w:val="0"/>
          <w:numId w:val="6"/>
        </w:numPr>
      </w:pPr>
      <w:r>
        <w:t xml:space="preserve">Questions on each organisation’s changing approach to structural inclusion (see </w:t>
      </w:r>
      <w:hyperlink w:anchor="cbuwjujapo6a">
        <w:r>
          <w:rPr>
            <w:color w:val="1155CC"/>
            <w:u w:val="single"/>
          </w:rPr>
          <w:t>Appendix D</w:t>
        </w:r>
      </w:hyperlink>
      <w:proofErr w:type="gramStart"/>
      <w:r>
        <w:t>);</w:t>
      </w:r>
      <w:proofErr w:type="gramEnd"/>
    </w:p>
    <w:p w14:paraId="036C2AAA" w14:textId="77777777" w:rsidR="00A36EC0" w:rsidRDefault="00990A26">
      <w:pPr>
        <w:numPr>
          <w:ilvl w:val="0"/>
          <w:numId w:val="6"/>
        </w:numPr>
      </w:pPr>
      <w:r>
        <w:t>Questions on each organisation’s changing approach to inclusive programming; and</w:t>
      </w:r>
    </w:p>
    <w:p w14:paraId="036C2AAB" w14:textId="77777777" w:rsidR="00A36EC0" w:rsidRDefault="00990A26">
      <w:pPr>
        <w:numPr>
          <w:ilvl w:val="0"/>
          <w:numId w:val="6"/>
        </w:numPr>
      </w:pPr>
      <w:r>
        <w:t>Questions on partnership working and network strength.</w:t>
      </w:r>
    </w:p>
    <w:p w14:paraId="036C2AAC" w14:textId="77777777" w:rsidR="00A36EC0" w:rsidRDefault="00A36EC0">
      <w:pPr>
        <w:pStyle w:val="Heading2"/>
      </w:pPr>
      <w:bookmarkStart w:id="92" w:name="_b1juumtp0b1w" w:colFirst="0" w:colLast="0"/>
      <w:bookmarkEnd w:id="92"/>
    </w:p>
    <w:p w14:paraId="036C2AAD" w14:textId="77777777" w:rsidR="00A36EC0" w:rsidRDefault="00A36EC0">
      <w:pPr>
        <w:pStyle w:val="Heading2"/>
      </w:pPr>
      <w:bookmarkStart w:id="93" w:name="_n009mcmwk335" w:colFirst="0" w:colLast="0"/>
      <w:bookmarkEnd w:id="93"/>
    </w:p>
    <w:p w14:paraId="036C2AAE" w14:textId="77777777" w:rsidR="00A36EC0" w:rsidRDefault="00990A26">
      <w:pPr>
        <w:pStyle w:val="Heading2"/>
      </w:pPr>
      <w:bookmarkStart w:id="94" w:name="_i1k4pmg6rst" w:colFirst="0" w:colLast="0"/>
      <w:bookmarkEnd w:id="94"/>
      <w:r>
        <w:br w:type="page"/>
      </w:r>
    </w:p>
    <w:p w14:paraId="036C2AAF" w14:textId="77777777" w:rsidR="00A36EC0" w:rsidRDefault="00990A26">
      <w:pPr>
        <w:pStyle w:val="Heading1"/>
      </w:pPr>
      <w:bookmarkStart w:id="95" w:name="cbuwjujapo6a" w:colFirst="0" w:colLast="0"/>
      <w:bookmarkStart w:id="96" w:name="_sz227kv6tbbb" w:colFirst="0" w:colLast="0"/>
      <w:bookmarkEnd w:id="95"/>
      <w:bookmarkEnd w:id="96"/>
      <w:r>
        <w:lastRenderedPageBreak/>
        <w:t>Appendix D: Structural Inclusion questions</w:t>
      </w:r>
    </w:p>
    <w:p w14:paraId="036C2AB0" w14:textId="77777777" w:rsidR="00A36EC0" w:rsidRDefault="00A36EC0"/>
    <w:p w14:paraId="036C2AB1" w14:textId="77777777" w:rsidR="00A36EC0" w:rsidRDefault="00990A26">
      <w:r>
        <w:t>We are grateful to Paul Morrow and Rachael Christophides of the Cultural</w:t>
      </w:r>
      <w:r>
        <w:t xml:space="preserve"> Inclusion Manifesto for help in generating suitable questions on this topic.</w:t>
      </w:r>
    </w:p>
    <w:p w14:paraId="036C2AB2" w14:textId="77777777" w:rsidR="00A36EC0" w:rsidRDefault="00A36EC0"/>
    <w:p w14:paraId="036C2AB3" w14:textId="77777777" w:rsidR="00A36EC0" w:rsidRDefault="00990A26">
      <w:r>
        <w:t xml:space="preserve">Responses to be captured on a </w:t>
      </w:r>
      <w:r>
        <w:rPr>
          <w:b/>
        </w:rPr>
        <w:t>strongly disagree</w:t>
      </w:r>
      <w:r>
        <w:t xml:space="preserve"> to </w:t>
      </w:r>
      <w:r>
        <w:rPr>
          <w:b/>
        </w:rPr>
        <w:t>strongly agree</w:t>
      </w:r>
      <w:r>
        <w:t xml:space="preserve"> </w:t>
      </w:r>
      <w:proofErr w:type="gramStart"/>
      <w:r>
        <w:t>scale</w:t>
      </w:r>
      <w:proofErr w:type="gramEnd"/>
    </w:p>
    <w:p w14:paraId="036C2AB4" w14:textId="77777777" w:rsidR="00A36EC0" w:rsidRDefault="00990A26">
      <w:pPr>
        <w:pStyle w:val="Heading3"/>
      </w:pPr>
      <w:bookmarkStart w:id="97" w:name="_4xncmnoqu83x" w:colFirst="0" w:colLast="0"/>
      <w:bookmarkEnd w:id="97"/>
      <w:r>
        <w:t>Attitudinal impact</w:t>
      </w:r>
    </w:p>
    <w:p w14:paraId="036C2AB5" w14:textId="77777777" w:rsidR="00A36EC0" w:rsidRDefault="00990A26">
      <w:r>
        <w:t>Our organisation’s [or school’s] involvement in Music Makes Me...</w:t>
      </w:r>
    </w:p>
    <w:p w14:paraId="036C2AB6" w14:textId="77777777" w:rsidR="00A36EC0" w:rsidRDefault="00990A26">
      <w:pPr>
        <w:numPr>
          <w:ilvl w:val="0"/>
          <w:numId w:val="11"/>
        </w:numPr>
      </w:pPr>
      <w:r>
        <w:t>...has increased opp</w:t>
      </w:r>
      <w:r>
        <w:t xml:space="preserve">ortunities for dialogue within the organisation [or school] around D/deaf, </w:t>
      </w:r>
      <w:proofErr w:type="gramStart"/>
      <w:r>
        <w:t>disabled</w:t>
      </w:r>
      <w:proofErr w:type="gramEnd"/>
      <w:r>
        <w:t xml:space="preserve"> and neurodiverse people.</w:t>
      </w:r>
    </w:p>
    <w:p w14:paraId="036C2AB7" w14:textId="77777777" w:rsidR="00A36EC0" w:rsidRDefault="00990A26">
      <w:pPr>
        <w:numPr>
          <w:ilvl w:val="0"/>
          <w:numId w:val="11"/>
        </w:numPr>
      </w:pPr>
      <w:r>
        <w:t xml:space="preserve">...has increased staff confidence in discussing considerations around D/deaf, </w:t>
      </w:r>
      <w:proofErr w:type="gramStart"/>
      <w:r>
        <w:t>disabled</w:t>
      </w:r>
      <w:proofErr w:type="gramEnd"/>
      <w:r>
        <w:t xml:space="preserve"> and neurodiverse people.</w:t>
      </w:r>
    </w:p>
    <w:p w14:paraId="036C2AB8" w14:textId="77777777" w:rsidR="00A36EC0" w:rsidRDefault="00990A26">
      <w:pPr>
        <w:numPr>
          <w:ilvl w:val="0"/>
          <w:numId w:val="11"/>
        </w:numPr>
      </w:pPr>
      <w:r>
        <w:t>...has increased the extent to whic</w:t>
      </w:r>
      <w:r>
        <w:t xml:space="preserve">h we listen to and consult D/deaf, </w:t>
      </w:r>
      <w:proofErr w:type="gramStart"/>
      <w:r>
        <w:t>disabled</w:t>
      </w:r>
      <w:proofErr w:type="gramEnd"/>
      <w:r>
        <w:t xml:space="preserve"> and neurodiverse people when planning events or other organisational activity.</w:t>
      </w:r>
    </w:p>
    <w:p w14:paraId="036C2AB9" w14:textId="77777777" w:rsidR="00A36EC0" w:rsidRDefault="00990A26">
      <w:pPr>
        <w:pStyle w:val="Heading3"/>
      </w:pPr>
      <w:bookmarkStart w:id="98" w:name="_q1xlc4mr7q8t" w:colFirst="0" w:colLast="0"/>
      <w:bookmarkEnd w:id="98"/>
      <w:r>
        <w:t>Understanding and implementation of Relaxed Performances</w:t>
      </w:r>
    </w:p>
    <w:p w14:paraId="036C2ABA" w14:textId="77777777" w:rsidR="00A36EC0" w:rsidRDefault="00990A26">
      <w:r>
        <w:t>Following our organisation’s involvement in Music Makes Me...</w:t>
      </w:r>
    </w:p>
    <w:p w14:paraId="036C2ABB" w14:textId="77777777" w:rsidR="00A36EC0" w:rsidRDefault="00990A26">
      <w:pPr>
        <w:numPr>
          <w:ilvl w:val="0"/>
          <w:numId w:val="11"/>
        </w:numPr>
      </w:pPr>
      <w:r>
        <w:t>...there has been increased dialogue at an organisational level about how performances can be adapted or relaxed to ensure that they can be accessed by all.</w:t>
      </w:r>
    </w:p>
    <w:p w14:paraId="036C2ABC" w14:textId="77777777" w:rsidR="00A36EC0" w:rsidRDefault="00990A26">
      <w:pPr>
        <w:numPr>
          <w:ilvl w:val="0"/>
          <w:numId w:val="11"/>
        </w:numPr>
      </w:pPr>
      <w:r>
        <w:t>...we have a clear and appropriate shared understanding across the organisation of what ‘Relaxed Pe</w:t>
      </w:r>
      <w:r>
        <w:t>rformance’ means in our specific organisational context.</w:t>
      </w:r>
    </w:p>
    <w:p w14:paraId="036C2ABD" w14:textId="77777777" w:rsidR="00A36EC0" w:rsidRDefault="00990A26">
      <w:pPr>
        <w:numPr>
          <w:ilvl w:val="0"/>
          <w:numId w:val="11"/>
        </w:numPr>
      </w:pPr>
      <w:r>
        <w:t>...we have planned to increase the number and/or reach of Relaxed Performances on our calendar of events.</w:t>
      </w:r>
    </w:p>
    <w:p w14:paraId="036C2ABE" w14:textId="77777777" w:rsidR="00A36EC0" w:rsidRDefault="00990A26">
      <w:pPr>
        <w:pStyle w:val="Heading3"/>
      </w:pPr>
      <w:bookmarkStart w:id="99" w:name="_7m3zqy9uwc5y" w:colFirst="0" w:colLast="0"/>
      <w:bookmarkEnd w:id="99"/>
      <w:r>
        <w:t xml:space="preserve">Using music to support a range of </w:t>
      </w:r>
      <w:proofErr w:type="gramStart"/>
      <w:r>
        <w:t>needs</w:t>
      </w:r>
      <w:proofErr w:type="gramEnd"/>
    </w:p>
    <w:p w14:paraId="036C2ABF" w14:textId="77777777" w:rsidR="00A36EC0" w:rsidRDefault="00990A26">
      <w:r>
        <w:t>“Following our organisation’s involvement in Music Ma</w:t>
      </w:r>
      <w:r>
        <w:t>kes Me...</w:t>
      </w:r>
    </w:p>
    <w:p w14:paraId="036C2AC0" w14:textId="77777777" w:rsidR="00A36EC0" w:rsidRDefault="00990A26">
      <w:pPr>
        <w:numPr>
          <w:ilvl w:val="0"/>
          <w:numId w:val="11"/>
        </w:numPr>
      </w:pPr>
      <w:r>
        <w:t>...there is an increased understanding of how music can be used to support a range of needs (</w:t>
      </w:r>
      <w:proofErr w:type="gramStart"/>
      <w:r>
        <w:t>e.g.</w:t>
      </w:r>
      <w:proofErr w:type="gramEnd"/>
      <w:r>
        <w:t xml:space="preserve"> for emotional regulation, or to support transitions) for our audiences / clients / members of the public [or pupils in the school version of the que</w:t>
      </w:r>
      <w:r>
        <w:t>stionnaire]</w:t>
      </w:r>
    </w:p>
    <w:p w14:paraId="036C2AC1" w14:textId="77777777" w:rsidR="00A36EC0" w:rsidRDefault="00990A26">
      <w:pPr>
        <w:numPr>
          <w:ilvl w:val="0"/>
          <w:numId w:val="11"/>
        </w:numPr>
      </w:pPr>
      <w:r>
        <w:t xml:space="preserve">...there is an increased understanding of how music can be used to support a range of needs for our own </w:t>
      </w:r>
      <w:proofErr w:type="gramStart"/>
      <w:r>
        <w:t>staff</w:t>
      </w:r>
      <w:proofErr w:type="gramEnd"/>
    </w:p>
    <w:p w14:paraId="036C2AC2" w14:textId="77777777" w:rsidR="00A36EC0" w:rsidRDefault="00990A26">
      <w:pPr>
        <w:pStyle w:val="Heading3"/>
      </w:pPr>
      <w:bookmarkStart w:id="100" w:name="_o912sj95ei61" w:colFirst="0" w:colLast="0"/>
      <w:bookmarkEnd w:id="100"/>
      <w:r>
        <w:t>Other impacts and outcomes of the project</w:t>
      </w:r>
    </w:p>
    <w:p w14:paraId="036C2AC3" w14:textId="77777777" w:rsidR="00A36EC0" w:rsidRDefault="00990A26">
      <w:pPr>
        <w:rPr>
          <w:sz w:val="24"/>
          <w:szCs w:val="24"/>
        </w:rPr>
      </w:pPr>
      <w:r>
        <w:t>Please detail any other impacts or outcomes that involvement in Music Makes Me has had on yo</w:t>
      </w:r>
      <w:r>
        <w:t>ur organisation. If possible, please share any direct quotes from colleagues in your organisation who were involved in this event.</w:t>
      </w:r>
    </w:p>
    <w:sectPr w:rsidR="00A36EC0">
      <w:headerReference w:type="default"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2ACF" w14:textId="77777777" w:rsidR="00000000" w:rsidRDefault="00990A26">
      <w:pPr>
        <w:spacing w:line="240" w:lineRule="auto"/>
      </w:pPr>
      <w:r>
        <w:separator/>
      </w:r>
    </w:p>
  </w:endnote>
  <w:endnote w:type="continuationSeparator" w:id="0">
    <w:p w14:paraId="036C2AD1" w14:textId="77777777" w:rsidR="00000000" w:rsidRDefault="00990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AC5" w14:textId="33B80047" w:rsidR="00A36EC0" w:rsidRDefault="00990A26">
    <w:pPr>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3D7469">
      <w:rPr>
        <w:noProof/>
        <w:sz w:val="16"/>
        <w:szCs w:val="16"/>
      </w:rPr>
      <w:t>1</w:t>
    </w:r>
    <w:r>
      <w:rPr>
        <w:sz w:val="16"/>
        <w:szCs w:val="16"/>
      </w:rPr>
      <w:fldChar w:fldCharType="end"/>
    </w:r>
    <w:r>
      <w:rPr>
        <w:sz w:val="16"/>
        <w:szCs w:val="16"/>
      </w:rPr>
      <w:t xml:space="preserve"> - Music Makes Me: Interim Evaluation Report - July 2023</w:t>
    </w:r>
    <w:r>
      <w:rPr>
        <w:sz w:val="16"/>
        <w:szCs w:val="16"/>
      </w:rPr>
      <w:tab/>
    </w:r>
    <w:r>
      <w:rPr>
        <w:sz w:val="16"/>
        <w:szCs w:val="16"/>
      </w:rPr>
      <w:tab/>
    </w:r>
    <w:r>
      <w:rPr>
        <w:sz w:val="16"/>
        <w:szCs w:val="16"/>
      </w:rPr>
      <w:tab/>
    </w:r>
    <w:r>
      <w:rPr>
        <w:noProof/>
      </w:rPr>
      <w:drawing>
        <wp:anchor distT="114300" distB="114300" distL="114300" distR="114300" simplePos="0" relativeHeight="251658240" behindDoc="0" locked="0" layoutInCell="1" hidden="0" allowOverlap="1" wp14:anchorId="036C2ACD" wp14:editId="036C2ACE">
          <wp:simplePos x="0" y="0"/>
          <wp:positionH relativeFrom="column">
            <wp:posOffset>5093025</wp:posOffset>
          </wp:positionH>
          <wp:positionV relativeFrom="paragraph">
            <wp:posOffset>-38099</wp:posOffset>
          </wp:positionV>
          <wp:extent cx="637801" cy="455572"/>
          <wp:effectExtent l="0" t="0" r="0" b="0"/>
          <wp:wrapSquare wrapText="bothSides" distT="114300" distB="114300" distL="114300" distR="11430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637801" cy="455572"/>
                  </a:xfrm>
                  <a:prstGeom prst="rect">
                    <a:avLst/>
                  </a:prstGeom>
                  <a:ln/>
                </pic:spPr>
              </pic:pic>
            </a:graphicData>
          </a:graphic>
        </wp:anchor>
      </w:drawing>
    </w:r>
  </w:p>
  <w:p w14:paraId="036C2AC6" w14:textId="77777777" w:rsidR="00A36EC0" w:rsidRDefault="00990A26">
    <w:pPr>
      <w:rPr>
        <w:sz w:val="16"/>
        <w:szCs w:val="16"/>
      </w:rPr>
    </w:pPr>
    <w:r>
      <w:rPr>
        <w:sz w:val="16"/>
        <w:szCs w:val="16"/>
      </w:rPr>
      <w:t>Narrowing the Gaps Ltd - hello@narrowingthegaps.co.uk</w:t>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AC8" w14:textId="77777777" w:rsidR="00A36EC0" w:rsidRDefault="00A36EC0"/>
  <w:p w14:paraId="036C2AC9" w14:textId="77777777" w:rsidR="00A36EC0" w:rsidRDefault="00A36EC0"/>
  <w:p w14:paraId="036C2ACA" w14:textId="77777777" w:rsidR="00A36EC0" w:rsidRDefault="00990A26">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ACB" w14:textId="77777777" w:rsidR="00000000" w:rsidRDefault="00990A26">
      <w:pPr>
        <w:spacing w:line="240" w:lineRule="auto"/>
      </w:pPr>
      <w:r>
        <w:separator/>
      </w:r>
    </w:p>
  </w:footnote>
  <w:footnote w:type="continuationSeparator" w:id="0">
    <w:p w14:paraId="036C2ACD" w14:textId="77777777" w:rsidR="00000000" w:rsidRDefault="00990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AC4" w14:textId="77777777" w:rsidR="00A36EC0" w:rsidRDefault="00990A26">
    <w:r>
      <w:rPr>
        <w:noProof/>
      </w:rPr>
      <w:drawing>
        <wp:inline distT="114300" distB="114300" distL="114300" distR="114300" wp14:anchorId="036C2ACB" wp14:editId="036C2ACC">
          <wp:extent cx="5731200" cy="469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469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AC7" w14:textId="77777777" w:rsidR="00A36EC0" w:rsidRDefault="00A36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A6C"/>
    <w:multiLevelType w:val="multilevel"/>
    <w:tmpl w:val="7932D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B43CCD"/>
    <w:multiLevelType w:val="multilevel"/>
    <w:tmpl w:val="83E69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1E3674"/>
    <w:multiLevelType w:val="multilevel"/>
    <w:tmpl w:val="781C4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76CEA"/>
    <w:multiLevelType w:val="multilevel"/>
    <w:tmpl w:val="18D89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7C43C7"/>
    <w:multiLevelType w:val="multilevel"/>
    <w:tmpl w:val="E242A4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B22E03"/>
    <w:multiLevelType w:val="multilevel"/>
    <w:tmpl w:val="C41E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6230FB"/>
    <w:multiLevelType w:val="multilevel"/>
    <w:tmpl w:val="9E140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FB101A"/>
    <w:multiLevelType w:val="multilevel"/>
    <w:tmpl w:val="AEEC0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CD4F9C"/>
    <w:multiLevelType w:val="multilevel"/>
    <w:tmpl w:val="9CD89F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BBC0BDB"/>
    <w:multiLevelType w:val="multilevel"/>
    <w:tmpl w:val="E27C4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CA7F48"/>
    <w:multiLevelType w:val="multilevel"/>
    <w:tmpl w:val="6BE6B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0C43A8"/>
    <w:multiLevelType w:val="multilevel"/>
    <w:tmpl w:val="6AA22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CF69B8"/>
    <w:multiLevelType w:val="multilevel"/>
    <w:tmpl w:val="1B48EC8E"/>
    <w:lvl w:ilvl="0">
      <w:start w:val="1"/>
      <w:numFmt w:val="decimal"/>
      <w:lvlText w:val="%1."/>
      <w:lvlJc w:val="left"/>
      <w:pPr>
        <w:ind w:left="36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73A79EB"/>
    <w:multiLevelType w:val="multilevel"/>
    <w:tmpl w:val="1E32E6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8EE1BC1"/>
    <w:multiLevelType w:val="multilevel"/>
    <w:tmpl w:val="D2F0D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756581">
    <w:abstractNumId w:val="13"/>
  </w:num>
  <w:num w:numId="2" w16cid:durableId="2028628716">
    <w:abstractNumId w:val="4"/>
  </w:num>
  <w:num w:numId="3" w16cid:durableId="1195925321">
    <w:abstractNumId w:val="14"/>
  </w:num>
  <w:num w:numId="4" w16cid:durableId="1869835986">
    <w:abstractNumId w:val="2"/>
  </w:num>
  <w:num w:numId="5" w16cid:durableId="153034467">
    <w:abstractNumId w:val="12"/>
  </w:num>
  <w:num w:numId="6" w16cid:durableId="1465080589">
    <w:abstractNumId w:val="7"/>
  </w:num>
  <w:num w:numId="7" w16cid:durableId="243615074">
    <w:abstractNumId w:val="5"/>
  </w:num>
  <w:num w:numId="8" w16cid:durableId="1923293568">
    <w:abstractNumId w:val="10"/>
  </w:num>
  <w:num w:numId="9" w16cid:durableId="199435872">
    <w:abstractNumId w:val="11"/>
  </w:num>
  <w:num w:numId="10" w16cid:durableId="652678883">
    <w:abstractNumId w:val="6"/>
  </w:num>
  <w:num w:numId="11" w16cid:durableId="117839534">
    <w:abstractNumId w:val="9"/>
  </w:num>
  <w:num w:numId="12" w16cid:durableId="443891512">
    <w:abstractNumId w:val="1"/>
  </w:num>
  <w:num w:numId="13" w16cid:durableId="1631351622">
    <w:abstractNumId w:val="3"/>
  </w:num>
  <w:num w:numId="14" w16cid:durableId="561215951">
    <w:abstractNumId w:val="0"/>
  </w:num>
  <w:num w:numId="15" w16cid:durableId="1401756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C0"/>
    <w:rsid w:val="003D7469"/>
    <w:rsid w:val="00990A26"/>
    <w:rsid w:val="00A3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27B3"/>
  <w15:docId w15:val="{DCD5F37B-328E-4087-86BA-A489CD65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ke@narrowingthegap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arrowingthegap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6" ma:contentTypeDescription="Create a new document." ma:contentTypeScope="" ma:versionID="a1766f32b59a99f606c5bfea292a74f4">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666c5ef58ec688c375f59854cfe66ce8"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CA861-03D6-487A-88AA-2E7880B97D09}">
  <ds:schemaRefs>
    <ds:schemaRef ds:uri="http://schemas.microsoft.com/sharepoint/v3/contenttype/forms"/>
  </ds:schemaRefs>
</ds:datastoreItem>
</file>

<file path=customXml/itemProps2.xml><?xml version="1.0" encoding="utf-8"?>
<ds:datastoreItem xmlns:ds="http://schemas.openxmlformats.org/officeDocument/2006/customXml" ds:itemID="{810273D3-8EDD-441B-B22E-825122EA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DEC5C-5A2D-4B48-B85F-8FDD4A402619}">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d202d31c-686c-4115-a7b9-5cc891ed602b"/>
    <ds:schemaRef ds:uri="http://purl.org/dc/terms/"/>
    <ds:schemaRef ds:uri="http://schemas.microsoft.com/office/infopath/2007/PartnerControls"/>
    <ds:schemaRef ds:uri="baaaeef5-f3d6-4af5-82c2-909506010e63"/>
    <ds:schemaRef ds:uri="e006ff91-fd96-415e-820e-98d60a9bb9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6407</Words>
  <Characters>36524</Characters>
  <Application>Microsoft Office Word</Application>
  <DocSecurity>0</DocSecurity>
  <Lines>304</Lines>
  <Paragraphs>85</Paragraphs>
  <ScaleCrop>false</ScaleCrop>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Whatmore, Stuart</dc:creator>
  <cp:lastModifiedBy>Whatmore, Stuart: RBKC</cp:lastModifiedBy>
  <cp:revision>2</cp:revision>
  <dcterms:created xsi:type="dcterms:W3CDTF">2023-07-17T15:06:00Z</dcterms:created>
  <dcterms:modified xsi:type="dcterms:W3CDTF">2023-07-17T15:06:00Z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ies>
</file>