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274E" w14:textId="35A23C0A" w:rsidR="00775580" w:rsidRPr="00CA3EEA" w:rsidRDefault="00785FF2" w:rsidP="008D28F1">
      <w:pPr>
        <w:spacing w:after="0"/>
        <w:jc w:val="center"/>
        <w:rPr>
          <w:rFonts w:ascii="Arial" w:hAnsi="Arial" w:cs="Arial"/>
          <w:b/>
          <w:bCs/>
          <w:sz w:val="36"/>
          <w:szCs w:val="36"/>
          <w:lang w:val="en-GB"/>
        </w:rPr>
      </w:pPr>
      <w:r w:rsidRPr="00CA3EEA">
        <w:rPr>
          <w:rFonts w:ascii="Arial" w:hAnsi="Arial" w:cs="Arial"/>
          <w:b/>
          <w:bCs/>
          <w:sz w:val="36"/>
          <w:szCs w:val="36"/>
          <w:lang w:val="en-GB"/>
        </w:rPr>
        <w:t>One year to go until</w:t>
      </w:r>
    </w:p>
    <w:p w14:paraId="216D53EE" w14:textId="374C83B9" w:rsidR="00486029" w:rsidRPr="00486029" w:rsidRDefault="00CA3EEA" w:rsidP="008D28F1">
      <w:pPr>
        <w:spacing w:after="0"/>
        <w:jc w:val="center"/>
        <w:rPr>
          <w:rFonts w:ascii="Arial" w:hAnsi="Arial" w:cs="Arial"/>
          <w:b/>
          <w:bCs/>
          <w:sz w:val="18"/>
          <w:szCs w:val="18"/>
          <w:lang w:val="en-GB"/>
        </w:rPr>
      </w:pPr>
      <w:r>
        <w:rPr>
          <w:rFonts w:ascii="Arial" w:hAnsi="Arial" w:cs="Arial"/>
          <w:b/>
          <w:bCs/>
          <w:noProof/>
          <w:sz w:val="18"/>
          <w:szCs w:val="18"/>
          <w:lang w:val="en-GB"/>
        </w:rPr>
        <w:drawing>
          <wp:inline distT="0" distB="0" distL="0" distR="0" wp14:anchorId="0D66331E" wp14:editId="3224DCE6">
            <wp:extent cx="4111878" cy="2316607"/>
            <wp:effectExtent l="0" t="0" r="3175" b="762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2692" cy="2333967"/>
                    </a:xfrm>
                    <a:prstGeom prst="rect">
                      <a:avLst/>
                    </a:prstGeom>
                  </pic:spPr>
                </pic:pic>
              </a:graphicData>
            </a:graphic>
          </wp:inline>
        </w:drawing>
      </w:r>
    </w:p>
    <w:p w14:paraId="61ABE70C" w14:textId="394B8656" w:rsidR="00F44DEE" w:rsidRPr="00B06899" w:rsidRDefault="00B1731A" w:rsidP="008D28F1">
      <w:pPr>
        <w:spacing w:after="0"/>
        <w:jc w:val="center"/>
        <w:rPr>
          <w:rFonts w:ascii="Arial" w:hAnsi="Arial" w:cs="Arial"/>
          <w:b/>
          <w:bCs/>
          <w:sz w:val="36"/>
          <w:szCs w:val="36"/>
          <w:lang w:val="en-GB"/>
        </w:rPr>
      </w:pPr>
      <w:r w:rsidRPr="00B06899">
        <w:rPr>
          <w:rFonts w:ascii="Arial" w:hAnsi="Arial" w:cs="Arial"/>
          <w:b/>
          <w:bCs/>
          <w:sz w:val="36"/>
          <w:szCs w:val="36"/>
          <w:lang w:val="en-GB"/>
        </w:rPr>
        <w:t xml:space="preserve">Our next large-scale multi-school </w:t>
      </w:r>
      <w:r w:rsidRPr="00B06899">
        <w:rPr>
          <w:rFonts w:ascii="Arial" w:hAnsi="Arial" w:cs="Arial"/>
          <w:b/>
          <w:bCs/>
          <w:sz w:val="36"/>
          <w:szCs w:val="36"/>
          <w:lang w:val="en-GB"/>
        </w:rPr>
        <w:br/>
        <w:t>performance programme</w:t>
      </w:r>
    </w:p>
    <w:p w14:paraId="0264DE94" w14:textId="4C93FDEC" w:rsidR="00C32A90" w:rsidRPr="00B06899" w:rsidRDefault="00C32A90" w:rsidP="008D28F1">
      <w:pPr>
        <w:spacing w:after="0"/>
        <w:jc w:val="center"/>
        <w:rPr>
          <w:rFonts w:ascii="Arial" w:hAnsi="Arial" w:cs="Arial"/>
          <w:b/>
          <w:bCs/>
          <w:sz w:val="36"/>
          <w:szCs w:val="36"/>
          <w:lang w:val="en-GB"/>
        </w:rPr>
      </w:pPr>
      <w:r w:rsidRPr="00B06899">
        <w:rPr>
          <w:rFonts w:ascii="Arial" w:hAnsi="Arial" w:cs="Arial"/>
          <w:b/>
          <w:bCs/>
          <w:noProof/>
          <w:sz w:val="36"/>
          <w:szCs w:val="36"/>
          <w:lang w:val="en-GB"/>
        </w:rPr>
        <mc:AlternateContent>
          <mc:Choice Requires="wps">
            <w:drawing>
              <wp:anchor distT="0" distB="0" distL="114300" distR="114300" simplePos="0" relativeHeight="251658246" behindDoc="0" locked="0" layoutInCell="1" allowOverlap="1" wp14:anchorId="18305C97" wp14:editId="22F2CBA7">
                <wp:simplePos x="0" y="0"/>
                <wp:positionH relativeFrom="column">
                  <wp:posOffset>422326</wp:posOffset>
                </wp:positionH>
                <wp:positionV relativeFrom="paragraph">
                  <wp:posOffset>156439</wp:posOffset>
                </wp:positionV>
                <wp:extent cx="5408828" cy="719785"/>
                <wp:effectExtent l="19050" t="19050" r="20955" b="23495"/>
                <wp:wrapNone/>
                <wp:docPr id="9" name="TextBox 8">
                  <a:extLst xmlns:a="http://schemas.openxmlformats.org/drawingml/2006/main">
                    <a:ext uri="{FF2B5EF4-FFF2-40B4-BE49-F238E27FC236}">
                      <a16:creationId xmlns:a16="http://schemas.microsoft.com/office/drawing/2014/main" id="{336EB6E2-70DC-4A02-8813-28F7EA1DCC73}"/>
                    </a:ext>
                  </a:extLst>
                </wp:docPr>
                <wp:cNvGraphicFramePr/>
                <a:graphic xmlns:a="http://schemas.openxmlformats.org/drawingml/2006/main">
                  <a:graphicData uri="http://schemas.microsoft.com/office/word/2010/wordprocessingShape">
                    <wps:wsp>
                      <wps:cNvSpPr txBox="1"/>
                      <wps:spPr>
                        <a:xfrm>
                          <a:off x="0" y="0"/>
                          <a:ext cx="5408828" cy="719785"/>
                        </a:xfrm>
                        <a:prstGeom prst="rect">
                          <a:avLst/>
                        </a:prstGeom>
                        <a:solidFill>
                          <a:schemeClr val="bg2"/>
                        </a:solidFill>
                        <a:ln w="28575">
                          <a:solidFill>
                            <a:schemeClr val="accent2">
                              <a:lumMod val="60000"/>
                              <a:lumOff val="40000"/>
                            </a:schemeClr>
                          </a:solidFill>
                        </a:ln>
                      </wps:spPr>
                      <wps:txbx>
                        <w:txbxContent>
                          <w:p w14:paraId="01AF8751" w14:textId="77777777" w:rsidR="00C32A90" w:rsidRPr="00C32A90" w:rsidRDefault="00C32A90" w:rsidP="00C32A90">
                            <w:pPr>
                              <w:kinsoku w:val="0"/>
                              <w:overflowPunct w:val="0"/>
                              <w:spacing w:after="0" w:line="240" w:lineRule="auto"/>
                              <w:jc w:val="center"/>
                              <w:textAlignment w:val="baseline"/>
                              <w:rPr>
                                <w:rFonts w:ascii="Arial" w:hAnsi="Arial" w:cs="Arial"/>
                                <w:b/>
                                <w:i/>
                                <w:color w:val="FF2793"/>
                                <w:kern w:val="24"/>
                                <w:position w:val="1"/>
                                <w:sz w:val="14"/>
                                <w:szCs w:val="14"/>
                                <w14:textFill>
                                  <w14:solidFill>
                                    <w14:srgbClr w14:val="FF2793">
                                      <w14:lumMod w14:val="60000"/>
                                      <w14:lumOff w14:val="40000"/>
                                    </w14:srgbClr>
                                  </w14:solidFill>
                                </w14:textFill>
                              </w:rPr>
                            </w:pPr>
                          </w:p>
                          <w:p w14:paraId="14DDCE49" w14:textId="6C9A9769" w:rsidR="00C32A90" w:rsidRPr="00CA3EEA" w:rsidRDefault="00C32A90" w:rsidP="00C32A90">
                            <w:pPr>
                              <w:kinsoku w:val="0"/>
                              <w:overflowPunct w:val="0"/>
                              <w:spacing w:after="0" w:line="240" w:lineRule="auto"/>
                              <w:jc w:val="center"/>
                              <w:textAlignment w:val="baseline"/>
                              <w:rPr>
                                <w:rFonts w:ascii="Arial" w:hAnsi="Arial" w:cs="Arial"/>
                                <w:b/>
                                <w:bCs/>
                                <w:color w:val="0070C0"/>
                                <w:kern w:val="24"/>
                                <w:position w:val="1"/>
                                <w:sz w:val="56"/>
                                <w:szCs w:val="56"/>
                              </w:rPr>
                            </w:pPr>
                            <w:r w:rsidRPr="00CA3EEA">
                              <w:rPr>
                                <w:rFonts w:ascii="Arial" w:hAnsi="Arial" w:cs="Arial"/>
                                <w:b/>
                                <w:bCs/>
                                <w:color w:val="0070C0"/>
                                <w:kern w:val="24"/>
                                <w:position w:val="1"/>
                                <w:sz w:val="56"/>
                                <w:szCs w:val="56"/>
                              </w:rPr>
                              <w:t>Tues 27</w:t>
                            </w:r>
                            <w:r w:rsidRPr="00CA3EEA">
                              <w:rPr>
                                <w:rFonts w:ascii="Arial" w:hAnsi="Arial" w:cs="Arial"/>
                                <w:b/>
                                <w:bCs/>
                                <w:color w:val="0070C0"/>
                                <w:kern w:val="24"/>
                                <w:position w:val="1"/>
                                <w:sz w:val="56"/>
                                <w:szCs w:val="56"/>
                                <w:vertAlign w:val="superscript"/>
                              </w:rPr>
                              <w:t>th</w:t>
                            </w:r>
                            <w:r w:rsidRPr="00CA3EEA">
                              <w:rPr>
                                <w:rFonts w:ascii="Arial" w:hAnsi="Arial" w:cs="Arial"/>
                                <w:b/>
                                <w:bCs/>
                                <w:color w:val="0070C0"/>
                                <w:kern w:val="24"/>
                                <w:position w:val="1"/>
                                <w:sz w:val="56"/>
                                <w:szCs w:val="56"/>
                              </w:rPr>
                              <w:t xml:space="preserve"> June 2023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8305C97" id="_x0000_t202" coordsize="21600,21600" o:spt="202" path="m,l,21600r21600,l21600,xe">
                <v:stroke joinstyle="miter"/>
                <v:path gradientshapeok="t" o:connecttype="rect"/>
              </v:shapetype>
              <v:shape id="TextBox 8" o:spid="_x0000_s1026" type="#_x0000_t202" style="position:absolute;left:0;text-align:left;margin-left:33.25pt;margin-top:12.3pt;width:425.9pt;height:56.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" fillcolor="#e7e6e6 [3214]" strokecolor="#f4b083 [1941]" strokeweight="2.25pt">
                <v:textbox>
                  <w:txbxContent>
                    <w:p w14:paraId="01AF8751" w14:textId="77777777" w:rsidR="00C32A90" w:rsidRPr="00C32A90" w:rsidRDefault="00C32A90" w:rsidP="00C32A90">
                      <w:pPr>
                        <w:kinsoku w:val="0"/>
                        <w:overflowPunct w:val="0"/>
                        <w:spacing w:after="0" w:line="240" w:lineRule="auto"/>
                        <w:jc w:val="center"/>
                        <w:textAlignment w:val="baseline"/>
                        <w:rPr>
                          <w:rFonts w:ascii="Arial" w:hAnsi="Arial" w:cs="Arial"/>
                          <w:b/>
                          <w:i/>
                          <w:color w:val="FF2793"/>
                          <w:kern w:val="24"/>
                          <w:position w:val="1"/>
                          <w:sz w:val="14"/>
                          <w:szCs w:val="14"/>
                          <w14:textFill>
                            <w14:solidFill>
                              <w14:srgbClr w14:val="FF2793">
                                <w14:lumMod w14:val="60000"/>
                                <w14:lumOff w14:val="40000"/>
                              </w14:srgbClr>
                            </w14:solidFill>
                          </w14:textFill>
                        </w:rPr>
                      </w:pPr>
                    </w:p>
                    <w:p w14:paraId="14DDCE49" w14:textId="6C9A9769" w:rsidR="00C32A90" w:rsidRPr="00CA3EEA" w:rsidRDefault="00C32A90" w:rsidP="00C32A90">
                      <w:pPr>
                        <w:kinsoku w:val="0"/>
                        <w:overflowPunct w:val="0"/>
                        <w:spacing w:after="0" w:line="240" w:lineRule="auto"/>
                        <w:jc w:val="center"/>
                        <w:textAlignment w:val="baseline"/>
                        <w:rPr>
                          <w:rFonts w:ascii="Arial" w:hAnsi="Arial" w:cs="Arial"/>
                          <w:b/>
                          <w:bCs/>
                          <w:color w:val="0070C0"/>
                          <w:kern w:val="24"/>
                          <w:position w:val="1"/>
                          <w:sz w:val="56"/>
                          <w:szCs w:val="56"/>
                        </w:rPr>
                      </w:pPr>
                      <w:r w:rsidRPr="00CA3EEA">
                        <w:rPr>
                          <w:rFonts w:ascii="Arial" w:hAnsi="Arial" w:cs="Arial"/>
                          <w:b/>
                          <w:bCs/>
                          <w:color w:val="0070C0"/>
                          <w:kern w:val="24"/>
                          <w:position w:val="1"/>
                          <w:sz w:val="56"/>
                          <w:szCs w:val="56"/>
                        </w:rPr>
                        <w:t>Tues 27</w:t>
                      </w:r>
                      <w:r w:rsidRPr="00CA3EEA">
                        <w:rPr>
                          <w:rFonts w:ascii="Arial" w:hAnsi="Arial" w:cs="Arial"/>
                          <w:b/>
                          <w:bCs/>
                          <w:color w:val="0070C0"/>
                          <w:kern w:val="24"/>
                          <w:position w:val="1"/>
                          <w:sz w:val="56"/>
                          <w:szCs w:val="56"/>
                          <w:vertAlign w:val="superscript"/>
                        </w:rPr>
                        <w:t>th</w:t>
                      </w:r>
                      <w:r w:rsidRPr="00CA3EEA">
                        <w:rPr>
                          <w:rFonts w:ascii="Arial" w:hAnsi="Arial" w:cs="Arial"/>
                          <w:b/>
                          <w:bCs/>
                          <w:color w:val="0070C0"/>
                          <w:kern w:val="24"/>
                          <w:position w:val="1"/>
                          <w:sz w:val="56"/>
                          <w:szCs w:val="56"/>
                        </w:rPr>
                        <w:t xml:space="preserve"> June 2023</w:t>
                      </w:r>
                    </w:p>
                  </w:txbxContent>
                </v:textbox>
              </v:shape>
            </w:pict>
          </mc:Fallback>
        </mc:AlternateContent>
      </w:r>
    </w:p>
    <w:p w14:paraId="2A0A13AC" w14:textId="374E7DBD" w:rsidR="00C32A90" w:rsidRPr="00B06899" w:rsidRDefault="00C32A90" w:rsidP="008D28F1">
      <w:pPr>
        <w:spacing w:after="0"/>
        <w:jc w:val="center"/>
        <w:rPr>
          <w:rFonts w:ascii="Arial" w:hAnsi="Arial" w:cs="Arial"/>
          <w:b/>
          <w:bCs/>
          <w:sz w:val="36"/>
          <w:szCs w:val="36"/>
          <w:lang w:val="en-GB"/>
        </w:rPr>
      </w:pPr>
    </w:p>
    <w:p w14:paraId="20E8CE08" w14:textId="628FC6C4" w:rsidR="00C32A90" w:rsidRPr="00B06899" w:rsidRDefault="00C32A90" w:rsidP="008D28F1">
      <w:pPr>
        <w:spacing w:after="0"/>
        <w:jc w:val="center"/>
        <w:rPr>
          <w:rFonts w:ascii="Arial" w:hAnsi="Arial" w:cs="Arial"/>
          <w:b/>
          <w:bCs/>
          <w:sz w:val="36"/>
          <w:szCs w:val="36"/>
          <w:lang w:val="en-GB"/>
        </w:rPr>
      </w:pPr>
    </w:p>
    <w:p w14:paraId="1F58097B" w14:textId="77777777" w:rsidR="00B1731A" w:rsidRPr="00CA3EEA" w:rsidRDefault="00B1731A" w:rsidP="008D28F1">
      <w:pPr>
        <w:spacing w:after="0"/>
        <w:jc w:val="center"/>
        <w:rPr>
          <w:rFonts w:ascii="Arial" w:hAnsi="Arial" w:cs="Arial"/>
          <w:b/>
          <w:bCs/>
          <w:sz w:val="16"/>
          <w:szCs w:val="16"/>
          <w:lang w:val="en-GB"/>
        </w:rPr>
      </w:pPr>
    </w:p>
    <w:p w14:paraId="69573D5A" w14:textId="645FCAFC" w:rsidR="00B1731A" w:rsidRPr="00B06899" w:rsidRDefault="0004396A" w:rsidP="008D28F1">
      <w:pPr>
        <w:spacing w:after="0"/>
        <w:jc w:val="center"/>
        <w:rPr>
          <w:rFonts w:ascii="Arial" w:hAnsi="Arial" w:cs="Arial"/>
          <w:b/>
          <w:bCs/>
          <w:sz w:val="36"/>
          <w:szCs w:val="36"/>
          <w:lang w:val="en-GB"/>
        </w:rPr>
      </w:pPr>
      <w:r w:rsidRPr="00B06899">
        <w:rPr>
          <w:rFonts w:ascii="Arial" w:hAnsi="Arial" w:cs="Arial"/>
          <w:b/>
          <w:bCs/>
          <w:sz w:val="36"/>
          <w:szCs w:val="36"/>
          <w:lang w:val="en-GB"/>
        </w:rPr>
        <w:t>Working with, on behalf of, and representing…</w:t>
      </w:r>
    </w:p>
    <w:p w14:paraId="30AFC9F0" w14:textId="10F43C96" w:rsidR="00276FEE" w:rsidRPr="00B06899" w:rsidRDefault="00486029" w:rsidP="008D28F1">
      <w:pPr>
        <w:spacing w:after="0"/>
        <w:jc w:val="center"/>
        <w:rPr>
          <w:rFonts w:ascii="Arial" w:hAnsi="Arial" w:cs="Arial"/>
          <w:b/>
          <w:bCs/>
          <w:sz w:val="36"/>
          <w:szCs w:val="36"/>
          <w:lang w:val="en-GB"/>
        </w:rPr>
      </w:pPr>
      <w:r w:rsidRPr="00B06899">
        <w:rPr>
          <w:rFonts w:ascii="Arial" w:hAnsi="Arial" w:cs="Arial"/>
          <w:b/>
          <w:bCs/>
          <w:noProof/>
          <w:sz w:val="36"/>
          <w:szCs w:val="36"/>
          <w:lang w:val="en-GB"/>
        </w:rPr>
        <w:drawing>
          <wp:inline distT="0" distB="0" distL="0" distR="0" wp14:anchorId="04C511A6" wp14:editId="6F4102C4">
            <wp:extent cx="6570980" cy="821690"/>
            <wp:effectExtent l="0" t="0" r="1270" b="0"/>
            <wp:docPr id="83972" name="Picture 3" descr="Logo, company name&#10;&#10;Description automatically generated">
              <a:extLst xmlns:a="http://schemas.openxmlformats.org/drawingml/2006/main">
                <a:ext uri="{FF2B5EF4-FFF2-40B4-BE49-F238E27FC236}">
                  <a16:creationId xmlns:a16="http://schemas.microsoft.com/office/drawing/2014/main" id="{0A32805F-8F02-4F28-85FA-8F4B7891CB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2" name="Picture 3" descr="Logo, company name&#10;&#10;Description automatically generated">
                      <a:extLst>
                        <a:ext uri="{FF2B5EF4-FFF2-40B4-BE49-F238E27FC236}">
                          <a16:creationId xmlns:a16="http://schemas.microsoft.com/office/drawing/2014/main" id="{0A32805F-8F02-4F28-85FA-8F4B7891CB82}"/>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0980" cy="821690"/>
                    </a:xfrm>
                    <a:prstGeom prst="rect">
                      <a:avLst/>
                    </a:prstGeom>
                    <a:noFill/>
                    <a:ln>
                      <a:noFill/>
                    </a:ln>
                  </pic:spPr>
                </pic:pic>
              </a:graphicData>
            </a:graphic>
          </wp:inline>
        </w:drawing>
      </w:r>
    </w:p>
    <w:p w14:paraId="48080A6E" w14:textId="7D5EA1F8" w:rsidR="00276FEE" w:rsidRPr="00B06899" w:rsidRDefault="00A54B3E" w:rsidP="008D28F1">
      <w:pPr>
        <w:spacing w:after="0"/>
        <w:jc w:val="center"/>
        <w:rPr>
          <w:rFonts w:ascii="Arial" w:hAnsi="Arial" w:cs="Arial"/>
          <w:b/>
          <w:bCs/>
          <w:sz w:val="36"/>
          <w:szCs w:val="36"/>
          <w:lang w:val="en-GB"/>
        </w:rPr>
      </w:pPr>
      <w:r w:rsidRPr="00B06899">
        <w:rPr>
          <w:rFonts w:ascii="Arial" w:hAnsi="Arial" w:cs="Arial"/>
          <w:b/>
          <w:bCs/>
          <w:sz w:val="36"/>
          <w:szCs w:val="36"/>
          <w:lang w:val="en-GB"/>
        </w:rPr>
        <w:t xml:space="preserve">…and also in partnership with </w:t>
      </w:r>
    </w:p>
    <w:p w14:paraId="7426DA4A" w14:textId="2AC35BF0" w:rsidR="00F676DC" w:rsidRPr="00B06899" w:rsidRDefault="002668CC">
      <w:pPr>
        <w:spacing w:after="160" w:line="259" w:lineRule="auto"/>
        <w:rPr>
          <w:rFonts w:ascii="Arial" w:hAnsi="Arial" w:cs="Arial"/>
          <w:b/>
          <w:bCs/>
          <w:sz w:val="36"/>
          <w:szCs w:val="36"/>
          <w:lang w:val="en-GB"/>
        </w:rPr>
      </w:pPr>
      <w:r w:rsidRPr="00B06899">
        <w:rPr>
          <w:noProof/>
          <w:lang w:val="en-GB"/>
        </w:rPr>
        <w:drawing>
          <wp:anchor distT="0" distB="0" distL="114300" distR="114300" simplePos="0" relativeHeight="251668489" behindDoc="0" locked="0" layoutInCell="1" allowOverlap="1" wp14:anchorId="52AC3AB3" wp14:editId="6EEEABBE">
            <wp:simplePos x="0" y="0"/>
            <wp:positionH relativeFrom="column">
              <wp:posOffset>1949450</wp:posOffset>
            </wp:positionH>
            <wp:positionV relativeFrom="paragraph">
              <wp:posOffset>2512390</wp:posOffset>
            </wp:positionV>
            <wp:extent cx="314325" cy="314325"/>
            <wp:effectExtent l="0" t="0" r="9525" b="952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00C72705">
        <w:rPr>
          <w:noProof/>
        </w:rPr>
        <w:drawing>
          <wp:anchor distT="0" distB="0" distL="114300" distR="114300" simplePos="0" relativeHeight="251672585" behindDoc="0" locked="0" layoutInCell="1" allowOverlap="1" wp14:anchorId="067EF78F" wp14:editId="791EC909">
            <wp:simplePos x="0" y="0"/>
            <wp:positionH relativeFrom="column">
              <wp:posOffset>1822374</wp:posOffset>
            </wp:positionH>
            <wp:positionV relativeFrom="paragraph">
              <wp:posOffset>2919730</wp:posOffset>
            </wp:positionV>
            <wp:extent cx="577901" cy="361217"/>
            <wp:effectExtent l="0" t="0" r="0" b="1270"/>
            <wp:wrapNone/>
            <wp:docPr id="12" name="Picture 12" descr="Facebook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logo and symbol, meaning, history, 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901" cy="361217"/>
                    </a:xfrm>
                    <a:prstGeom prst="rect">
                      <a:avLst/>
                    </a:prstGeom>
                    <a:noFill/>
                    <a:ln>
                      <a:noFill/>
                    </a:ln>
                  </pic:spPr>
                </pic:pic>
              </a:graphicData>
            </a:graphic>
            <wp14:sizeRelH relativeFrom="page">
              <wp14:pctWidth>0</wp14:pctWidth>
            </wp14:sizeRelH>
            <wp14:sizeRelV relativeFrom="page">
              <wp14:pctHeight>0</wp14:pctHeight>
            </wp14:sizeRelV>
          </wp:anchor>
        </w:drawing>
      </w:r>
      <w:r w:rsidR="003E27F7" w:rsidRPr="00B06899">
        <w:rPr>
          <w:rFonts w:ascii="Arial" w:hAnsi="Arial" w:cs="Arial"/>
          <w:b/>
          <w:bCs/>
          <w:noProof/>
          <w:sz w:val="36"/>
          <w:szCs w:val="36"/>
          <w:lang w:val="en-GB"/>
        </w:rPr>
        <mc:AlternateContent>
          <mc:Choice Requires="wps">
            <w:drawing>
              <wp:anchor distT="45720" distB="45720" distL="114300" distR="114300" simplePos="0" relativeHeight="251665417" behindDoc="0" locked="0" layoutInCell="1" allowOverlap="1" wp14:anchorId="577DD6EF" wp14:editId="23AAC654">
                <wp:simplePos x="0" y="0"/>
                <wp:positionH relativeFrom="column">
                  <wp:posOffset>1821815</wp:posOffset>
                </wp:positionH>
                <wp:positionV relativeFrom="paragraph">
                  <wp:posOffset>1705610</wp:posOffset>
                </wp:positionV>
                <wp:extent cx="2360930" cy="1638300"/>
                <wp:effectExtent l="0" t="0" r="1968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38300"/>
                        </a:xfrm>
                        <a:prstGeom prst="rect">
                          <a:avLst/>
                        </a:prstGeom>
                        <a:solidFill>
                          <a:srgbClr val="FFFFFF"/>
                        </a:solidFill>
                        <a:ln w="9525">
                          <a:solidFill>
                            <a:srgbClr val="000000"/>
                          </a:solidFill>
                          <a:miter lim="800000"/>
                          <a:headEnd/>
                          <a:tailEnd/>
                        </a:ln>
                      </wps:spPr>
                      <wps:txbx>
                        <w:txbxContent>
                          <w:p w14:paraId="710900F7" w14:textId="77777777" w:rsidR="00F676DC" w:rsidRDefault="00170F21" w:rsidP="00F676DC">
                            <w:pPr>
                              <w:jc w:val="center"/>
                              <w:rPr>
                                <w:rFonts w:ascii="Arial" w:hAnsi="Arial" w:cs="Arial"/>
                                <w:sz w:val="28"/>
                                <w:szCs w:val="28"/>
                              </w:rPr>
                            </w:pPr>
                            <w:hyperlink r:id="rId15" w:history="1">
                              <w:r w:rsidR="00F676DC" w:rsidRPr="00BB32CF">
                                <w:rPr>
                                  <w:rStyle w:val="Hyperlink"/>
                                  <w:rFonts w:ascii="Arial" w:hAnsi="Arial" w:cs="Arial"/>
                                  <w:sz w:val="28"/>
                                  <w:szCs w:val="28"/>
                                </w:rPr>
                                <w:t>www.triboroughmusichub.org</w:t>
                              </w:r>
                            </w:hyperlink>
                          </w:p>
                          <w:p w14:paraId="0176E66A" w14:textId="77777777" w:rsidR="00F676DC" w:rsidRDefault="00F676DC" w:rsidP="00F676DC">
                            <w:pPr>
                              <w:rPr>
                                <w:rFonts w:ascii="Arial" w:hAnsi="Arial" w:cs="Arial"/>
                                <w:sz w:val="28"/>
                                <w:szCs w:val="28"/>
                              </w:rPr>
                            </w:pPr>
                            <w:r>
                              <w:rPr>
                                <w:rFonts w:ascii="Arial" w:hAnsi="Arial" w:cs="Arial"/>
                                <w:sz w:val="28"/>
                                <w:szCs w:val="28"/>
                              </w:rPr>
                              <w:t xml:space="preserve">         </w:t>
                            </w:r>
                            <w:hyperlink r:id="rId16" w:history="1">
                              <w:r w:rsidRPr="00E23E1D">
                                <w:rPr>
                                  <w:rStyle w:val="Hyperlink"/>
                                  <w:rFonts w:ascii="Arial" w:hAnsi="Arial" w:cs="Arial"/>
                                  <w:sz w:val="28"/>
                                  <w:szCs w:val="28"/>
                                </w:rPr>
                                <w:t>@TBMHMusic</w:t>
                              </w:r>
                            </w:hyperlink>
                          </w:p>
                          <w:p w14:paraId="49722C86" w14:textId="62AD77B6" w:rsidR="00F676DC" w:rsidRDefault="00F676DC" w:rsidP="00F676DC">
                            <w:pPr>
                              <w:rPr>
                                <w:rStyle w:val="Hyperlink"/>
                                <w:rFonts w:ascii="Arial" w:hAnsi="Arial" w:cs="Arial"/>
                                <w:sz w:val="28"/>
                                <w:szCs w:val="28"/>
                              </w:rPr>
                            </w:pPr>
                            <w:r>
                              <w:rPr>
                                <w:rFonts w:ascii="Arial" w:hAnsi="Arial" w:cs="Arial"/>
                                <w:sz w:val="28"/>
                                <w:szCs w:val="28"/>
                              </w:rPr>
                              <w:t xml:space="preserve">         </w:t>
                            </w:r>
                            <w:hyperlink r:id="rId17" w:history="1">
                              <w:r w:rsidRPr="00401AFB">
                                <w:rPr>
                                  <w:rStyle w:val="Hyperlink"/>
                                  <w:rFonts w:ascii="Arial" w:hAnsi="Arial" w:cs="Arial"/>
                                  <w:sz w:val="28"/>
                                  <w:szCs w:val="28"/>
                                </w:rPr>
                                <w:t>triboroughmusichub</w:t>
                              </w:r>
                            </w:hyperlink>
                          </w:p>
                          <w:p w14:paraId="33D669A5" w14:textId="6D07C4C5" w:rsidR="003E27F7" w:rsidRPr="00C91496" w:rsidRDefault="00C91496" w:rsidP="00F676DC">
                            <w:pPr>
                              <w:rPr>
                                <w:rStyle w:val="Hyperlink"/>
                                <w:rFonts w:ascii="Arial" w:hAnsi="Arial" w:cs="Arial"/>
                                <w:sz w:val="32"/>
                                <w:szCs w:val="32"/>
                              </w:rPr>
                            </w:pPr>
                            <w:r>
                              <w:rPr>
                                <w:rStyle w:val="Hyperlink"/>
                                <w:rFonts w:ascii="Arial" w:hAnsi="Arial" w:cs="Arial"/>
                                <w:sz w:val="28"/>
                                <w:szCs w:val="28"/>
                                <w:u w:val="none"/>
                              </w:rPr>
                              <w:t xml:space="preserve">         </w:t>
                            </w:r>
                            <w:hyperlink r:id="rId18" w:history="1">
                              <w:r w:rsidRPr="00BF471F">
                                <w:rPr>
                                  <w:rStyle w:val="Hyperlink"/>
                                  <w:rFonts w:ascii="Arial" w:hAnsi="Arial" w:cs="Arial"/>
                                  <w:sz w:val="28"/>
                                  <w:szCs w:val="28"/>
                                  <w:shd w:val="clear" w:color="auto" w:fill="FFFFFF"/>
                                </w:rPr>
                                <w:t>@TriBoroughMusicHub</w:t>
                              </w:r>
                            </w:hyperlink>
                          </w:p>
                          <w:p w14:paraId="1ED51873" w14:textId="77777777" w:rsidR="003E27F7" w:rsidRPr="00BB32CF" w:rsidRDefault="003E27F7" w:rsidP="00F676DC">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7DD6EF" id="Text Box 2" o:spid="_x0000_s1027" type="#_x0000_t202" style="position:absolute;margin-left:143.45pt;margin-top:134.3pt;width:185.9pt;height:129pt;z-index:25166541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">
                <v:textbox>
                  <w:txbxContent>
                    <w:p w14:paraId="710900F7" w14:textId="77777777" w:rsidR="00F676DC" w:rsidRDefault="00170F21" w:rsidP="00F676DC">
                      <w:pPr>
                        <w:jc w:val="center"/>
                        <w:rPr>
                          <w:rFonts w:ascii="Arial" w:hAnsi="Arial" w:cs="Arial"/>
                          <w:sz w:val="28"/>
                          <w:szCs w:val="28"/>
                        </w:rPr>
                      </w:pPr>
                      <w:hyperlink r:id="rId19" w:history="1">
                        <w:r w:rsidR="00F676DC" w:rsidRPr="00BB32CF">
                          <w:rPr>
                            <w:rStyle w:val="Hyperlink"/>
                            <w:rFonts w:ascii="Arial" w:hAnsi="Arial" w:cs="Arial"/>
                            <w:sz w:val="28"/>
                            <w:szCs w:val="28"/>
                          </w:rPr>
                          <w:t>www.triboroughmusichub.org</w:t>
                        </w:r>
                      </w:hyperlink>
                    </w:p>
                    <w:p w14:paraId="0176E66A" w14:textId="77777777" w:rsidR="00F676DC" w:rsidRDefault="00F676DC" w:rsidP="00F676DC">
                      <w:pPr>
                        <w:rPr>
                          <w:rFonts w:ascii="Arial" w:hAnsi="Arial" w:cs="Arial"/>
                          <w:sz w:val="28"/>
                          <w:szCs w:val="28"/>
                        </w:rPr>
                      </w:pPr>
                      <w:r>
                        <w:rPr>
                          <w:rFonts w:ascii="Arial" w:hAnsi="Arial" w:cs="Arial"/>
                          <w:sz w:val="28"/>
                          <w:szCs w:val="28"/>
                        </w:rPr>
                        <w:t xml:space="preserve">         </w:t>
                      </w:r>
                      <w:hyperlink r:id="rId20" w:history="1">
                        <w:r w:rsidRPr="00E23E1D">
                          <w:rPr>
                            <w:rStyle w:val="Hyperlink"/>
                            <w:rFonts w:ascii="Arial" w:hAnsi="Arial" w:cs="Arial"/>
                            <w:sz w:val="28"/>
                            <w:szCs w:val="28"/>
                          </w:rPr>
                          <w:t>@TBMHMusic</w:t>
                        </w:r>
                      </w:hyperlink>
                    </w:p>
                    <w:p w14:paraId="49722C86" w14:textId="62AD77B6" w:rsidR="00F676DC" w:rsidRDefault="00F676DC" w:rsidP="00F676DC">
                      <w:pPr>
                        <w:rPr>
                          <w:rStyle w:val="Hyperlink"/>
                          <w:rFonts w:ascii="Arial" w:hAnsi="Arial" w:cs="Arial"/>
                          <w:sz w:val="28"/>
                          <w:szCs w:val="28"/>
                        </w:rPr>
                      </w:pPr>
                      <w:r>
                        <w:rPr>
                          <w:rFonts w:ascii="Arial" w:hAnsi="Arial" w:cs="Arial"/>
                          <w:sz w:val="28"/>
                          <w:szCs w:val="28"/>
                        </w:rPr>
                        <w:t xml:space="preserve">         </w:t>
                      </w:r>
                      <w:hyperlink r:id="rId21" w:history="1">
                        <w:r w:rsidRPr="00401AFB">
                          <w:rPr>
                            <w:rStyle w:val="Hyperlink"/>
                            <w:rFonts w:ascii="Arial" w:hAnsi="Arial" w:cs="Arial"/>
                            <w:sz w:val="28"/>
                            <w:szCs w:val="28"/>
                          </w:rPr>
                          <w:t>triboroughmusichub</w:t>
                        </w:r>
                      </w:hyperlink>
                    </w:p>
                    <w:p w14:paraId="33D669A5" w14:textId="6D07C4C5" w:rsidR="003E27F7" w:rsidRPr="00C91496" w:rsidRDefault="00C91496" w:rsidP="00F676DC">
                      <w:pPr>
                        <w:rPr>
                          <w:rStyle w:val="Hyperlink"/>
                          <w:rFonts w:ascii="Arial" w:hAnsi="Arial" w:cs="Arial"/>
                          <w:sz w:val="32"/>
                          <w:szCs w:val="32"/>
                        </w:rPr>
                      </w:pPr>
                      <w:r>
                        <w:rPr>
                          <w:rStyle w:val="Hyperlink"/>
                          <w:rFonts w:ascii="Arial" w:hAnsi="Arial" w:cs="Arial"/>
                          <w:sz w:val="28"/>
                          <w:szCs w:val="28"/>
                          <w:u w:val="none"/>
                        </w:rPr>
                        <w:t xml:space="preserve">         </w:t>
                      </w:r>
                      <w:hyperlink r:id="rId22" w:history="1">
                        <w:r w:rsidRPr="00BF471F">
                          <w:rPr>
                            <w:rStyle w:val="Hyperlink"/>
                            <w:rFonts w:ascii="Arial" w:hAnsi="Arial" w:cs="Arial"/>
                            <w:sz w:val="28"/>
                            <w:szCs w:val="28"/>
                            <w:shd w:val="clear" w:color="auto" w:fill="FFFFFF"/>
                          </w:rPr>
                          <w:t>@TriBoroughMusicHub</w:t>
                        </w:r>
                      </w:hyperlink>
                    </w:p>
                    <w:p w14:paraId="1ED51873" w14:textId="77777777" w:rsidR="003E27F7" w:rsidRPr="00BB32CF" w:rsidRDefault="003E27F7" w:rsidP="00F676DC">
                      <w:pPr>
                        <w:rPr>
                          <w:rFonts w:ascii="Arial" w:hAnsi="Arial" w:cs="Arial"/>
                          <w:sz w:val="28"/>
                          <w:szCs w:val="28"/>
                        </w:rPr>
                      </w:pPr>
                    </w:p>
                  </w:txbxContent>
                </v:textbox>
                <w10:wrap type="square"/>
              </v:shape>
            </w:pict>
          </mc:Fallback>
        </mc:AlternateContent>
      </w:r>
      <w:r w:rsidR="007930EF" w:rsidRPr="00B06899">
        <w:rPr>
          <w:noProof/>
          <w:lang w:val="en-GB"/>
        </w:rPr>
        <w:drawing>
          <wp:anchor distT="0" distB="0" distL="114300" distR="114300" simplePos="0" relativeHeight="251667465" behindDoc="0" locked="0" layoutInCell="1" allowOverlap="1" wp14:anchorId="15C80300" wp14:editId="4EC59C0A">
            <wp:simplePos x="0" y="0"/>
            <wp:positionH relativeFrom="column">
              <wp:posOffset>1946910</wp:posOffset>
            </wp:positionH>
            <wp:positionV relativeFrom="paragraph">
              <wp:posOffset>2093595</wp:posOffset>
            </wp:positionV>
            <wp:extent cx="316865" cy="333375"/>
            <wp:effectExtent l="0" t="0" r="6985" b="952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6865" cy="333375"/>
                    </a:xfrm>
                    <a:prstGeom prst="rect">
                      <a:avLst/>
                    </a:prstGeom>
                    <a:noFill/>
                    <a:ln>
                      <a:noFill/>
                    </a:ln>
                  </pic:spPr>
                </pic:pic>
              </a:graphicData>
            </a:graphic>
          </wp:anchor>
        </w:drawing>
      </w:r>
      <w:r w:rsidR="00F676DC" w:rsidRPr="00B06899">
        <w:rPr>
          <w:rFonts w:ascii="Arial" w:hAnsi="Arial" w:cs="Arial"/>
          <w:b/>
          <w:bCs/>
          <w:sz w:val="36"/>
          <w:szCs w:val="36"/>
          <w:lang w:val="en-GB"/>
        </w:rPr>
        <w:br w:type="page"/>
      </w:r>
      <w:r w:rsidR="00F676DC" w:rsidRPr="00B06899">
        <w:rPr>
          <w:rFonts w:ascii="Arial" w:hAnsi="Arial" w:cs="Arial"/>
          <w:b/>
          <w:bCs/>
          <w:noProof/>
          <w:sz w:val="36"/>
          <w:szCs w:val="36"/>
          <w:lang w:val="en-GB"/>
        </w:rPr>
        <w:drawing>
          <wp:anchor distT="0" distB="0" distL="114300" distR="114300" simplePos="0" relativeHeight="251660297" behindDoc="0" locked="0" layoutInCell="1" allowOverlap="1" wp14:anchorId="25630CBC" wp14:editId="500979A7">
            <wp:simplePos x="0" y="0"/>
            <wp:positionH relativeFrom="column">
              <wp:posOffset>0</wp:posOffset>
            </wp:positionH>
            <wp:positionV relativeFrom="paragraph">
              <wp:posOffset>653415</wp:posOffset>
            </wp:positionV>
            <wp:extent cx="830022" cy="790575"/>
            <wp:effectExtent l="0" t="0" r="8255" b="0"/>
            <wp:wrapNone/>
            <wp:docPr id="4" name="Picture 3" descr="Shape&#10;&#10;Description automatically generated with low confidence">
              <a:extLst xmlns:a="http://schemas.openxmlformats.org/drawingml/2006/main">
                <a:ext uri="{FF2B5EF4-FFF2-40B4-BE49-F238E27FC236}">
                  <a16:creationId xmlns:a16="http://schemas.microsoft.com/office/drawing/2014/main" id="{1F2149C8-3746-4E76-BEEF-B41C2FE9DF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with low confidence">
                      <a:extLst>
                        <a:ext uri="{FF2B5EF4-FFF2-40B4-BE49-F238E27FC236}">
                          <a16:creationId xmlns:a16="http://schemas.microsoft.com/office/drawing/2014/main" id="{1F2149C8-3746-4E76-BEEF-B41C2FE9DF06}"/>
                        </a:ext>
                      </a:extLst>
                    </pic:cNvPr>
                    <pic:cNvPicPr>
                      <a:picLocks noChangeAspect="1"/>
                    </pic:cNvPicPr>
                  </pic:nvPicPr>
                  <pic:blipFill>
                    <a:blip r:embed="rId24"/>
                    <a:stretch>
                      <a:fillRect/>
                    </a:stretch>
                  </pic:blipFill>
                  <pic:spPr>
                    <a:xfrm>
                      <a:off x="0" y="0"/>
                      <a:ext cx="833634" cy="794016"/>
                    </a:xfrm>
                    <a:prstGeom prst="rect">
                      <a:avLst/>
                    </a:prstGeom>
                  </pic:spPr>
                </pic:pic>
              </a:graphicData>
            </a:graphic>
            <wp14:sizeRelH relativeFrom="margin">
              <wp14:pctWidth>0</wp14:pctWidth>
            </wp14:sizeRelH>
            <wp14:sizeRelV relativeFrom="margin">
              <wp14:pctHeight>0</wp14:pctHeight>
            </wp14:sizeRelV>
          </wp:anchor>
        </w:drawing>
      </w:r>
      <w:r w:rsidR="00F676DC" w:rsidRPr="00B06899">
        <w:rPr>
          <w:rFonts w:ascii="Arial" w:hAnsi="Arial" w:cs="Arial"/>
          <w:b/>
          <w:bCs/>
          <w:noProof/>
          <w:sz w:val="36"/>
          <w:szCs w:val="36"/>
          <w:lang w:val="en-GB"/>
        </w:rPr>
        <w:drawing>
          <wp:anchor distT="0" distB="0" distL="114300" distR="114300" simplePos="0" relativeHeight="251661321" behindDoc="0" locked="0" layoutInCell="1" allowOverlap="1" wp14:anchorId="7C3344C4" wp14:editId="168CD13D">
            <wp:simplePos x="0" y="0"/>
            <wp:positionH relativeFrom="column">
              <wp:posOffset>2845435</wp:posOffset>
            </wp:positionH>
            <wp:positionV relativeFrom="paragraph">
              <wp:posOffset>643890</wp:posOffset>
            </wp:positionV>
            <wp:extent cx="493686" cy="790256"/>
            <wp:effectExtent l="0" t="0" r="1905" b="0"/>
            <wp:wrapNone/>
            <wp:docPr id="5" name="Picture 4" descr="A picture containing shape&#10;&#10;Description automatically generated">
              <a:extLst xmlns:a="http://schemas.openxmlformats.org/drawingml/2006/main">
                <a:ext uri="{FF2B5EF4-FFF2-40B4-BE49-F238E27FC236}">
                  <a16:creationId xmlns:a16="http://schemas.microsoft.com/office/drawing/2014/main" id="{A916EA97-EE7F-4D06-8B62-836811BE9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shape&#10;&#10;Description automatically generated">
                      <a:extLst>
                        <a:ext uri="{FF2B5EF4-FFF2-40B4-BE49-F238E27FC236}">
                          <a16:creationId xmlns:a16="http://schemas.microsoft.com/office/drawing/2014/main" id="{A916EA97-EE7F-4D06-8B62-836811BE91AF}"/>
                        </a:ext>
                      </a:extLst>
                    </pic:cNvPr>
                    <pic:cNvPicPr>
                      <a:picLocks noChangeAspect="1"/>
                    </pic:cNvPicPr>
                  </pic:nvPicPr>
                  <pic:blipFill>
                    <a:blip r:embed="rId25"/>
                    <a:stretch>
                      <a:fillRect/>
                    </a:stretch>
                  </pic:blipFill>
                  <pic:spPr>
                    <a:xfrm>
                      <a:off x="0" y="0"/>
                      <a:ext cx="493686" cy="790256"/>
                    </a:xfrm>
                    <a:prstGeom prst="rect">
                      <a:avLst/>
                    </a:prstGeom>
                  </pic:spPr>
                </pic:pic>
              </a:graphicData>
            </a:graphic>
            <wp14:sizeRelH relativeFrom="margin">
              <wp14:pctWidth>0</wp14:pctWidth>
            </wp14:sizeRelH>
            <wp14:sizeRelV relativeFrom="margin">
              <wp14:pctHeight>0</wp14:pctHeight>
            </wp14:sizeRelV>
          </wp:anchor>
        </w:drawing>
      </w:r>
      <w:r w:rsidR="00F676DC" w:rsidRPr="00B06899">
        <w:rPr>
          <w:rFonts w:ascii="Arial" w:hAnsi="Arial" w:cs="Arial"/>
          <w:b/>
          <w:bCs/>
          <w:noProof/>
          <w:sz w:val="36"/>
          <w:szCs w:val="36"/>
          <w:lang w:val="en-GB"/>
        </w:rPr>
        <w:drawing>
          <wp:anchor distT="0" distB="0" distL="114300" distR="114300" simplePos="0" relativeHeight="251662345" behindDoc="0" locked="0" layoutInCell="1" allowOverlap="1" wp14:anchorId="5C7F94FE" wp14:editId="3343D545">
            <wp:simplePos x="0" y="0"/>
            <wp:positionH relativeFrom="column">
              <wp:posOffset>1471930</wp:posOffset>
            </wp:positionH>
            <wp:positionV relativeFrom="paragraph">
              <wp:posOffset>653415</wp:posOffset>
            </wp:positionV>
            <wp:extent cx="715943" cy="790316"/>
            <wp:effectExtent l="0" t="0" r="8255" b="0"/>
            <wp:wrapNone/>
            <wp:docPr id="6" name="Picture 5" descr="A red background with white text&#10;&#10;Description automatically generated with medium confidence">
              <a:extLst xmlns:a="http://schemas.openxmlformats.org/drawingml/2006/main">
                <a:ext uri="{FF2B5EF4-FFF2-40B4-BE49-F238E27FC236}">
                  <a16:creationId xmlns:a16="http://schemas.microsoft.com/office/drawing/2014/main" id="{64178E6A-86F9-4DBF-BD4D-81F40ADE68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red background with white text&#10;&#10;Description automatically generated with medium confidence">
                      <a:extLst>
                        <a:ext uri="{FF2B5EF4-FFF2-40B4-BE49-F238E27FC236}">
                          <a16:creationId xmlns:a16="http://schemas.microsoft.com/office/drawing/2014/main" id="{64178E6A-86F9-4DBF-BD4D-81F40ADE68F7}"/>
                        </a:ext>
                      </a:extLst>
                    </pic:cNvPr>
                    <pic:cNvPicPr>
                      <a:picLocks noChangeAspect="1"/>
                    </pic:cNvPicPr>
                  </pic:nvPicPr>
                  <pic:blipFill>
                    <a:blip r:embed="rId26"/>
                    <a:stretch>
                      <a:fillRect/>
                    </a:stretch>
                  </pic:blipFill>
                  <pic:spPr>
                    <a:xfrm>
                      <a:off x="0" y="0"/>
                      <a:ext cx="715943" cy="790316"/>
                    </a:xfrm>
                    <a:prstGeom prst="rect">
                      <a:avLst/>
                    </a:prstGeom>
                  </pic:spPr>
                </pic:pic>
              </a:graphicData>
            </a:graphic>
            <wp14:sizeRelH relativeFrom="margin">
              <wp14:pctWidth>0</wp14:pctWidth>
            </wp14:sizeRelH>
            <wp14:sizeRelV relativeFrom="margin">
              <wp14:pctHeight>0</wp14:pctHeight>
            </wp14:sizeRelV>
          </wp:anchor>
        </w:drawing>
      </w:r>
      <w:r w:rsidR="00F676DC" w:rsidRPr="00B06899">
        <w:rPr>
          <w:rFonts w:ascii="Arial" w:hAnsi="Arial" w:cs="Arial"/>
          <w:b/>
          <w:bCs/>
          <w:noProof/>
          <w:sz w:val="36"/>
          <w:szCs w:val="36"/>
          <w:lang w:val="en-GB"/>
        </w:rPr>
        <w:drawing>
          <wp:anchor distT="0" distB="0" distL="114300" distR="114300" simplePos="0" relativeHeight="251663369" behindDoc="0" locked="0" layoutInCell="1" allowOverlap="1" wp14:anchorId="4AD79C62" wp14:editId="4C59962D">
            <wp:simplePos x="0" y="0"/>
            <wp:positionH relativeFrom="column">
              <wp:posOffset>1473200</wp:posOffset>
            </wp:positionH>
            <wp:positionV relativeFrom="paragraph">
              <wp:posOffset>0</wp:posOffset>
            </wp:positionV>
            <wp:extent cx="3314700" cy="714375"/>
            <wp:effectExtent l="0" t="0" r="0" b="0"/>
            <wp:wrapNone/>
            <wp:docPr id="7" name="Picture 6" descr="A picture containing logo&#10;&#10;Description automatically generated">
              <a:extLst xmlns:a="http://schemas.openxmlformats.org/drawingml/2006/main">
                <a:ext uri="{FF2B5EF4-FFF2-40B4-BE49-F238E27FC236}">
                  <a16:creationId xmlns:a16="http://schemas.microsoft.com/office/drawing/2014/main" id="{4F20ABD7-4124-4150-B1F3-9F94313234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logo&#10;&#10;Description automatically generated">
                      <a:extLst>
                        <a:ext uri="{FF2B5EF4-FFF2-40B4-BE49-F238E27FC236}">
                          <a16:creationId xmlns:a16="http://schemas.microsoft.com/office/drawing/2014/main" id="{4F20ABD7-4124-4150-B1F3-9F9431323465}"/>
                        </a:ext>
                      </a:extLst>
                    </pic:cNvPr>
                    <pic:cNvPicPr>
                      <a:picLocks noChangeAspect="1"/>
                    </pic:cNvPicPr>
                  </pic:nvPicPr>
                  <pic:blipFill>
                    <a:blip r:embed="rId27"/>
                    <a:stretch>
                      <a:fillRect/>
                    </a:stretch>
                  </pic:blipFill>
                  <pic:spPr>
                    <a:xfrm>
                      <a:off x="0" y="0"/>
                      <a:ext cx="3314700" cy="714375"/>
                    </a:xfrm>
                    <a:prstGeom prst="rect">
                      <a:avLst/>
                    </a:prstGeom>
                  </pic:spPr>
                </pic:pic>
              </a:graphicData>
            </a:graphic>
          </wp:anchor>
        </w:drawing>
      </w:r>
      <w:r w:rsidR="00F676DC" w:rsidRPr="00B06899">
        <w:rPr>
          <w:rFonts w:ascii="Arial" w:hAnsi="Arial" w:cs="Arial"/>
          <w:b/>
          <w:bCs/>
          <w:noProof/>
          <w:sz w:val="36"/>
          <w:szCs w:val="36"/>
          <w:lang w:val="en-GB"/>
        </w:rPr>
        <w:drawing>
          <wp:anchor distT="0" distB="0" distL="114300" distR="114300" simplePos="0" relativeHeight="251664393" behindDoc="0" locked="0" layoutInCell="1" allowOverlap="1" wp14:anchorId="61401255" wp14:editId="23E31B95">
            <wp:simplePos x="0" y="0"/>
            <wp:positionH relativeFrom="column">
              <wp:posOffset>3984625</wp:posOffset>
            </wp:positionH>
            <wp:positionV relativeFrom="paragraph">
              <wp:posOffset>643890</wp:posOffset>
            </wp:positionV>
            <wp:extent cx="2212737" cy="803961"/>
            <wp:effectExtent l="0" t="0" r="0" b="0"/>
            <wp:wrapNone/>
            <wp:docPr id="10" name="Picture 9" descr="A picture containing text&#10;&#10;Description automatically generated">
              <a:extLst xmlns:a="http://schemas.openxmlformats.org/drawingml/2006/main">
                <a:ext uri="{FF2B5EF4-FFF2-40B4-BE49-F238E27FC236}">
                  <a16:creationId xmlns:a16="http://schemas.microsoft.com/office/drawing/2014/main" id="{2D12C149-1258-48EA-8EAD-A5BE86E93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D12C149-1258-48EA-8EAD-A5BE86E931E8}"/>
                        </a:ext>
                      </a:extLst>
                    </pic:cNvPr>
                    <pic:cNvPicPr>
                      <a:picLocks noChangeAspect="1"/>
                    </pic:cNvPicPr>
                  </pic:nvPicPr>
                  <pic:blipFill>
                    <a:blip r:embed="rId28"/>
                    <a:stretch>
                      <a:fillRect/>
                    </a:stretch>
                  </pic:blipFill>
                  <pic:spPr>
                    <a:xfrm>
                      <a:off x="0" y="0"/>
                      <a:ext cx="2212737" cy="803961"/>
                    </a:xfrm>
                    <a:prstGeom prst="rect">
                      <a:avLst/>
                    </a:prstGeom>
                  </pic:spPr>
                </pic:pic>
              </a:graphicData>
            </a:graphic>
            <wp14:sizeRelH relativeFrom="margin">
              <wp14:pctWidth>0</wp14:pctWidth>
            </wp14:sizeRelH>
            <wp14:sizeRelV relativeFrom="margin">
              <wp14:pctHeight>0</wp14:pctHeight>
            </wp14:sizeRelV>
          </wp:anchor>
        </w:drawing>
      </w:r>
    </w:p>
    <w:p w14:paraId="31D6C25C" w14:textId="77777777" w:rsidR="0074697B" w:rsidRPr="00B06899" w:rsidRDefault="0074697B" w:rsidP="0074697B">
      <w:pPr>
        <w:spacing w:after="0"/>
        <w:jc w:val="center"/>
        <w:rPr>
          <w:rFonts w:ascii="Arial" w:hAnsi="Arial" w:cs="Arial"/>
          <w:b/>
          <w:sz w:val="32"/>
          <w:szCs w:val="32"/>
          <w:u w:val="single"/>
          <w:lang w:val="en-GB"/>
        </w:rPr>
      </w:pPr>
      <w:r w:rsidRPr="00B06899">
        <w:rPr>
          <w:rFonts w:ascii="Arial" w:hAnsi="Arial" w:cs="Arial"/>
          <w:b/>
          <w:sz w:val="32"/>
          <w:szCs w:val="32"/>
          <w:u w:val="single"/>
          <w:lang w:val="en-GB"/>
        </w:rPr>
        <w:lastRenderedPageBreak/>
        <w:t>Tri-borough Music Hub Commissions Ambitious New Work</w:t>
      </w:r>
    </w:p>
    <w:p w14:paraId="2AAC6D42" w14:textId="77777777" w:rsidR="00F676DC" w:rsidRPr="00B06899" w:rsidRDefault="00F676DC" w:rsidP="00F676DC">
      <w:pPr>
        <w:spacing w:after="0"/>
        <w:jc w:val="center"/>
        <w:rPr>
          <w:rFonts w:ascii="Arial" w:hAnsi="Arial" w:cs="Arial"/>
          <w:b/>
          <w:bCs/>
          <w:color w:val="0070C0"/>
          <w:sz w:val="32"/>
          <w:szCs w:val="32"/>
          <w:lang w:val="en-GB"/>
        </w:rPr>
      </w:pPr>
      <w:r w:rsidRPr="00B06899">
        <w:rPr>
          <w:rFonts w:ascii="Arial" w:hAnsi="Arial" w:cs="Arial"/>
          <w:b/>
          <w:bCs/>
          <w:color w:val="0070C0"/>
          <w:sz w:val="32"/>
          <w:szCs w:val="32"/>
          <w:lang w:val="en-GB"/>
        </w:rPr>
        <w:t>Music Makes Me</w:t>
      </w:r>
    </w:p>
    <w:p w14:paraId="59ABB8E9" w14:textId="77777777" w:rsidR="00F676DC" w:rsidRPr="00B06899" w:rsidRDefault="00F676DC" w:rsidP="00F676DC">
      <w:pPr>
        <w:spacing w:after="0"/>
        <w:rPr>
          <w:rFonts w:ascii="Arial" w:hAnsi="Arial" w:cs="Arial"/>
          <w:color w:val="8496B0" w:themeColor="text2" w:themeTint="99"/>
          <w:sz w:val="10"/>
          <w:szCs w:val="10"/>
          <w:lang w:val="en-GB"/>
        </w:rPr>
      </w:pPr>
    </w:p>
    <w:p w14:paraId="2BE1A327" w14:textId="692B0A3D" w:rsidR="00F676DC" w:rsidRPr="009642E6" w:rsidRDefault="00C25CD3" w:rsidP="001462ED">
      <w:pPr>
        <w:spacing w:after="0" w:line="276" w:lineRule="auto"/>
        <w:rPr>
          <w:rFonts w:ascii="Arial" w:hAnsi="Arial" w:cs="Arial"/>
          <w:iCs/>
          <w:sz w:val="22"/>
          <w:szCs w:val="22"/>
          <w:lang w:val="en-GB"/>
        </w:rPr>
      </w:pPr>
      <w:r w:rsidRPr="009642E6">
        <w:rPr>
          <w:rFonts w:ascii="Arial" w:hAnsi="Arial" w:cs="Arial"/>
          <w:noProof/>
          <w:sz w:val="22"/>
          <w:szCs w:val="22"/>
          <w:lang w:val="en-GB"/>
        </w:rPr>
        <w:drawing>
          <wp:anchor distT="0" distB="0" distL="114300" distR="114300" simplePos="0" relativeHeight="251670537" behindDoc="1" locked="0" layoutInCell="1" allowOverlap="1" wp14:anchorId="54A1C822" wp14:editId="018E4C08">
            <wp:simplePos x="0" y="0"/>
            <wp:positionH relativeFrom="column">
              <wp:posOffset>3299079</wp:posOffset>
            </wp:positionH>
            <wp:positionV relativeFrom="paragraph">
              <wp:posOffset>1014171</wp:posOffset>
            </wp:positionV>
            <wp:extent cx="3486150" cy="2324100"/>
            <wp:effectExtent l="19050" t="19050" r="19050" b="19050"/>
            <wp:wrapTight wrapText="bothSides">
              <wp:wrapPolygon edited="0">
                <wp:start x="-118" y="-177"/>
                <wp:lineTo x="-118" y="21600"/>
                <wp:lineTo x="21600" y="21600"/>
                <wp:lineTo x="21600" y="-177"/>
                <wp:lineTo x="-118" y="-177"/>
              </wp:wrapPolygon>
            </wp:wrapTight>
            <wp:docPr id="2" name="Picture 2" descr="A large group of people playing instruments on a st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arge group of people playing instruments on a stage&#10;&#10;Description automatically generated with low confidenc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86150" cy="2324100"/>
                    </a:xfrm>
                    <a:prstGeom prst="rect">
                      <a:avLst/>
                    </a:prstGeom>
                    <a:ln w="19050">
                      <a:solidFill>
                        <a:srgbClr val="C00000"/>
                      </a:solidFill>
                    </a:ln>
                  </pic:spPr>
                </pic:pic>
              </a:graphicData>
            </a:graphic>
            <wp14:sizeRelH relativeFrom="page">
              <wp14:pctWidth>0</wp14:pctWidth>
            </wp14:sizeRelH>
            <wp14:sizeRelV relativeFrom="page">
              <wp14:pctHeight>0</wp14:pctHeight>
            </wp14:sizeRelV>
          </wp:anchor>
        </w:drawing>
      </w:r>
      <w:r w:rsidR="00D619E3" w:rsidRPr="009642E6">
        <w:rPr>
          <w:rFonts w:ascii="Arial" w:hAnsi="Arial" w:cs="Arial"/>
          <w:sz w:val="22"/>
          <w:szCs w:val="22"/>
          <w:lang w:val="en-GB"/>
        </w:rPr>
        <w:t>The Tri-borough Music Hub (TBMH)</w:t>
      </w:r>
      <w:r w:rsidR="005D7CCD" w:rsidRPr="009642E6">
        <w:rPr>
          <w:rFonts w:ascii="Arial" w:hAnsi="Arial" w:cs="Arial"/>
          <w:sz w:val="22"/>
          <w:szCs w:val="22"/>
          <w:lang w:val="en-GB"/>
        </w:rPr>
        <w:t>,</w:t>
      </w:r>
      <w:r w:rsidR="00D619E3" w:rsidRPr="009642E6">
        <w:rPr>
          <w:rFonts w:ascii="Arial" w:hAnsi="Arial" w:cs="Arial"/>
          <w:sz w:val="22"/>
          <w:szCs w:val="22"/>
          <w:lang w:val="en-GB"/>
        </w:rPr>
        <w:t xml:space="preserve"> </w:t>
      </w:r>
      <w:r w:rsidR="007822EC" w:rsidRPr="009642E6">
        <w:rPr>
          <w:rFonts w:ascii="Arial" w:hAnsi="Arial" w:cs="Arial"/>
          <w:sz w:val="22"/>
          <w:szCs w:val="22"/>
          <w:lang w:val="en-GB"/>
        </w:rPr>
        <w:t>in co-production with the Royal Albert Hall (RAH)</w:t>
      </w:r>
      <w:r w:rsidR="005D7CCD" w:rsidRPr="009642E6">
        <w:rPr>
          <w:rFonts w:ascii="Arial" w:hAnsi="Arial" w:cs="Arial"/>
          <w:sz w:val="22"/>
          <w:szCs w:val="22"/>
          <w:lang w:val="en-GB"/>
        </w:rPr>
        <w:t>,</w:t>
      </w:r>
      <w:r w:rsidR="007822EC" w:rsidRPr="009642E6">
        <w:rPr>
          <w:rFonts w:ascii="Arial" w:hAnsi="Arial" w:cs="Arial"/>
          <w:sz w:val="22"/>
          <w:szCs w:val="22"/>
          <w:lang w:val="en-GB"/>
        </w:rPr>
        <w:t xml:space="preserve"> </w:t>
      </w:r>
      <w:r w:rsidR="00D619E3" w:rsidRPr="009642E6">
        <w:rPr>
          <w:rFonts w:ascii="Arial" w:hAnsi="Arial" w:cs="Arial"/>
          <w:sz w:val="22"/>
          <w:szCs w:val="22"/>
          <w:lang w:val="en-GB"/>
        </w:rPr>
        <w:t xml:space="preserve">is thrilled to publicly announce the launch of </w:t>
      </w:r>
      <w:r w:rsidR="00F676DC" w:rsidRPr="009642E6">
        <w:rPr>
          <w:rFonts w:ascii="Arial" w:hAnsi="Arial" w:cs="Arial"/>
          <w:b/>
          <w:bCs/>
          <w:i/>
          <w:iCs/>
          <w:sz w:val="22"/>
          <w:szCs w:val="22"/>
          <w:lang w:val="en-GB"/>
        </w:rPr>
        <w:t>Music Makes Me</w:t>
      </w:r>
      <w:r w:rsidR="006318D8" w:rsidRPr="009642E6">
        <w:rPr>
          <w:rFonts w:ascii="Arial" w:hAnsi="Arial" w:cs="Arial"/>
          <w:b/>
          <w:bCs/>
          <w:i/>
          <w:iCs/>
          <w:sz w:val="22"/>
          <w:szCs w:val="22"/>
          <w:lang w:val="en-GB"/>
        </w:rPr>
        <w:t>,</w:t>
      </w:r>
      <w:r w:rsidR="006318D8" w:rsidRPr="009642E6">
        <w:rPr>
          <w:rFonts w:ascii="Arial" w:hAnsi="Arial" w:cs="Arial"/>
          <w:sz w:val="22"/>
          <w:szCs w:val="22"/>
          <w:lang w:val="en-GB"/>
        </w:rPr>
        <w:t xml:space="preserve"> our next large-scale multi-school </w:t>
      </w:r>
      <w:r w:rsidR="00BE636B" w:rsidRPr="009642E6">
        <w:rPr>
          <w:rFonts w:ascii="Arial" w:hAnsi="Arial" w:cs="Arial"/>
          <w:sz w:val="22"/>
          <w:szCs w:val="22"/>
          <w:lang w:val="en-GB"/>
        </w:rPr>
        <w:t xml:space="preserve">music education and </w:t>
      </w:r>
      <w:r w:rsidR="006318D8" w:rsidRPr="009642E6">
        <w:rPr>
          <w:rFonts w:ascii="Arial" w:hAnsi="Arial" w:cs="Arial"/>
          <w:sz w:val="22"/>
          <w:szCs w:val="22"/>
          <w:lang w:val="en-GB"/>
        </w:rPr>
        <w:t>performance programme</w:t>
      </w:r>
      <w:r w:rsidR="008E458C" w:rsidRPr="009642E6">
        <w:rPr>
          <w:rFonts w:ascii="Arial" w:hAnsi="Arial" w:cs="Arial"/>
          <w:sz w:val="22"/>
          <w:szCs w:val="22"/>
          <w:lang w:val="en-GB"/>
        </w:rPr>
        <w:t>;</w:t>
      </w:r>
      <w:r w:rsidR="006318D8" w:rsidRPr="009642E6">
        <w:rPr>
          <w:rFonts w:ascii="Arial" w:hAnsi="Arial" w:cs="Arial"/>
          <w:sz w:val="22"/>
          <w:szCs w:val="22"/>
          <w:lang w:val="en-GB"/>
        </w:rPr>
        <w:t xml:space="preserve"> following closely in the footsteps of previous </w:t>
      </w:r>
      <w:r w:rsidR="00144C38" w:rsidRPr="009642E6">
        <w:rPr>
          <w:rFonts w:ascii="Arial" w:hAnsi="Arial" w:cs="Arial"/>
          <w:sz w:val="22"/>
          <w:szCs w:val="22"/>
          <w:lang w:val="en-GB"/>
        </w:rPr>
        <w:t xml:space="preserve">award-winning </w:t>
      </w:r>
      <w:r w:rsidR="003409DC" w:rsidRPr="009642E6">
        <w:rPr>
          <w:rFonts w:ascii="Arial" w:hAnsi="Arial" w:cs="Arial"/>
          <w:sz w:val="22"/>
          <w:szCs w:val="22"/>
          <w:lang w:val="en-GB"/>
        </w:rPr>
        <w:t>productions</w:t>
      </w:r>
      <w:r w:rsidR="009465EF" w:rsidRPr="009642E6">
        <w:rPr>
          <w:rFonts w:ascii="Arial" w:hAnsi="Arial" w:cs="Arial"/>
          <w:sz w:val="22"/>
          <w:szCs w:val="22"/>
          <w:lang w:val="en-GB"/>
        </w:rPr>
        <w:t xml:space="preserve">, </w:t>
      </w:r>
      <w:hyperlink r:id="rId30" w:history="1">
        <w:r w:rsidR="009465EF" w:rsidRPr="009642E6">
          <w:rPr>
            <w:rStyle w:val="Hyperlink"/>
            <w:rFonts w:ascii="Arial" w:hAnsi="Arial" w:cs="Arial"/>
            <w:i/>
            <w:iCs/>
            <w:sz w:val="22"/>
            <w:szCs w:val="22"/>
            <w:lang w:val="en-GB"/>
          </w:rPr>
          <w:t>Seven Seeds</w:t>
        </w:r>
      </w:hyperlink>
      <w:r w:rsidR="009465EF" w:rsidRPr="009642E6">
        <w:rPr>
          <w:rFonts w:ascii="Arial" w:hAnsi="Arial" w:cs="Arial"/>
          <w:sz w:val="22"/>
          <w:szCs w:val="22"/>
          <w:lang w:val="en-GB"/>
        </w:rPr>
        <w:t xml:space="preserve"> in 2015 and </w:t>
      </w:r>
      <w:hyperlink r:id="rId31" w:history="1">
        <w:r w:rsidR="009465EF" w:rsidRPr="009642E6">
          <w:rPr>
            <w:rStyle w:val="Hyperlink"/>
            <w:rFonts w:ascii="Arial" w:hAnsi="Arial" w:cs="Arial"/>
            <w:i/>
            <w:iCs/>
            <w:sz w:val="22"/>
            <w:szCs w:val="22"/>
            <w:lang w:val="en-GB"/>
          </w:rPr>
          <w:t>Convo</w:t>
        </w:r>
      </w:hyperlink>
      <w:r w:rsidR="009465EF" w:rsidRPr="009642E6">
        <w:rPr>
          <w:rFonts w:ascii="Arial" w:hAnsi="Arial" w:cs="Arial"/>
          <w:sz w:val="22"/>
          <w:szCs w:val="22"/>
          <w:lang w:val="en-GB"/>
        </w:rPr>
        <w:t xml:space="preserve"> in 2019.</w:t>
      </w:r>
      <w:r w:rsidR="006318D8" w:rsidRPr="009642E6">
        <w:rPr>
          <w:rFonts w:ascii="Arial" w:hAnsi="Arial" w:cs="Arial"/>
          <w:sz w:val="22"/>
          <w:szCs w:val="22"/>
          <w:lang w:val="en-GB"/>
        </w:rPr>
        <w:t xml:space="preserve"> </w:t>
      </w:r>
      <w:r w:rsidR="00F676DC" w:rsidRPr="009642E6">
        <w:rPr>
          <w:rFonts w:ascii="Arial" w:hAnsi="Arial" w:cs="Arial"/>
          <w:b/>
          <w:bCs/>
          <w:i/>
          <w:iCs/>
          <w:sz w:val="22"/>
          <w:szCs w:val="22"/>
          <w:lang w:val="en-GB"/>
        </w:rPr>
        <w:t>Music Makes Me</w:t>
      </w:r>
      <w:r w:rsidR="004B677A">
        <w:rPr>
          <w:rFonts w:ascii="Arial" w:hAnsi="Arial" w:cs="Arial"/>
          <w:b/>
          <w:bCs/>
          <w:i/>
          <w:iCs/>
          <w:sz w:val="22"/>
          <w:szCs w:val="22"/>
          <w:lang w:val="en-GB"/>
        </w:rPr>
        <w:t>’s</w:t>
      </w:r>
      <w:r w:rsidR="00F676DC" w:rsidRPr="009642E6">
        <w:rPr>
          <w:rFonts w:ascii="Arial" w:hAnsi="Arial" w:cs="Arial"/>
          <w:sz w:val="22"/>
          <w:szCs w:val="22"/>
          <w:lang w:val="en-GB"/>
        </w:rPr>
        <w:t xml:space="preserve"> </w:t>
      </w:r>
      <w:r w:rsidR="00F676DC" w:rsidRPr="009642E6">
        <w:rPr>
          <w:rFonts w:ascii="Arial" w:hAnsi="Arial" w:cs="Arial"/>
          <w:iCs/>
          <w:sz w:val="22"/>
          <w:szCs w:val="22"/>
          <w:lang w:val="en-GB"/>
        </w:rPr>
        <w:t>innovative</w:t>
      </w:r>
      <w:r w:rsidR="000373B2">
        <w:rPr>
          <w:rFonts w:ascii="Arial" w:hAnsi="Arial" w:cs="Arial"/>
          <w:iCs/>
          <w:sz w:val="22"/>
          <w:szCs w:val="22"/>
          <w:lang w:val="en-GB"/>
        </w:rPr>
        <w:t xml:space="preserve"> </w:t>
      </w:r>
      <w:r w:rsidR="00B239BA">
        <w:rPr>
          <w:rFonts w:ascii="Arial" w:hAnsi="Arial" w:cs="Arial"/>
          <w:iCs/>
          <w:sz w:val="22"/>
          <w:szCs w:val="22"/>
          <w:lang w:val="en-GB"/>
        </w:rPr>
        <w:t>approach is</w:t>
      </w:r>
      <w:r w:rsidR="00257915">
        <w:rPr>
          <w:rFonts w:ascii="Arial" w:hAnsi="Arial" w:cs="Arial"/>
          <w:iCs/>
          <w:sz w:val="22"/>
          <w:szCs w:val="22"/>
          <w:lang w:val="en-GB"/>
        </w:rPr>
        <w:t xml:space="preserve"> </w:t>
      </w:r>
      <w:r w:rsidR="00F676DC" w:rsidRPr="009642E6">
        <w:rPr>
          <w:rFonts w:ascii="Arial" w:hAnsi="Arial" w:cs="Arial"/>
          <w:iCs/>
          <w:sz w:val="22"/>
          <w:szCs w:val="22"/>
          <w:lang w:val="en-GB"/>
        </w:rPr>
        <w:t>rooted in inclusive musical practice</w:t>
      </w:r>
      <w:r w:rsidR="00B239BA">
        <w:rPr>
          <w:rFonts w:ascii="Arial" w:hAnsi="Arial" w:cs="Arial"/>
          <w:iCs/>
          <w:sz w:val="22"/>
          <w:szCs w:val="22"/>
          <w:lang w:val="en-GB"/>
        </w:rPr>
        <w:t xml:space="preserve"> and will happen</w:t>
      </w:r>
      <w:r w:rsidR="00F676DC" w:rsidRPr="009642E6">
        <w:rPr>
          <w:rFonts w:ascii="Arial" w:hAnsi="Arial" w:cs="Arial"/>
          <w:iCs/>
          <w:sz w:val="22"/>
          <w:szCs w:val="22"/>
          <w:lang w:val="en-GB"/>
        </w:rPr>
        <w:t xml:space="preserve"> in the 2022-23 academic year (TBMH’s 10</w:t>
      </w:r>
      <w:r w:rsidR="00F676DC" w:rsidRPr="009642E6">
        <w:rPr>
          <w:rFonts w:ascii="Arial" w:hAnsi="Arial" w:cs="Arial"/>
          <w:iCs/>
          <w:sz w:val="22"/>
          <w:szCs w:val="22"/>
          <w:vertAlign w:val="superscript"/>
          <w:lang w:val="en-GB"/>
        </w:rPr>
        <w:t>th</w:t>
      </w:r>
      <w:r w:rsidR="00F676DC" w:rsidRPr="009642E6">
        <w:rPr>
          <w:rFonts w:ascii="Arial" w:hAnsi="Arial" w:cs="Arial"/>
          <w:iCs/>
          <w:sz w:val="22"/>
          <w:szCs w:val="22"/>
          <w:lang w:val="en-GB"/>
        </w:rPr>
        <w:t xml:space="preserve"> anniversary year), culminating in a performance in the </w:t>
      </w:r>
      <w:r w:rsidR="00F72FCA" w:rsidRPr="009642E6">
        <w:rPr>
          <w:rFonts w:ascii="Arial" w:hAnsi="Arial" w:cs="Arial"/>
          <w:iCs/>
          <w:sz w:val="22"/>
          <w:szCs w:val="22"/>
          <w:lang w:val="en-GB"/>
        </w:rPr>
        <w:t>RAH</w:t>
      </w:r>
      <w:r w:rsidR="00F676DC" w:rsidRPr="009642E6">
        <w:rPr>
          <w:rFonts w:ascii="Arial" w:hAnsi="Arial" w:cs="Arial"/>
          <w:iCs/>
          <w:sz w:val="22"/>
          <w:szCs w:val="22"/>
          <w:lang w:val="en-GB"/>
        </w:rPr>
        <w:t xml:space="preserve"> on Tue</w:t>
      </w:r>
      <w:r w:rsidR="00F72FCA" w:rsidRPr="009642E6">
        <w:rPr>
          <w:rFonts w:ascii="Arial" w:hAnsi="Arial" w:cs="Arial"/>
          <w:iCs/>
          <w:sz w:val="22"/>
          <w:szCs w:val="22"/>
          <w:lang w:val="en-GB"/>
        </w:rPr>
        <w:t>s</w:t>
      </w:r>
      <w:r w:rsidR="00F676DC" w:rsidRPr="009642E6">
        <w:rPr>
          <w:rFonts w:ascii="Arial" w:hAnsi="Arial" w:cs="Arial"/>
          <w:iCs/>
          <w:sz w:val="22"/>
          <w:szCs w:val="22"/>
          <w:lang w:val="en-GB"/>
        </w:rPr>
        <w:t xml:space="preserve"> 27</w:t>
      </w:r>
      <w:r w:rsidR="00F676DC" w:rsidRPr="009642E6">
        <w:rPr>
          <w:rFonts w:ascii="Arial" w:hAnsi="Arial" w:cs="Arial"/>
          <w:iCs/>
          <w:sz w:val="22"/>
          <w:szCs w:val="22"/>
          <w:vertAlign w:val="superscript"/>
          <w:lang w:val="en-GB"/>
        </w:rPr>
        <w:t>th</w:t>
      </w:r>
      <w:r w:rsidR="00F676DC" w:rsidRPr="009642E6">
        <w:rPr>
          <w:rFonts w:ascii="Arial" w:hAnsi="Arial" w:cs="Arial"/>
          <w:iCs/>
          <w:sz w:val="22"/>
          <w:szCs w:val="22"/>
          <w:lang w:val="en-GB"/>
        </w:rPr>
        <w:t xml:space="preserve"> June 2023.</w:t>
      </w:r>
    </w:p>
    <w:p w14:paraId="0A3CE736" w14:textId="7E691403" w:rsidR="00F676DC" w:rsidRPr="009642E6" w:rsidRDefault="00F676DC" w:rsidP="001462ED">
      <w:pPr>
        <w:spacing w:after="0" w:line="276" w:lineRule="auto"/>
        <w:rPr>
          <w:rStyle w:val="normaltextrun"/>
          <w:rFonts w:ascii="Arial" w:hAnsi="Arial" w:cs="Arial"/>
          <w:sz w:val="22"/>
          <w:szCs w:val="22"/>
          <w:lang w:val="en-GB"/>
        </w:rPr>
      </w:pPr>
      <w:r w:rsidRPr="009642E6">
        <w:rPr>
          <w:rFonts w:ascii="Arial" w:hAnsi="Arial" w:cs="Arial"/>
          <w:iCs/>
          <w:sz w:val="22"/>
          <w:szCs w:val="22"/>
          <w:lang w:val="en-GB"/>
        </w:rPr>
        <w:t xml:space="preserve"> </w:t>
      </w:r>
      <w:r w:rsidRPr="009642E6">
        <w:rPr>
          <w:rStyle w:val="normaltextrun"/>
          <w:rFonts w:ascii="Arial" w:hAnsi="Arial" w:cs="Arial"/>
          <w:sz w:val="22"/>
          <w:szCs w:val="22"/>
          <w:lang w:val="en-GB"/>
        </w:rPr>
        <w:t xml:space="preserve"> </w:t>
      </w:r>
    </w:p>
    <w:p w14:paraId="5D7EC680" w14:textId="0F765AE1" w:rsidR="00F676DC" w:rsidRPr="009642E6" w:rsidRDefault="00F676DC" w:rsidP="001462ED">
      <w:pPr>
        <w:spacing w:line="276" w:lineRule="auto"/>
        <w:rPr>
          <w:rFonts w:ascii="Arial" w:hAnsi="Arial" w:cs="Arial"/>
          <w:sz w:val="22"/>
          <w:szCs w:val="22"/>
          <w:lang w:val="en-GB"/>
        </w:rPr>
      </w:pPr>
      <w:r w:rsidRPr="009642E6">
        <w:rPr>
          <w:rStyle w:val="normaltextrun"/>
          <w:rFonts w:ascii="Arial" w:hAnsi="Arial" w:cs="Arial"/>
          <w:sz w:val="22"/>
          <w:szCs w:val="22"/>
          <w:lang w:val="en-GB"/>
        </w:rPr>
        <w:t xml:space="preserve">The highly ambitious performance programme is focused solely on championing those people who may struggle to have their voice heard within society. </w:t>
      </w:r>
      <w:r w:rsidRPr="009642E6">
        <w:rPr>
          <w:rStyle w:val="normaltextrun"/>
          <w:rFonts w:ascii="Arial" w:hAnsi="Arial" w:cs="Arial"/>
          <w:b/>
          <w:bCs/>
          <w:i/>
          <w:iCs/>
          <w:sz w:val="22"/>
          <w:szCs w:val="22"/>
          <w:lang w:val="en-GB"/>
        </w:rPr>
        <w:t>Music Makes Me</w:t>
      </w:r>
      <w:r w:rsidRPr="009642E6">
        <w:rPr>
          <w:rStyle w:val="normaltextrun"/>
          <w:rFonts w:ascii="Arial" w:hAnsi="Arial" w:cs="Arial"/>
          <w:i/>
          <w:iCs/>
          <w:sz w:val="22"/>
          <w:szCs w:val="22"/>
          <w:lang w:val="en-GB"/>
        </w:rPr>
        <w:t xml:space="preserve"> </w:t>
      </w:r>
      <w:r w:rsidRPr="009642E6">
        <w:rPr>
          <w:rStyle w:val="normaltextrun"/>
          <w:rFonts w:ascii="Arial" w:hAnsi="Arial" w:cs="Arial"/>
          <w:sz w:val="22"/>
          <w:szCs w:val="22"/>
          <w:lang w:val="en-GB"/>
        </w:rPr>
        <w:t>looks at the world through a divergent and creative viewpoint, and will push the boundaries of creative and contemporary practice to amplify the stories and the lived experiences of D/deaf, disabled, and neurodiverse young people through high-quality music-making and celebration.</w:t>
      </w:r>
      <w:r w:rsidRPr="009642E6">
        <w:rPr>
          <w:rFonts w:ascii="Arial" w:hAnsi="Arial" w:cs="Arial"/>
          <w:sz w:val="22"/>
          <w:szCs w:val="22"/>
          <w:lang w:val="en-GB"/>
        </w:rPr>
        <w:t xml:space="preserve"> It will demonstrate how all pupils can access, participate, and be seen.</w:t>
      </w:r>
    </w:p>
    <w:p w14:paraId="1D3621F7" w14:textId="4A19F62C" w:rsidR="00F4243C" w:rsidRPr="009642E6" w:rsidRDefault="00BF1697" w:rsidP="001462ED">
      <w:pPr>
        <w:spacing w:line="276" w:lineRule="auto"/>
        <w:rPr>
          <w:rFonts w:ascii="Arial" w:hAnsi="Arial" w:cs="Arial"/>
          <w:sz w:val="22"/>
          <w:szCs w:val="22"/>
          <w:lang w:val="en-GB"/>
        </w:rPr>
      </w:pPr>
      <w:r w:rsidRPr="009642E6">
        <w:rPr>
          <w:rStyle w:val="normaltextrun"/>
          <w:rFonts w:ascii="Arial" w:hAnsi="Arial" w:cs="Arial"/>
          <w:b/>
          <w:bCs/>
          <w:i/>
          <w:iCs/>
          <w:sz w:val="22"/>
          <w:szCs w:val="22"/>
          <w:lang w:val="en-GB"/>
        </w:rPr>
        <w:t xml:space="preserve">Music Makes Me </w:t>
      </w:r>
      <w:r w:rsidRPr="009642E6">
        <w:rPr>
          <w:rStyle w:val="normaltextrun"/>
          <w:rFonts w:ascii="Arial" w:hAnsi="Arial" w:cs="Arial"/>
          <w:sz w:val="22"/>
          <w:szCs w:val="22"/>
          <w:lang w:val="en-GB"/>
        </w:rPr>
        <w:t xml:space="preserve">invites us to see what a day can be like through the eyes of </w:t>
      </w:r>
      <w:r w:rsidR="00613D27" w:rsidRPr="009642E6">
        <w:rPr>
          <w:rStyle w:val="normaltextrun"/>
          <w:rFonts w:ascii="Arial" w:hAnsi="Arial" w:cs="Arial"/>
          <w:sz w:val="22"/>
          <w:szCs w:val="22"/>
          <w:lang w:val="en-GB"/>
        </w:rPr>
        <w:t xml:space="preserve">Aisha, </w:t>
      </w:r>
      <w:r w:rsidRPr="009642E6">
        <w:rPr>
          <w:rStyle w:val="normaltextrun"/>
          <w:rFonts w:ascii="Arial" w:hAnsi="Arial" w:cs="Arial"/>
          <w:sz w:val="22"/>
          <w:szCs w:val="22"/>
          <w:lang w:val="en-GB"/>
        </w:rPr>
        <w:t>a neuro-divergent young person</w:t>
      </w:r>
      <w:r w:rsidR="006E3CC7" w:rsidRPr="009642E6">
        <w:rPr>
          <w:rFonts w:ascii="Arial" w:hAnsi="Arial" w:cs="Arial"/>
          <w:sz w:val="22"/>
          <w:szCs w:val="22"/>
          <w:lang w:val="en-GB"/>
        </w:rPr>
        <w:t>.</w:t>
      </w:r>
      <w:r w:rsidR="00F4243C" w:rsidRPr="009642E6">
        <w:rPr>
          <w:rFonts w:ascii="Arial" w:hAnsi="Arial" w:cs="Arial"/>
          <w:sz w:val="22"/>
          <w:szCs w:val="22"/>
          <w:lang w:val="en-GB"/>
        </w:rPr>
        <w:t xml:space="preserve"> </w:t>
      </w:r>
      <w:r w:rsidR="004B677A">
        <w:rPr>
          <w:rFonts w:ascii="Arial" w:hAnsi="Arial" w:cs="Arial"/>
          <w:sz w:val="22"/>
          <w:szCs w:val="22"/>
          <w:lang w:val="en-GB"/>
        </w:rPr>
        <w:t>It</w:t>
      </w:r>
      <w:r w:rsidR="009A23C4" w:rsidRPr="009642E6">
        <w:rPr>
          <w:rFonts w:ascii="Arial" w:hAnsi="Arial" w:cs="Arial"/>
          <w:sz w:val="22"/>
          <w:szCs w:val="22"/>
          <w:lang w:val="en-GB"/>
        </w:rPr>
        <w:t xml:space="preserve"> will </w:t>
      </w:r>
      <w:r w:rsidR="002B35B7" w:rsidRPr="009642E6">
        <w:rPr>
          <w:rFonts w:ascii="Arial" w:hAnsi="Arial" w:cs="Arial"/>
          <w:sz w:val="22"/>
          <w:szCs w:val="22"/>
          <w:lang w:val="en-GB"/>
        </w:rPr>
        <w:t>demonstrate how</w:t>
      </w:r>
      <w:r w:rsidR="00410A71" w:rsidRPr="009642E6">
        <w:rPr>
          <w:rFonts w:ascii="Arial" w:hAnsi="Arial" w:cs="Arial"/>
          <w:sz w:val="22"/>
          <w:szCs w:val="22"/>
          <w:lang w:val="en-GB"/>
        </w:rPr>
        <w:t xml:space="preserve"> </w:t>
      </w:r>
      <w:r w:rsidR="005C3EC6" w:rsidRPr="009642E6">
        <w:rPr>
          <w:rFonts w:ascii="Arial" w:hAnsi="Arial" w:cs="Arial"/>
          <w:sz w:val="22"/>
          <w:szCs w:val="22"/>
          <w:lang w:val="en-GB"/>
        </w:rPr>
        <w:t xml:space="preserve">she uses </w:t>
      </w:r>
      <w:r w:rsidR="002B35B7" w:rsidRPr="009642E6">
        <w:rPr>
          <w:rFonts w:ascii="Arial" w:hAnsi="Arial" w:cs="Arial"/>
          <w:sz w:val="22"/>
          <w:szCs w:val="22"/>
          <w:lang w:val="en-GB"/>
        </w:rPr>
        <w:t xml:space="preserve">a range of </w:t>
      </w:r>
      <w:r w:rsidR="00410A71" w:rsidRPr="009642E6">
        <w:rPr>
          <w:rFonts w:ascii="Arial" w:hAnsi="Arial" w:cs="Arial"/>
          <w:sz w:val="22"/>
          <w:szCs w:val="22"/>
          <w:lang w:val="en-GB"/>
        </w:rPr>
        <w:t xml:space="preserve">strategies </w:t>
      </w:r>
      <w:r w:rsidR="00613D27" w:rsidRPr="009642E6">
        <w:rPr>
          <w:rFonts w:ascii="Arial" w:hAnsi="Arial" w:cs="Arial"/>
          <w:sz w:val="22"/>
          <w:szCs w:val="22"/>
          <w:lang w:val="en-GB"/>
        </w:rPr>
        <w:t xml:space="preserve">that </w:t>
      </w:r>
      <w:r w:rsidR="00410A71" w:rsidRPr="009642E6">
        <w:rPr>
          <w:rFonts w:ascii="Arial" w:hAnsi="Arial" w:cs="Arial"/>
          <w:sz w:val="22"/>
          <w:szCs w:val="22"/>
          <w:lang w:val="en-GB"/>
        </w:rPr>
        <w:t xml:space="preserve">she has learnt through musical songs to help her emotionally regulate, socially interact, and build her independence for adulthood. </w:t>
      </w:r>
      <w:r w:rsidR="00D04BF4" w:rsidRPr="009642E6">
        <w:rPr>
          <w:rFonts w:ascii="Arial" w:hAnsi="Arial" w:cs="Arial"/>
          <w:sz w:val="22"/>
          <w:szCs w:val="22"/>
          <w:lang w:val="en-GB"/>
        </w:rPr>
        <w:t xml:space="preserve"> </w:t>
      </w:r>
      <w:r w:rsidR="00410A71" w:rsidRPr="009642E6">
        <w:rPr>
          <w:rFonts w:ascii="Arial" w:hAnsi="Arial" w:cs="Arial"/>
          <w:sz w:val="22"/>
          <w:szCs w:val="22"/>
          <w:lang w:val="en-GB"/>
        </w:rPr>
        <w:t xml:space="preserve">The power of music can be felt in all of our lives, in every kind of situation. </w:t>
      </w:r>
      <w:r w:rsidR="00410A71" w:rsidRPr="009642E6">
        <w:rPr>
          <w:rFonts w:ascii="Arial" w:hAnsi="Arial" w:cs="Arial"/>
          <w:b/>
          <w:bCs/>
          <w:i/>
          <w:iCs/>
          <w:sz w:val="22"/>
          <w:szCs w:val="22"/>
          <w:lang w:val="en-GB"/>
        </w:rPr>
        <w:t>Music Makes Me</w:t>
      </w:r>
      <w:r w:rsidR="00410A71" w:rsidRPr="009642E6">
        <w:rPr>
          <w:rFonts w:ascii="Arial" w:hAnsi="Arial" w:cs="Arial"/>
          <w:sz w:val="22"/>
          <w:szCs w:val="22"/>
          <w:lang w:val="en-GB"/>
        </w:rPr>
        <w:t xml:space="preserve"> will encourage each of us </w:t>
      </w:r>
      <w:r w:rsidR="00E61B80" w:rsidRPr="009642E6">
        <w:rPr>
          <w:rFonts w:ascii="Arial" w:hAnsi="Arial" w:cs="Arial"/>
          <w:sz w:val="22"/>
          <w:szCs w:val="22"/>
          <w:lang w:val="en-GB"/>
        </w:rPr>
        <w:t xml:space="preserve">to </w:t>
      </w:r>
      <w:r w:rsidR="00410A71" w:rsidRPr="009642E6">
        <w:rPr>
          <w:rFonts w:ascii="Arial" w:hAnsi="Arial" w:cs="Arial"/>
          <w:sz w:val="22"/>
          <w:szCs w:val="22"/>
          <w:lang w:val="en-GB"/>
        </w:rPr>
        <w:t>reflect on how music narrates our everyday lives, and to embrace the joy and euphoria of music.</w:t>
      </w:r>
    </w:p>
    <w:p w14:paraId="63920C11" w14:textId="41997D96" w:rsidR="00F676DC" w:rsidRPr="009642E6" w:rsidRDefault="00F676DC" w:rsidP="001462ED">
      <w:pPr>
        <w:spacing w:line="276" w:lineRule="auto"/>
        <w:rPr>
          <w:rFonts w:ascii="Arial" w:hAnsi="Arial" w:cs="Arial"/>
          <w:sz w:val="22"/>
          <w:szCs w:val="22"/>
          <w:lang w:val="en-GB"/>
        </w:rPr>
      </w:pPr>
      <w:r w:rsidRPr="009642E6">
        <w:rPr>
          <w:rFonts w:ascii="Arial" w:hAnsi="Arial" w:cs="Arial"/>
          <w:sz w:val="22"/>
          <w:szCs w:val="22"/>
          <w:lang w:val="en-GB"/>
        </w:rPr>
        <w:t xml:space="preserve">The programme consists of original songs written by </w:t>
      </w:r>
      <w:hyperlink r:id="rId32" w:history="1">
        <w:r w:rsidRPr="009642E6">
          <w:rPr>
            <w:rStyle w:val="Hyperlink"/>
            <w:rFonts w:ascii="Arial" w:hAnsi="Arial" w:cs="Arial"/>
            <w:sz w:val="22"/>
            <w:szCs w:val="22"/>
            <w:lang w:val="en-GB"/>
          </w:rPr>
          <w:t>Emily Stratford</w:t>
        </w:r>
      </w:hyperlink>
      <w:r w:rsidRPr="009642E6">
        <w:rPr>
          <w:rFonts w:ascii="Arial" w:hAnsi="Arial" w:cs="Arial"/>
          <w:sz w:val="22"/>
          <w:szCs w:val="22"/>
          <w:lang w:val="en-GB"/>
        </w:rPr>
        <w:t xml:space="preserve"> and </w:t>
      </w:r>
      <w:hyperlink r:id="rId33" w:history="1">
        <w:r w:rsidRPr="009642E6">
          <w:rPr>
            <w:rStyle w:val="Hyperlink"/>
            <w:rFonts w:ascii="Arial" w:hAnsi="Arial" w:cs="Arial"/>
            <w:sz w:val="22"/>
            <w:szCs w:val="22"/>
            <w:lang w:val="en-GB"/>
          </w:rPr>
          <w:t>Gabriel Krchnavek</w:t>
        </w:r>
      </w:hyperlink>
      <w:r w:rsidRPr="009642E6">
        <w:rPr>
          <w:rFonts w:ascii="Arial" w:hAnsi="Arial" w:cs="Arial"/>
          <w:sz w:val="22"/>
          <w:szCs w:val="22"/>
          <w:lang w:val="en-GB"/>
        </w:rPr>
        <w:t xml:space="preserve"> through co-design with young people, with one song coming from</w:t>
      </w:r>
      <w:r w:rsidR="00E64C61" w:rsidRPr="009642E6">
        <w:rPr>
          <w:rFonts w:ascii="Arial" w:hAnsi="Arial" w:cs="Arial"/>
          <w:sz w:val="22"/>
          <w:szCs w:val="22"/>
          <w:lang w:val="en-GB"/>
        </w:rPr>
        <w:t xml:space="preserve"> our partners at </w:t>
      </w:r>
      <w:r w:rsidRPr="009642E6">
        <w:rPr>
          <w:rFonts w:ascii="Arial" w:hAnsi="Arial" w:cs="Arial"/>
          <w:sz w:val="22"/>
          <w:szCs w:val="22"/>
          <w:lang w:val="en-GB"/>
        </w:rPr>
        <w:t>ENO</w:t>
      </w:r>
      <w:r w:rsidR="00733BC8" w:rsidRPr="009642E6">
        <w:rPr>
          <w:rFonts w:ascii="Arial" w:hAnsi="Arial" w:cs="Arial"/>
          <w:sz w:val="22"/>
          <w:szCs w:val="22"/>
          <w:lang w:val="en-GB"/>
        </w:rPr>
        <w:t xml:space="preserve">, and all </w:t>
      </w:r>
      <w:r w:rsidR="00F8729F" w:rsidRPr="009642E6">
        <w:rPr>
          <w:rFonts w:ascii="Arial" w:hAnsi="Arial" w:cs="Arial"/>
          <w:sz w:val="22"/>
          <w:szCs w:val="22"/>
          <w:lang w:val="en-GB"/>
        </w:rPr>
        <w:t xml:space="preserve">orchestrated by a team led by </w:t>
      </w:r>
      <w:hyperlink r:id="rId34" w:history="1">
        <w:r w:rsidR="00F8729F" w:rsidRPr="009642E6">
          <w:rPr>
            <w:rStyle w:val="Hyperlink"/>
            <w:rFonts w:ascii="Arial" w:hAnsi="Arial" w:cs="Arial"/>
            <w:sz w:val="22"/>
            <w:szCs w:val="22"/>
            <w:lang w:val="en-GB"/>
          </w:rPr>
          <w:t>Charlotte Harding</w:t>
        </w:r>
      </w:hyperlink>
      <w:r w:rsidRPr="009642E6">
        <w:rPr>
          <w:rFonts w:ascii="Arial" w:hAnsi="Arial" w:cs="Arial"/>
          <w:sz w:val="22"/>
          <w:szCs w:val="22"/>
          <w:lang w:val="en-GB"/>
        </w:rPr>
        <w:t xml:space="preserve">. The music will be performed by a choir of over </w:t>
      </w:r>
      <w:r w:rsidR="00600F97" w:rsidRPr="009642E6">
        <w:rPr>
          <w:rFonts w:ascii="Arial" w:hAnsi="Arial" w:cs="Arial"/>
          <w:sz w:val="22"/>
          <w:szCs w:val="22"/>
          <w:lang w:val="en-GB"/>
        </w:rPr>
        <w:t>one</w:t>
      </w:r>
      <w:r w:rsidRPr="009642E6">
        <w:rPr>
          <w:rFonts w:ascii="Arial" w:hAnsi="Arial" w:cs="Arial"/>
          <w:sz w:val="22"/>
          <w:szCs w:val="22"/>
          <w:lang w:val="en-GB"/>
        </w:rPr>
        <w:t xml:space="preserve"> thousand young people, accompanied by a 100-piece instrumental ensemble made up of young people alongside professional musicians.</w:t>
      </w:r>
    </w:p>
    <w:p w14:paraId="3E8E31B7" w14:textId="42DA5F76" w:rsidR="00E25370" w:rsidRPr="009642E6" w:rsidRDefault="00E25370" w:rsidP="001462ED">
      <w:pPr>
        <w:spacing w:line="276" w:lineRule="auto"/>
        <w:rPr>
          <w:rFonts w:ascii="Arial" w:hAnsi="Arial" w:cs="Arial"/>
          <w:sz w:val="22"/>
          <w:szCs w:val="22"/>
          <w:lang w:val="en-GB"/>
        </w:rPr>
      </w:pPr>
      <w:r w:rsidRPr="009642E6">
        <w:rPr>
          <w:rFonts w:ascii="Arial" w:hAnsi="Arial" w:cs="Arial"/>
          <w:sz w:val="22"/>
          <w:szCs w:val="22"/>
          <w:lang w:val="en-GB"/>
        </w:rPr>
        <w:t xml:space="preserve">Every </w:t>
      </w:r>
      <w:r w:rsidR="00CA16FE" w:rsidRPr="009642E6">
        <w:rPr>
          <w:rFonts w:ascii="Arial" w:hAnsi="Arial" w:cs="Arial"/>
          <w:sz w:val="22"/>
          <w:szCs w:val="22"/>
          <w:lang w:val="en-GB"/>
        </w:rPr>
        <w:t xml:space="preserve">SEND </w:t>
      </w:r>
      <w:r w:rsidR="00FC012D" w:rsidRPr="009642E6">
        <w:rPr>
          <w:rFonts w:ascii="Arial" w:hAnsi="Arial" w:cs="Arial"/>
          <w:sz w:val="22"/>
          <w:szCs w:val="22"/>
          <w:lang w:val="en-GB"/>
        </w:rPr>
        <w:t>S</w:t>
      </w:r>
      <w:r w:rsidR="00CA16FE" w:rsidRPr="009642E6">
        <w:rPr>
          <w:rFonts w:ascii="Arial" w:hAnsi="Arial" w:cs="Arial"/>
          <w:sz w:val="22"/>
          <w:szCs w:val="22"/>
          <w:lang w:val="en-GB"/>
        </w:rPr>
        <w:t>chool, Resource Provision, and Alternative Provision Setting</w:t>
      </w:r>
      <w:r w:rsidR="00C22F56" w:rsidRPr="009642E6">
        <w:rPr>
          <w:rFonts w:ascii="Arial" w:hAnsi="Arial" w:cs="Arial"/>
          <w:sz w:val="22"/>
          <w:szCs w:val="22"/>
          <w:lang w:val="en-GB"/>
        </w:rPr>
        <w:t xml:space="preserve"> in each of our three boroughs</w:t>
      </w:r>
      <w:r w:rsidR="00FC012D" w:rsidRPr="009642E6">
        <w:rPr>
          <w:rFonts w:ascii="Arial" w:hAnsi="Arial" w:cs="Arial"/>
          <w:sz w:val="22"/>
          <w:szCs w:val="22"/>
          <w:lang w:val="en-GB"/>
        </w:rPr>
        <w:t xml:space="preserve"> will automatically be offered a place</w:t>
      </w:r>
      <w:r w:rsidR="005179E3" w:rsidRPr="009642E6">
        <w:rPr>
          <w:rFonts w:ascii="Arial" w:hAnsi="Arial" w:cs="Arial"/>
          <w:sz w:val="22"/>
          <w:szCs w:val="22"/>
          <w:lang w:val="en-GB"/>
        </w:rPr>
        <w:t xml:space="preserve"> to perform</w:t>
      </w:r>
      <w:r w:rsidR="00FC012D" w:rsidRPr="009642E6">
        <w:rPr>
          <w:rFonts w:ascii="Arial" w:hAnsi="Arial" w:cs="Arial"/>
          <w:sz w:val="22"/>
          <w:szCs w:val="22"/>
          <w:lang w:val="en-GB"/>
        </w:rPr>
        <w:t xml:space="preserve">; </w:t>
      </w:r>
      <w:r w:rsidR="005179E3" w:rsidRPr="009642E6">
        <w:rPr>
          <w:rFonts w:ascii="Arial" w:hAnsi="Arial" w:cs="Arial"/>
          <w:sz w:val="22"/>
          <w:szCs w:val="22"/>
          <w:lang w:val="en-GB"/>
        </w:rPr>
        <w:t xml:space="preserve">with </w:t>
      </w:r>
      <w:r w:rsidR="00FC012D" w:rsidRPr="009642E6">
        <w:rPr>
          <w:rFonts w:ascii="Arial" w:hAnsi="Arial" w:cs="Arial"/>
          <w:sz w:val="22"/>
          <w:szCs w:val="22"/>
          <w:lang w:val="en-GB"/>
        </w:rPr>
        <w:t xml:space="preserve">a further c.20 mainstream schools being selected in </w:t>
      </w:r>
      <w:r w:rsidR="000F211A" w:rsidRPr="009642E6">
        <w:rPr>
          <w:rFonts w:ascii="Arial" w:hAnsi="Arial" w:cs="Arial"/>
          <w:sz w:val="22"/>
          <w:szCs w:val="22"/>
          <w:lang w:val="en-GB"/>
        </w:rPr>
        <w:t>September 2022. More information will be shared in due course.</w:t>
      </w:r>
    </w:p>
    <w:p w14:paraId="202992F6" w14:textId="06AF5ED7" w:rsidR="00245891" w:rsidRPr="009642E6" w:rsidRDefault="00A76BBD" w:rsidP="001462ED">
      <w:pPr>
        <w:spacing w:after="0" w:line="276" w:lineRule="auto"/>
        <w:rPr>
          <w:rFonts w:ascii="Arial" w:hAnsi="Arial" w:cs="Arial"/>
          <w:sz w:val="22"/>
          <w:szCs w:val="22"/>
          <w:lang w:val="en-GB"/>
        </w:rPr>
      </w:pPr>
      <w:bookmarkStart w:id="0" w:name="_Hlk106289331"/>
      <w:r w:rsidRPr="009642E6">
        <w:rPr>
          <w:rFonts w:ascii="Arial" w:hAnsi="Arial" w:cs="Arial"/>
          <w:sz w:val="22"/>
          <w:szCs w:val="22"/>
          <w:lang w:val="en-GB"/>
        </w:rPr>
        <w:t xml:space="preserve">The TBMH, along with </w:t>
      </w:r>
      <w:r w:rsidR="004724EB" w:rsidRPr="009642E6">
        <w:rPr>
          <w:rFonts w:ascii="Arial" w:hAnsi="Arial" w:cs="Arial"/>
          <w:sz w:val="22"/>
          <w:szCs w:val="22"/>
          <w:lang w:val="en-GB"/>
        </w:rPr>
        <w:t xml:space="preserve">its </w:t>
      </w:r>
      <w:r w:rsidRPr="009642E6">
        <w:rPr>
          <w:rFonts w:ascii="Arial" w:hAnsi="Arial" w:cs="Arial"/>
          <w:sz w:val="22"/>
          <w:szCs w:val="22"/>
          <w:lang w:val="en-GB"/>
        </w:rPr>
        <w:t xml:space="preserve">strategic partners the </w:t>
      </w:r>
      <w:r w:rsidR="00A81BAE" w:rsidRPr="009642E6">
        <w:rPr>
          <w:rFonts w:ascii="Arial" w:hAnsi="Arial" w:cs="Arial"/>
          <w:sz w:val="22"/>
          <w:szCs w:val="22"/>
          <w:lang w:val="en-GB"/>
        </w:rPr>
        <w:t xml:space="preserve">Royal College of Music and </w:t>
      </w:r>
      <w:r w:rsidRPr="009642E6">
        <w:rPr>
          <w:rFonts w:ascii="Arial" w:hAnsi="Arial" w:cs="Arial"/>
          <w:sz w:val="22"/>
          <w:szCs w:val="22"/>
          <w:lang w:val="en-GB"/>
        </w:rPr>
        <w:t xml:space="preserve">Royal Albert Hall, are committed to ensuring that all of our collective and respective work continues the drive towards an inclusive music education for all learners. </w:t>
      </w:r>
      <w:bookmarkEnd w:id="0"/>
      <w:r w:rsidR="00674B27" w:rsidRPr="009642E6">
        <w:rPr>
          <w:rFonts w:ascii="Arial" w:hAnsi="Arial" w:cs="Arial"/>
          <w:sz w:val="22"/>
          <w:szCs w:val="22"/>
          <w:lang w:val="en-GB"/>
        </w:rPr>
        <w:t>Together, we</w:t>
      </w:r>
      <w:r w:rsidRPr="009642E6">
        <w:rPr>
          <w:rFonts w:ascii="Arial" w:hAnsi="Arial" w:cs="Arial"/>
          <w:sz w:val="22"/>
          <w:szCs w:val="22"/>
          <w:lang w:val="en-GB"/>
        </w:rPr>
        <w:t xml:space="preserve"> are really excited about this programme, how it can help contribute to positive change around issues of representation and inclusion.</w:t>
      </w:r>
    </w:p>
    <w:p w14:paraId="39240950" w14:textId="77777777" w:rsidR="00245891" w:rsidRPr="009642E6" w:rsidRDefault="00245891" w:rsidP="001462ED">
      <w:pPr>
        <w:spacing w:after="0" w:line="276" w:lineRule="auto"/>
        <w:rPr>
          <w:rFonts w:ascii="Arial" w:hAnsi="Arial" w:cs="Arial"/>
          <w:sz w:val="22"/>
          <w:szCs w:val="22"/>
          <w:lang w:val="en-GB"/>
        </w:rPr>
      </w:pPr>
    </w:p>
    <w:p w14:paraId="48314E81" w14:textId="1342B37E" w:rsidR="0019079D" w:rsidRDefault="00E25370" w:rsidP="00C25CD3">
      <w:pPr>
        <w:spacing w:after="0" w:line="276" w:lineRule="auto"/>
        <w:rPr>
          <w:rFonts w:ascii="Arial" w:hAnsi="Arial" w:cs="Arial"/>
          <w:sz w:val="22"/>
          <w:szCs w:val="22"/>
          <w:lang w:val="en-GB"/>
        </w:rPr>
      </w:pPr>
      <w:r w:rsidRPr="009642E6">
        <w:rPr>
          <w:rFonts w:ascii="Arial" w:hAnsi="Arial" w:cs="Arial"/>
          <w:sz w:val="22"/>
          <w:szCs w:val="22"/>
          <w:lang w:val="en-GB"/>
        </w:rPr>
        <w:t xml:space="preserve">We do hope that </w:t>
      </w:r>
      <w:r w:rsidR="005179E3" w:rsidRPr="009642E6">
        <w:rPr>
          <w:rFonts w:ascii="Arial" w:hAnsi="Arial" w:cs="Arial"/>
          <w:sz w:val="22"/>
          <w:szCs w:val="22"/>
          <w:lang w:val="en-GB"/>
        </w:rPr>
        <w:t xml:space="preserve">our community will engage with </w:t>
      </w:r>
      <w:r w:rsidRPr="009642E6">
        <w:rPr>
          <w:rFonts w:ascii="Arial" w:hAnsi="Arial" w:cs="Arial"/>
          <w:b/>
          <w:bCs/>
          <w:i/>
          <w:iCs/>
          <w:sz w:val="22"/>
          <w:szCs w:val="22"/>
          <w:lang w:val="en-GB"/>
        </w:rPr>
        <w:t>Music Makes Me</w:t>
      </w:r>
      <w:r w:rsidRPr="009642E6">
        <w:rPr>
          <w:rFonts w:ascii="Arial" w:hAnsi="Arial" w:cs="Arial"/>
          <w:sz w:val="22"/>
          <w:szCs w:val="22"/>
          <w:lang w:val="en-GB"/>
        </w:rPr>
        <w:t xml:space="preserve"> by spreading the word,</w:t>
      </w:r>
      <w:r w:rsidR="005179E3" w:rsidRPr="009642E6">
        <w:rPr>
          <w:rFonts w:ascii="Arial" w:hAnsi="Arial" w:cs="Arial"/>
          <w:sz w:val="22"/>
          <w:szCs w:val="22"/>
          <w:lang w:val="en-GB"/>
        </w:rPr>
        <w:t xml:space="preserve"> </w:t>
      </w:r>
      <w:r w:rsidR="00A16BAE" w:rsidRPr="009642E6">
        <w:rPr>
          <w:rFonts w:ascii="Arial" w:hAnsi="Arial" w:cs="Arial"/>
          <w:sz w:val="22"/>
          <w:szCs w:val="22"/>
          <w:lang w:val="en-GB"/>
        </w:rPr>
        <w:t xml:space="preserve">offering </w:t>
      </w:r>
      <w:r w:rsidR="005179E3" w:rsidRPr="009642E6">
        <w:rPr>
          <w:rFonts w:ascii="Arial" w:hAnsi="Arial" w:cs="Arial"/>
          <w:sz w:val="22"/>
          <w:szCs w:val="22"/>
          <w:lang w:val="en-GB"/>
        </w:rPr>
        <w:t>their support</w:t>
      </w:r>
      <w:r w:rsidR="00A16BAE" w:rsidRPr="009642E6">
        <w:rPr>
          <w:rFonts w:ascii="Arial" w:hAnsi="Arial" w:cs="Arial"/>
          <w:sz w:val="22"/>
          <w:szCs w:val="22"/>
          <w:lang w:val="en-GB"/>
        </w:rPr>
        <w:t>, and in amplifying the message.</w:t>
      </w:r>
      <w:r w:rsidRPr="009642E6">
        <w:rPr>
          <w:rFonts w:ascii="Arial" w:hAnsi="Arial" w:cs="Arial"/>
          <w:sz w:val="22"/>
          <w:szCs w:val="22"/>
          <w:lang w:val="en-GB"/>
        </w:rPr>
        <w:t xml:space="preserve"> </w:t>
      </w:r>
      <w:r w:rsidR="00920089" w:rsidRPr="009642E6">
        <w:rPr>
          <w:rFonts w:ascii="Arial" w:hAnsi="Arial" w:cs="Arial"/>
          <w:sz w:val="22"/>
          <w:szCs w:val="22"/>
          <w:lang w:val="en-GB"/>
        </w:rPr>
        <w:t>More detailed information</w:t>
      </w:r>
      <w:r w:rsidR="00A16BAE" w:rsidRPr="009642E6">
        <w:rPr>
          <w:rFonts w:ascii="Arial" w:hAnsi="Arial" w:cs="Arial"/>
          <w:sz w:val="22"/>
          <w:szCs w:val="22"/>
          <w:lang w:val="en-GB"/>
        </w:rPr>
        <w:t xml:space="preserve"> about the programme</w:t>
      </w:r>
      <w:r w:rsidR="00920089" w:rsidRPr="009642E6">
        <w:rPr>
          <w:rFonts w:ascii="Arial" w:hAnsi="Arial" w:cs="Arial"/>
          <w:sz w:val="22"/>
          <w:szCs w:val="22"/>
          <w:lang w:val="en-GB"/>
        </w:rPr>
        <w:t xml:space="preserve"> can be found in </w:t>
      </w:r>
      <w:hyperlink w:anchor="_APPENDIX_A_-" w:history="1">
        <w:r w:rsidR="00920089" w:rsidRPr="002668CC">
          <w:rPr>
            <w:rStyle w:val="Hyperlink"/>
            <w:rFonts w:ascii="Arial" w:hAnsi="Arial" w:cs="Arial"/>
            <w:sz w:val="22"/>
            <w:szCs w:val="22"/>
            <w:lang w:val="en-GB"/>
          </w:rPr>
          <w:t xml:space="preserve">Appendix </w:t>
        </w:r>
        <w:r w:rsidR="00A16BAE" w:rsidRPr="002668CC">
          <w:rPr>
            <w:rStyle w:val="Hyperlink"/>
            <w:rFonts w:ascii="Arial" w:hAnsi="Arial" w:cs="Arial"/>
            <w:sz w:val="22"/>
            <w:szCs w:val="22"/>
            <w:lang w:val="en-GB"/>
          </w:rPr>
          <w:t>A</w:t>
        </w:r>
      </w:hyperlink>
      <w:r w:rsidR="00A16BAE" w:rsidRPr="009642E6">
        <w:rPr>
          <w:rFonts w:ascii="Arial" w:hAnsi="Arial" w:cs="Arial"/>
          <w:sz w:val="22"/>
          <w:szCs w:val="22"/>
          <w:lang w:val="en-GB"/>
        </w:rPr>
        <w:t xml:space="preserve"> </w:t>
      </w:r>
      <w:r w:rsidR="00920089" w:rsidRPr="009642E6">
        <w:rPr>
          <w:rFonts w:ascii="Arial" w:hAnsi="Arial" w:cs="Arial"/>
          <w:sz w:val="22"/>
          <w:szCs w:val="22"/>
          <w:lang w:val="en-GB"/>
        </w:rPr>
        <w:t>of this document</w:t>
      </w:r>
      <w:r w:rsidR="00A16BAE" w:rsidRPr="009642E6">
        <w:rPr>
          <w:rFonts w:ascii="Arial" w:hAnsi="Arial" w:cs="Arial"/>
          <w:sz w:val="22"/>
          <w:szCs w:val="22"/>
          <w:lang w:val="en-GB"/>
        </w:rPr>
        <w:t xml:space="preserve">, and </w:t>
      </w:r>
      <w:r w:rsidR="00025253" w:rsidRPr="009642E6">
        <w:rPr>
          <w:rFonts w:ascii="Arial" w:hAnsi="Arial" w:cs="Arial"/>
          <w:sz w:val="22"/>
          <w:szCs w:val="22"/>
          <w:lang w:val="en-GB"/>
        </w:rPr>
        <w:t xml:space="preserve">more information about the TBMH can be found in </w:t>
      </w:r>
      <w:hyperlink w:anchor="_APPENDIX_B_-" w:history="1">
        <w:r w:rsidR="00025253" w:rsidRPr="002668CC">
          <w:rPr>
            <w:rStyle w:val="Hyperlink"/>
            <w:rFonts w:ascii="Arial" w:hAnsi="Arial" w:cs="Arial"/>
            <w:sz w:val="22"/>
            <w:szCs w:val="22"/>
            <w:lang w:val="en-GB"/>
          </w:rPr>
          <w:t>Appendix B</w:t>
        </w:r>
      </w:hyperlink>
      <w:r w:rsidR="00920089" w:rsidRPr="009642E6">
        <w:rPr>
          <w:rFonts w:ascii="Arial" w:hAnsi="Arial" w:cs="Arial"/>
          <w:sz w:val="22"/>
          <w:szCs w:val="22"/>
          <w:lang w:val="en-GB"/>
        </w:rPr>
        <w:t>.</w:t>
      </w:r>
      <w:r w:rsidR="00E647F1" w:rsidRPr="009642E6">
        <w:rPr>
          <w:rFonts w:ascii="Arial" w:hAnsi="Arial" w:cs="Arial"/>
          <w:sz w:val="22"/>
          <w:szCs w:val="22"/>
          <w:lang w:val="en-GB"/>
        </w:rPr>
        <w:t xml:space="preserve"> </w:t>
      </w:r>
    </w:p>
    <w:p w14:paraId="7C1A6D94" w14:textId="77777777" w:rsidR="00C25CD3" w:rsidRPr="009642E6" w:rsidRDefault="00C25CD3" w:rsidP="00C25CD3">
      <w:pPr>
        <w:spacing w:after="0" w:line="276" w:lineRule="auto"/>
        <w:rPr>
          <w:rFonts w:ascii="Arial" w:hAnsi="Arial" w:cs="Arial"/>
          <w:sz w:val="22"/>
          <w:szCs w:val="22"/>
          <w:lang w:val="en-GB"/>
        </w:rPr>
      </w:pPr>
    </w:p>
    <w:p w14:paraId="3F025BDD" w14:textId="269D92DE" w:rsidR="00674B27" w:rsidRPr="009642E6" w:rsidRDefault="006D70A8" w:rsidP="00C25CD3">
      <w:pPr>
        <w:spacing w:line="276" w:lineRule="auto"/>
        <w:rPr>
          <w:rFonts w:ascii="Arial" w:hAnsi="Arial" w:cs="Arial"/>
          <w:sz w:val="22"/>
          <w:szCs w:val="22"/>
          <w:lang w:val="en-GB"/>
        </w:rPr>
      </w:pPr>
      <w:r w:rsidRPr="009642E6">
        <w:rPr>
          <w:rFonts w:ascii="Arial" w:hAnsi="Arial" w:cs="Arial"/>
          <w:sz w:val="22"/>
          <w:szCs w:val="22"/>
          <w:lang w:val="en-GB"/>
        </w:rPr>
        <w:t xml:space="preserve">CONTACT: </w:t>
      </w:r>
      <w:hyperlink r:id="rId35" w:history="1">
        <w:r w:rsidR="0019079D" w:rsidRPr="009642E6">
          <w:rPr>
            <w:rStyle w:val="Hyperlink"/>
            <w:rFonts w:ascii="Arial" w:hAnsi="Arial" w:cs="Arial"/>
            <w:sz w:val="22"/>
            <w:szCs w:val="22"/>
            <w:lang w:val="en-GB"/>
          </w:rPr>
          <w:t>stuart.whatmore@rbkc.gov.uk</w:t>
        </w:r>
      </w:hyperlink>
      <w:r w:rsidR="0019079D" w:rsidRPr="009642E6">
        <w:rPr>
          <w:rFonts w:ascii="Arial" w:hAnsi="Arial" w:cs="Arial"/>
          <w:sz w:val="22"/>
          <w:szCs w:val="22"/>
          <w:lang w:val="en-GB"/>
        </w:rPr>
        <w:t xml:space="preserve"> for any further information about the programme.</w:t>
      </w:r>
    </w:p>
    <w:p w14:paraId="6558ADEE" w14:textId="627E164B" w:rsidR="00674B27" w:rsidRPr="000E54D4" w:rsidRDefault="00B56338" w:rsidP="002668CC">
      <w:pPr>
        <w:spacing w:after="0" w:line="360" w:lineRule="auto"/>
        <w:rPr>
          <w:rFonts w:ascii="Arial" w:hAnsi="Arial" w:cs="Arial"/>
          <w:b/>
          <w:bCs/>
          <w:sz w:val="28"/>
          <w:szCs w:val="28"/>
          <w:u w:val="single"/>
          <w:lang w:val="en-GB"/>
        </w:rPr>
      </w:pPr>
      <w:r w:rsidRPr="000E54D4">
        <w:rPr>
          <w:rFonts w:ascii="Arial" w:hAnsi="Arial" w:cs="Arial"/>
          <w:b/>
          <w:bCs/>
          <w:sz w:val="28"/>
          <w:szCs w:val="28"/>
          <w:u w:val="single"/>
          <w:lang w:val="en-GB"/>
        </w:rPr>
        <w:lastRenderedPageBreak/>
        <w:t xml:space="preserve">Hear what people are saying about the </w:t>
      </w:r>
      <w:r w:rsidRPr="000E54D4">
        <w:rPr>
          <w:rFonts w:ascii="Arial" w:hAnsi="Arial" w:cs="Arial"/>
          <w:b/>
          <w:bCs/>
          <w:i/>
          <w:iCs/>
          <w:sz w:val="28"/>
          <w:szCs w:val="28"/>
          <w:u w:val="single"/>
          <w:lang w:val="en-GB"/>
        </w:rPr>
        <w:t>Music Makes Me</w:t>
      </w:r>
      <w:r w:rsidRPr="000E54D4">
        <w:rPr>
          <w:rFonts w:ascii="Arial" w:hAnsi="Arial" w:cs="Arial"/>
          <w:b/>
          <w:bCs/>
          <w:sz w:val="28"/>
          <w:szCs w:val="28"/>
          <w:u w:val="single"/>
          <w:lang w:val="en-GB"/>
        </w:rPr>
        <w:t xml:space="preserve"> programme:</w:t>
      </w:r>
    </w:p>
    <w:p w14:paraId="7DB10BA8" w14:textId="77777777" w:rsidR="001C54F4" w:rsidRDefault="001C54F4" w:rsidP="009634D2">
      <w:pPr>
        <w:spacing w:after="0" w:line="360" w:lineRule="auto"/>
        <w:rPr>
          <w:rFonts w:ascii="Arial" w:hAnsi="Arial" w:cs="Arial"/>
          <w:b/>
          <w:bCs/>
          <w:sz w:val="22"/>
          <w:szCs w:val="22"/>
          <w:lang w:val="en-GB"/>
        </w:rPr>
      </w:pPr>
    </w:p>
    <w:p w14:paraId="17FFB9A9" w14:textId="74E7DA5D" w:rsidR="0006184C" w:rsidRPr="009642E6" w:rsidRDefault="00C45CBA" w:rsidP="009634D2">
      <w:pPr>
        <w:spacing w:after="0" w:line="360" w:lineRule="auto"/>
        <w:rPr>
          <w:rFonts w:ascii="Arial" w:hAnsi="Arial" w:cs="Arial"/>
          <w:i/>
          <w:iCs/>
          <w:color w:val="2F5496" w:themeColor="accent1" w:themeShade="BF"/>
          <w:sz w:val="22"/>
          <w:szCs w:val="22"/>
          <w:lang w:val="en-GB"/>
        </w:rPr>
      </w:pPr>
      <w:r w:rsidRPr="0038015D">
        <w:rPr>
          <w:rFonts w:ascii="Arial" w:hAnsi="Arial" w:cs="Arial"/>
          <w:b/>
          <w:bCs/>
          <w:sz w:val="22"/>
          <w:szCs w:val="22"/>
          <w:lang w:val="en-GB"/>
        </w:rPr>
        <w:t>Emily Stratford</w:t>
      </w:r>
      <w:r w:rsidR="000B4CBC" w:rsidRPr="009642E6">
        <w:rPr>
          <w:rFonts w:ascii="Arial" w:hAnsi="Arial" w:cs="Arial"/>
          <w:sz w:val="22"/>
          <w:szCs w:val="22"/>
          <w:lang w:val="en-GB"/>
        </w:rPr>
        <w:t>, composer</w:t>
      </w:r>
      <w:r w:rsidRPr="009642E6">
        <w:rPr>
          <w:rFonts w:ascii="Arial" w:hAnsi="Arial" w:cs="Arial"/>
          <w:sz w:val="22"/>
          <w:szCs w:val="22"/>
          <w:lang w:val="en-GB"/>
        </w:rPr>
        <w:t xml:space="preserve">: </w:t>
      </w:r>
      <w:r w:rsidRPr="009642E6">
        <w:rPr>
          <w:rFonts w:ascii="Arial" w:hAnsi="Arial" w:cs="Arial"/>
          <w:i/>
          <w:iCs/>
          <w:color w:val="2F5496" w:themeColor="accent1" w:themeShade="BF"/>
          <w:sz w:val="22"/>
          <w:szCs w:val="22"/>
          <w:lang w:val="en-GB"/>
        </w:rPr>
        <w:t>“Music Makes Me is an opportunity for ALL young people to access</w:t>
      </w:r>
      <w:r w:rsidR="00F7037E" w:rsidRPr="009642E6">
        <w:rPr>
          <w:rFonts w:ascii="Arial" w:hAnsi="Arial" w:cs="Arial"/>
          <w:i/>
          <w:iCs/>
          <w:color w:val="2F5496" w:themeColor="accent1" w:themeShade="BF"/>
          <w:sz w:val="22"/>
          <w:szCs w:val="22"/>
          <w:lang w:val="en-GB"/>
        </w:rPr>
        <w:t xml:space="preserve">, enjoy, and celebrate the special place that music has in all our lives. I’m beyond excited to </w:t>
      </w:r>
      <w:r w:rsidR="009848DB" w:rsidRPr="009642E6">
        <w:rPr>
          <w:rFonts w:ascii="Arial" w:hAnsi="Arial" w:cs="Arial"/>
          <w:i/>
          <w:iCs/>
          <w:color w:val="2F5496" w:themeColor="accent1" w:themeShade="BF"/>
          <w:sz w:val="22"/>
          <w:szCs w:val="22"/>
          <w:lang w:val="en-GB"/>
        </w:rPr>
        <w:t xml:space="preserve">be a </w:t>
      </w:r>
      <w:r w:rsidR="00F7037E" w:rsidRPr="009642E6">
        <w:rPr>
          <w:rFonts w:ascii="Arial" w:hAnsi="Arial" w:cs="Arial"/>
          <w:i/>
          <w:iCs/>
          <w:color w:val="2F5496" w:themeColor="accent1" w:themeShade="BF"/>
          <w:sz w:val="22"/>
          <w:szCs w:val="22"/>
          <w:lang w:val="en-GB"/>
        </w:rPr>
        <w:t>pa</w:t>
      </w:r>
      <w:r w:rsidR="009848DB" w:rsidRPr="009642E6">
        <w:rPr>
          <w:rFonts w:ascii="Arial" w:hAnsi="Arial" w:cs="Arial"/>
          <w:i/>
          <w:iCs/>
          <w:color w:val="2F5496" w:themeColor="accent1" w:themeShade="BF"/>
          <w:sz w:val="22"/>
          <w:szCs w:val="22"/>
          <w:lang w:val="en-GB"/>
        </w:rPr>
        <w:t>r</w:t>
      </w:r>
      <w:r w:rsidR="00F7037E" w:rsidRPr="009642E6">
        <w:rPr>
          <w:rFonts w:ascii="Arial" w:hAnsi="Arial" w:cs="Arial"/>
          <w:i/>
          <w:iCs/>
          <w:color w:val="2F5496" w:themeColor="accent1" w:themeShade="BF"/>
          <w:sz w:val="22"/>
          <w:szCs w:val="22"/>
          <w:lang w:val="en-GB"/>
        </w:rPr>
        <w:t xml:space="preserve">t of this </w:t>
      </w:r>
      <w:r w:rsidR="009848DB" w:rsidRPr="009642E6">
        <w:rPr>
          <w:rFonts w:ascii="Arial" w:hAnsi="Arial" w:cs="Arial"/>
          <w:i/>
          <w:iCs/>
          <w:color w:val="2F5496" w:themeColor="accent1" w:themeShade="BF"/>
          <w:sz w:val="22"/>
          <w:szCs w:val="22"/>
          <w:lang w:val="en-GB"/>
        </w:rPr>
        <w:t xml:space="preserve">inclusive </w:t>
      </w:r>
      <w:r w:rsidR="000E01DD" w:rsidRPr="009642E6">
        <w:rPr>
          <w:rFonts w:ascii="Arial" w:hAnsi="Arial" w:cs="Arial"/>
          <w:i/>
          <w:iCs/>
          <w:color w:val="2F5496" w:themeColor="accent1" w:themeShade="BF"/>
          <w:sz w:val="22"/>
          <w:szCs w:val="22"/>
          <w:lang w:val="en-GB"/>
        </w:rPr>
        <w:t>programme with the Tri-borough Music Hub</w:t>
      </w:r>
      <w:r w:rsidR="009848DB" w:rsidRPr="009642E6">
        <w:rPr>
          <w:rFonts w:ascii="Arial" w:hAnsi="Arial" w:cs="Arial"/>
          <w:i/>
          <w:iCs/>
          <w:color w:val="2F5496" w:themeColor="accent1" w:themeShade="BF"/>
          <w:sz w:val="22"/>
          <w:szCs w:val="22"/>
          <w:lang w:val="en-GB"/>
        </w:rPr>
        <w:t xml:space="preserve"> </w:t>
      </w:r>
      <w:r w:rsidR="000E01DD" w:rsidRPr="009642E6">
        <w:rPr>
          <w:rFonts w:ascii="Arial" w:hAnsi="Arial" w:cs="Arial"/>
          <w:i/>
          <w:iCs/>
          <w:color w:val="2F5496" w:themeColor="accent1" w:themeShade="BF"/>
          <w:sz w:val="22"/>
          <w:szCs w:val="22"/>
          <w:lang w:val="en-GB"/>
        </w:rPr>
        <w:t xml:space="preserve">and to share the music </w:t>
      </w:r>
      <w:r w:rsidR="009848DB" w:rsidRPr="009642E6">
        <w:rPr>
          <w:rFonts w:ascii="Arial" w:hAnsi="Arial" w:cs="Arial"/>
          <w:i/>
          <w:iCs/>
          <w:color w:val="2F5496" w:themeColor="accent1" w:themeShade="BF"/>
          <w:sz w:val="22"/>
          <w:szCs w:val="22"/>
          <w:lang w:val="en-GB"/>
        </w:rPr>
        <w:t xml:space="preserve">at the prestigious </w:t>
      </w:r>
      <w:r w:rsidR="0006184C" w:rsidRPr="009642E6">
        <w:rPr>
          <w:rFonts w:ascii="Arial" w:hAnsi="Arial" w:cs="Arial"/>
          <w:i/>
          <w:iCs/>
          <w:color w:val="2F5496" w:themeColor="accent1" w:themeShade="BF"/>
          <w:sz w:val="22"/>
          <w:szCs w:val="22"/>
          <w:lang w:val="en-GB"/>
        </w:rPr>
        <w:t>Royal Albert Hall.”</w:t>
      </w:r>
    </w:p>
    <w:p w14:paraId="530D354D" w14:textId="77777777" w:rsidR="00B56338" w:rsidRPr="009642E6" w:rsidRDefault="00B56338" w:rsidP="009634D2">
      <w:pPr>
        <w:spacing w:after="0" w:line="360" w:lineRule="auto"/>
        <w:rPr>
          <w:rFonts w:ascii="Arial" w:hAnsi="Arial" w:cs="Arial"/>
          <w:sz w:val="22"/>
          <w:szCs w:val="22"/>
          <w:lang w:val="en-GB"/>
        </w:rPr>
      </w:pPr>
    </w:p>
    <w:p w14:paraId="2D0FFD4A" w14:textId="24FDE5EA" w:rsidR="008036B7" w:rsidRPr="009642E6" w:rsidRDefault="0006184C" w:rsidP="009634D2">
      <w:pPr>
        <w:spacing w:after="0" w:line="360" w:lineRule="auto"/>
        <w:rPr>
          <w:rFonts w:ascii="Arial" w:hAnsi="Arial" w:cs="Arial"/>
          <w:i/>
          <w:iCs/>
          <w:color w:val="2F5496" w:themeColor="accent1" w:themeShade="BF"/>
          <w:sz w:val="22"/>
          <w:szCs w:val="22"/>
          <w:lang w:val="en-GB"/>
        </w:rPr>
      </w:pPr>
      <w:r w:rsidRPr="0038015D">
        <w:rPr>
          <w:rFonts w:ascii="Arial" w:hAnsi="Arial" w:cs="Arial"/>
          <w:b/>
          <w:bCs/>
          <w:sz w:val="22"/>
          <w:szCs w:val="22"/>
          <w:lang w:val="en-GB"/>
        </w:rPr>
        <w:t>Gabriel Krchnavek</w:t>
      </w:r>
      <w:r w:rsidR="000B4CBC" w:rsidRPr="009642E6">
        <w:rPr>
          <w:rFonts w:ascii="Arial" w:hAnsi="Arial" w:cs="Arial"/>
          <w:sz w:val="22"/>
          <w:szCs w:val="22"/>
          <w:lang w:val="en-GB"/>
        </w:rPr>
        <w:t>, composer</w:t>
      </w:r>
      <w:r w:rsidRPr="009642E6">
        <w:rPr>
          <w:rFonts w:ascii="Arial" w:hAnsi="Arial" w:cs="Arial"/>
          <w:sz w:val="22"/>
          <w:szCs w:val="22"/>
          <w:lang w:val="en-GB"/>
        </w:rPr>
        <w:t xml:space="preserve">: </w:t>
      </w:r>
      <w:r w:rsidR="0084088D" w:rsidRPr="009642E6">
        <w:rPr>
          <w:rFonts w:ascii="Arial" w:hAnsi="Arial" w:cs="Arial"/>
          <w:i/>
          <w:iCs/>
          <w:color w:val="2F5496" w:themeColor="accent1" w:themeShade="BF"/>
          <w:sz w:val="22"/>
          <w:szCs w:val="22"/>
          <w:lang w:val="en-GB"/>
        </w:rPr>
        <w:t>“Musi</w:t>
      </w:r>
      <w:r w:rsidR="007B6425" w:rsidRPr="009642E6">
        <w:rPr>
          <w:rFonts w:ascii="Arial" w:hAnsi="Arial" w:cs="Arial"/>
          <w:i/>
          <w:iCs/>
          <w:color w:val="2F5496" w:themeColor="accent1" w:themeShade="BF"/>
          <w:sz w:val="22"/>
          <w:szCs w:val="22"/>
          <w:lang w:val="en-GB"/>
        </w:rPr>
        <w:t>c</w:t>
      </w:r>
      <w:r w:rsidR="0084088D" w:rsidRPr="009642E6">
        <w:rPr>
          <w:rFonts w:ascii="Arial" w:hAnsi="Arial" w:cs="Arial"/>
          <w:i/>
          <w:iCs/>
          <w:color w:val="2F5496" w:themeColor="accent1" w:themeShade="BF"/>
          <w:sz w:val="22"/>
          <w:szCs w:val="22"/>
          <w:lang w:val="en-GB"/>
        </w:rPr>
        <w:t xml:space="preserve"> Makes Me</w:t>
      </w:r>
      <w:r w:rsidR="007B6425" w:rsidRPr="009642E6">
        <w:rPr>
          <w:rFonts w:ascii="Arial" w:hAnsi="Arial" w:cs="Arial"/>
          <w:i/>
          <w:iCs/>
          <w:color w:val="2F5496" w:themeColor="accent1" w:themeShade="BF"/>
          <w:sz w:val="22"/>
          <w:szCs w:val="22"/>
          <w:lang w:val="en-GB"/>
        </w:rPr>
        <w:t xml:space="preserve"> </w:t>
      </w:r>
      <w:r w:rsidR="00BD0E80" w:rsidRPr="009642E6">
        <w:rPr>
          <w:rFonts w:ascii="Arial" w:hAnsi="Arial" w:cs="Arial"/>
          <w:i/>
          <w:iCs/>
          <w:color w:val="2F5496" w:themeColor="accent1" w:themeShade="BF"/>
          <w:sz w:val="22"/>
          <w:szCs w:val="22"/>
          <w:lang w:val="en-GB"/>
        </w:rPr>
        <w:t>highlights music’s</w:t>
      </w:r>
      <w:r w:rsidR="000731BC" w:rsidRPr="009642E6">
        <w:rPr>
          <w:rFonts w:ascii="Arial" w:hAnsi="Arial" w:cs="Arial"/>
          <w:i/>
          <w:iCs/>
          <w:color w:val="2F5496" w:themeColor="accent1" w:themeShade="BF"/>
          <w:sz w:val="22"/>
          <w:szCs w:val="22"/>
          <w:lang w:val="en-GB"/>
        </w:rPr>
        <w:t xml:space="preserve"> unique</w:t>
      </w:r>
      <w:r w:rsidR="00BD0E80" w:rsidRPr="009642E6">
        <w:rPr>
          <w:rFonts w:ascii="Arial" w:hAnsi="Arial" w:cs="Arial"/>
          <w:i/>
          <w:iCs/>
          <w:color w:val="2F5496" w:themeColor="accent1" w:themeShade="BF"/>
          <w:sz w:val="22"/>
          <w:szCs w:val="22"/>
          <w:lang w:val="en-GB"/>
        </w:rPr>
        <w:t xml:space="preserve"> ability</w:t>
      </w:r>
      <w:r w:rsidR="000731BC" w:rsidRPr="009642E6">
        <w:rPr>
          <w:rFonts w:ascii="Arial" w:hAnsi="Arial" w:cs="Arial"/>
          <w:i/>
          <w:iCs/>
          <w:color w:val="2F5496" w:themeColor="accent1" w:themeShade="BF"/>
          <w:sz w:val="22"/>
          <w:szCs w:val="22"/>
          <w:lang w:val="en-GB"/>
        </w:rPr>
        <w:t xml:space="preserve"> to help young people navigate and make sense of the world that can often be a scary place. Music brings light</w:t>
      </w:r>
      <w:r w:rsidR="00ED6746" w:rsidRPr="009642E6">
        <w:rPr>
          <w:rFonts w:ascii="Arial" w:hAnsi="Arial" w:cs="Arial"/>
          <w:i/>
          <w:iCs/>
          <w:color w:val="2F5496" w:themeColor="accent1" w:themeShade="BF"/>
          <w:sz w:val="22"/>
          <w:szCs w:val="22"/>
          <w:lang w:val="en-GB"/>
        </w:rPr>
        <w:t xml:space="preserve">, hope, sense of safety, </w:t>
      </w:r>
      <w:r w:rsidR="00B06899" w:rsidRPr="009642E6">
        <w:rPr>
          <w:rFonts w:ascii="Arial" w:hAnsi="Arial" w:cs="Arial"/>
          <w:i/>
          <w:iCs/>
          <w:color w:val="2F5496" w:themeColor="accent1" w:themeShade="BF"/>
          <w:sz w:val="22"/>
          <w:szCs w:val="22"/>
          <w:lang w:val="en-GB"/>
        </w:rPr>
        <w:t>familiarity,</w:t>
      </w:r>
      <w:r w:rsidR="00ED6746" w:rsidRPr="009642E6">
        <w:rPr>
          <w:rFonts w:ascii="Arial" w:hAnsi="Arial" w:cs="Arial"/>
          <w:i/>
          <w:iCs/>
          <w:color w:val="2F5496" w:themeColor="accent1" w:themeShade="BF"/>
          <w:sz w:val="22"/>
          <w:szCs w:val="22"/>
          <w:lang w:val="en-GB"/>
        </w:rPr>
        <w:t xml:space="preserve"> and awe </w:t>
      </w:r>
      <w:r w:rsidR="00B06899" w:rsidRPr="009642E6">
        <w:rPr>
          <w:rFonts w:ascii="Arial" w:hAnsi="Arial" w:cs="Arial"/>
          <w:i/>
          <w:iCs/>
          <w:color w:val="2F5496" w:themeColor="accent1" w:themeShade="BF"/>
          <w:sz w:val="22"/>
          <w:szCs w:val="22"/>
          <w:lang w:val="en-GB"/>
        </w:rPr>
        <w:t>into</w:t>
      </w:r>
      <w:r w:rsidR="00ED6746" w:rsidRPr="009642E6">
        <w:rPr>
          <w:rFonts w:ascii="Arial" w:hAnsi="Arial" w:cs="Arial"/>
          <w:i/>
          <w:iCs/>
          <w:color w:val="2F5496" w:themeColor="accent1" w:themeShade="BF"/>
          <w:sz w:val="22"/>
          <w:szCs w:val="22"/>
          <w:lang w:val="en-GB"/>
        </w:rPr>
        <w:t xml:space="preserve"> ma</w:t>
      </w:r>
      <w:r w:rsidR="00B06899" w:rsidRPr="009642E6">
        <w:rPr>
          <w:rFonts w:ascii="Arial" w:hAnsi="Arial" w:cs="Arial"/>
          <w:i/>
          <w:iCs/>
          <w:color w:val="2F5496" w:themeColor="accent1" w:themeShade="BF"/>
          <w:sz w:val="22"/>
          <w:szCs w:val="22"/>
          <w:lang w:val="en-GB"/>
        </w:rPr>
        <w:t>n</w:t>
      </w:r>
      <w:r w:rsidR="00ED6746" w:rsidRPr="009642E6">
        <w:rPr>
          <w:rFonts w:ascii="Arial" w:hAnsi="Arial" w:cs="Arial"/>
          <w:i/>
          <w:iCs/>
          <w:color w:val="2F5496" w:themeColor="accent1" w:themeShade="BF"/>
          <w:sz w:val="22"/>
          <w:szCs w:val="22"/>
          <w:lang w:val="en-GB"/>
        </w:rPr>
        <w:t xml:space="preserve">y young </w:t>
      </w:r>
      <w:r w:rsidR="00B06899" w:rsidRPr="009642E6">
        <w:rPr>
          <w:rFonts w:ascii="Arial" w:hAnsi="Arial" w:cs="Arial"/>
          <w:i/>
          <w:iCs/>
          <w:color w:val="2F5496" w:themeColor="accent1" w:themeShade="BF"/>
          <w:sz w:val="22"/>
          <w:szCs w:val="22"/>
          <w:lang w:val="en-GB"/>
        </w:rPr>
        <w:t>people’s</w:t>
      </w:r>
      <w:r w:rsidR="00ED6746" w:rsidRPr="009642E6">
        <w:rPr>
          <w:rFonts w:ascii="Arial" w:hAnsi="Arial" w:cs="Arial"/>
          <w:i/>
          <w:iCs/>
          <w:color w:val="2F5496" w:themeColor="accent1" w:themeShade="BF"/>
          <w:sz w:val="22"/>
          <w:szCs w:val="22"/>
          <w:lang w:val="en-GB"/>
        </w:rPr>
        <w:t xml:space="preserve"> hearts</w:t>
      </w:r>
      <w:r w:rsidR="00B06899" w:rsidRPr="009642E6">
        <w:rPr>
          <w:rFonts w:ascii="Arial" w:hAnsi="Arial" w:cs="Arial"/>
          <w:i/>
          <w:iCs/>
          <w:color w:val="2F5496" w:themeColor="accent1" w:themeShade="BF"/>
          <w:sz w:val="22"/>
          <w:szCs w:val="22"/>
          <w:lang w:val="en-GB"/>
        </w:rPr>
        <w:t>;</w:t>
      </w:r>
      <w:r w:rsidR="00ED6746" w:rsidRPr="009642E6">
        <w:rPr>
          <w:rFonts w:ascii="Arial" w:hAnsi="Arial" w:cs="Arial"/>
          <w:i/>
          <w:iCs/>
          <w:color w:val="2F5496" w:themeColor="accent1" w:themeShade="BF"/>
          <w:sz w:val="22"/>
          <w:szCs w:val="22"/>
          <w:lang w:val="en-GB"/>
        </w:rPr>
        <w:t xml:space="preserve"> and I feel honoured and privileged </w:t>
      </w:r>
      <w:r w:rsidR="00B06899" w:rsidRPr="009642E6">
        <w:rPr>
          <w:rFonts w:ascii="Arial" w:hAnsi="Arial" w:cs="Arial"/>
          <w:i/>
          <w:iCs/>
          <w:color w:val="2F5496" w:themeColor="accent1" w:themeShade="BF"/>
          <w:sz w:val="22"/>
          <w:szCs w:val="22"/>
          <w:lang w:val="en-GB"/>
        </w:rPr>
        <w:t xml:space="preserve">to be part of this truly special </w:t>
      </w:r>
      <w:r w:rsidR="00A50C7F" w:rsidRPr="009642E6">
        <w:rPr>
          <w:rFonts w:ascii="Arial" w:hAnsi="Arial" w:cs="Arial"/>
          <w:i/>
          <w:iCs/>
          <w:color w:val="2F5496" w:themeColor="accent1" w:themeShade="BF"/>
          <w:sz w:val="22"/>
          <w:szCs w:val="22"/>
          <w:lang w:val="en-GB"/>
        </w:rPr>
        <w:t>programme</w:t>
      </w:r>
      <w:r w:rsidR="00B06899" w:rsidRPr="009642E6">
        <w:rPr>
          <w:rFonts w:ascii="Arial" w:hAnsi="Arial" w:cs="Arial"/>
          <w:i/>
          <w:iCs/>
          <w:color w:val="2F5496" w:themeColor="accent1" w:themeShade="BF"/>
          <w:sz w:val="22"/>
          <w:szCs w:val="22"/>
          <w:lang w:val="en-GB"/>
        </w:rPr>
        <w:t>.”</w:t>
      </w:r>
    </w:p>
    <w:p w14:paraId="14B4D4A8" w14:textId="77777777" w:rsidR="00B56338" w:rsidRPr="009642E6" w:rsidRDefault="00B56338" w:rsidP="009634D2">
      <w:pPr>
        <w:spacing w:after="0" w:line="360" w:lineRule="auto"/>
        <w:rPr>
          <w:rFonts w:ascii="Arial" w:hAnsi="Arial" w:cs="Arial"/>
          <w:i/>
          <w:iCs/>
          <w:color w:val="2F5496" w:themeColor="accent1" w:themeShade="BF"/>
          <w:sz w:val="22"/>
          <w:szCs w:val="22"/>
          <w:lang w:val="en-GB"/>
        </w:rPr>
      </w:pPr>
    </w:p>
    <w:p w14:paraId="40577A25" w14:textId="29C93BFE" w:rsidR="009D24C9" w:rsidRPr="009642E6" w:rsidRDefault="008036B7" w:rsidP="009634D2">
      <w:pPr>
        <w:spacing w:after="0" w:line="360" w:lineRule="auto"/>
        <w:rPr>
          <w:rFonts w:ascii="Arial" w:hAnsi="Arial" w:cs="Arial"/>
          <w:i/>
          <w:iCs/>
          <w:color w:val="2F5496" w:themeColor="accent1" w:themeShade="BF"/>
          <w:sz w:val="22"/>
          <w:szCs w:val="22"/>
          <w:lang w:val="en-GB"/>
        </w:rPr>
      </w:pPr>
      <w:r w:rsidRPr="0038015D">
        <w:rPr>
          <w:rFonts w:ascii="Arial" w:hAnsi="Arial" w:cs="Arial"/>
          <w:b/>
          <w:bCs/>
          <w:sz w:val="22"/>
          <w:szCs w:val="22"/>
          <w:lang w:val="en-GB"/>
        </w:rPr>
        <w:t>Stuart Whatmore</w:t>
      </w:r>
      <w:r w:rsidRPr="009642E6">
        <w:rPr>
          <w:rFonts w:ascii="Arial" w:hAnsi="Arial" w:cs="Arial"/>
          <w:sz w:val="22"/>
          <w:szCs w:val="22"/>
          <w:lang w:val="en-GB"/>
        </w:rPr>
        <w:t>, Head TBMH</w:t>
      </w:r>
      <w:r w:rsidRPr="009642E6">
        <w:rPr>
          <w:rFonts w:ascii="Arial" w:hAnsi="Arial" w:cs="Arial"/>
          <w:color w:val="2F5496" w:themeColor="accent1" w:themeShade="BF"/>
          <w:sz w:val="22"/>
          <w:szCs w:val="22"/>
          <w:lang w:val="en-GB"/>
        </w:rPr>
        <w:t>:</w:t>
      </w:r>
      <w:r w:rsidR="001C54F4">
        <w:rPr>
          <w:rFonts w:ascii="Arial" w:hAnsi="Arial" w:cs="Arial"/>
          <w:color w:val="2F5496" w:themeColor="accent1" w:themeShade="BF"/>
          <w:sz w:val="22"/>
          <w:szCs w:val="22"/>
          <w:lang w:val="en-GB"/>
        </w:rPr>
        <w:t xml:space="preserve"> </w:t>
      </w:r>
      <w:r w:rsidRPr="009642E6">
        <w:rPr>
          <w:rFonts w:ascii="Arial" w:hAnsi="Arial" w:cs="Arial"/>
          <w:i/>
          <w:iCs/>
          <w:color w:val="2F5496" w:themeColor="accent1" w:themeShade="BF"/>
          <w:sz w:val="22"/>
          <w:szCs w:val="22"/>
          <w:lang w:val="en-GB"/>
        </w:rPr>
        <w:t xml:space="preserve">“The </w:t>
      </w:r>
      <w:r w:rsidR="006A0A2E" w:rsidRPr="009642E6">
        <w:rPr>
          <w:rFonts w:ascii="Arial" w:hAnsi="Arial" w:cs="Arial"/>
          <w:i/>
          <w:iCs/>
          <w:color w:val="2F5496" w:themeColor="accent1" w:themeShade="BF"/>
          <w:sz w:val="22"/>
          <w:szCs w:val="22"/>
          <w:lang w:val="en-GB"/>
        </w:rPr>
        <w:t>TBMH is proud t</w:t>
      </w:r>
      <w:r w:rsidR="00342685" w:rsidRPr="009642E6">
        <w:rPr>
          <w:rFonts w:ascii="Arial" w:hAnsi="Arial" w:cs="Arial"/>
          <w:i/>
          <w:iCs/>
          <w:color w:val="2F5496" w:themeColor="accent1" w:themeShade="BF"/>
          <w:sz w:val="22"/>
          <w:szCs w:val="22"/>
          <w:lang w:val="en-GB"/>
        </w:rPr>
        <w:t>o maintain the push for musical inclusion in all ways</w:t>
      </w:r>
      <w:r w:rsidR="00D343B9" w:rsidRPr="009642E6">
        <w:rPr>
          <w:rFonts w:ascii="Arial" w:hAnsi="Arial" w:cs="Arial"/>
          <w:i/>
          <w:iCs/>
          <w:color w:val="2F5496" w:themeColor="accent1" w:themeShade="BF"/>
          <w:sz w:val="22"/>
          <w:szCs w:val="22"/>
          <w:lang w:val="en-GB"/>
        </w:rPr>
        <w:t>. W</w:t>
      </w:r>
      <w:r w:rsidR="00342685" w:rsidRPr="009642E6">
        <w:rPr>
          <w:rFonts w:ascii="Arial" w:hAnsi="Arial" w:cs="Arial"/>
          <w:i/>
          <w:iCs/>
          <w:color w:val="2F5496" w:themeColor="accent1" w:themeShade="BF"/>
          <w:sz w:val="22"/>
          <w:szCs w:val="22"/>
          <w:lang w:val="en-GB"/>
        </w:rPr>
        <w:t xml:space="preserve">e are delighted to </w:t>
      </w:r>
      <w:r w:rsidR="00B235E6" w:rsidRPr="009642E6">
        <w:rPr>
          <w:rFonts w:ascii="Arial" w:hAnsi="Arial" w:cs="Arial"/>
          <w:i/>
          <w:iCs/>
          <w:color w:val="2F5496" w:themeColor="accent1" w:themeShade="BF"/>
          <w:sz w:val="22"/>
          <w:szCs w:val="22"/>
          <w:lang w:val="en-GB"/>
        </w:rPr>
        <w:t xml:space="preserve">help influence, and be influenced by, </w:t>
      </w:r>
      <w:r w:rsidR="00794E63" w:rsidRPr="009642E6">
        <w:rPr>
          <w:rFonts w:ascii="Arial" w:hAnsi="Arial" w:cs="Arial"/>
          <w:i/>
          <w:iCs/>
          <w:color w:val="2F5496" w:themeColor="accent1" w:themeShade="BF"/>
          <w:sz w:val="22"/>
          <w:szCs w:val="22"/>
          <w:lang w:val="en-GB"/>
        </w:rPr>
        <w:t>a range of outstanding</w:t>
      </w:r>
      <w:r w:rsidR="0092256C" w:rsidRPr="009642E6">
        <w:rPr>
          <w:rFonts w:ascii="Arial" w:hAnsi="Arial" w:cs="Arial"/>
          <w:i/>
          <w:iCs/>
          <w:color w:val="2F5496" w:themeColor="accent1" w:themeShade="BF"/>
          <w:sz w:val="22"/>
          <w:szCs w:val="22"/>
          <w:lang w:val="en-GB"/>
        </w:rPr>
        <w:t xml:space="preserve"> partner </w:t>
      </w:r>
      <w:r w:rsidR="00794E63" w:rsidRPr="009642E6">
        <w:rPr>
          <w:rFonts w:ascii="Arial" w:hAnsi="Arial" w:cs="Arial"/>
          <w:i/>
          <w:iCs/>
          <w:color w:val="2F5496" w:themeColor="accent1" w:themeShade="BF"/>
          <w:sz w:val="22"/>
          <w:szCs w:val="22"/>
          <w:lang w:val="en-GB"/>
        </w:rPr>
        <w:t>organisations and individuals</w:t>
      </w:r>
      <w:r w:rsidR="00D343B9" w:rsidRPr="009642E6">
        <w:rPr>
          <w:rFonts w:ascii="Arial" w:hAnsi="Arial" w:cs="Arial"/>
          <w:i/>
          <w:iCs/>
          <w:color w:val="2F5496" w:themeColor="accent1" w:themeShade="BF"/>
          <w:sz w:val="22"/>
          <w:szCs w:val="22"/>
          <w:lang w:val="en-GB"/>
        </w:rPr>
        <w:t xml:space="preserve"> </w:t>
      </w:r>
      <w:r w:rsidR="0092256C" w:rsidRPr="009642E6">
        <w:rPr>
          <w:rFonts w:ascii="Arial" w:hAnsi="Arial" w:cs="Arial"/>
          <w:i/>
          <w:iCs/>
          <w:color w:val="2F5496" w:themeColor="accent1" w:themeShade="BF"/>
          <w:sz w:val="22"/>
          <w:szCs w:val="22"/>
          <w:lang w:val="en-GB"/>
        </w:rPr>
        <w:t xml:space="preserve">to </w:t>
      </w:r>
      <w:r w:rsidR="00921D1E" w:rsidRPr="009642E6">
        <w:rPr>
          <w:rFonts w:ascii="Arial" w:hAnsi="Arial" w:cs="Arial"/>
          <w:i/>
          <w:iCs/>
          <w:color w:val="2F5496" w:themeColor="accent1" w:themeShade="BF"/>
          <w:sz w:val="22"/>
          <w:szCs w:val="22"/>
          <w:lang w:val="en-GB"/>
        </w:rPr>
        <w:t>disseminate best practice through</w:t>
      </w:r>
      <w:r w:rsidR="00EA4076" w:rsidRPr="009642E6">
        <w:rPr>
          <w:rFonts w:ascii="Arial" w:hAnsi="Arial" w:cs="Arial"/>
          <w:i/>
          <w:iCs/>
          <w:color w:val="2F5496" w:themeColor="accent1" w:themeShade="BF"/>
          <w:sz w:val="22"/>
          <w:szCs w:val="22"/>
          <w:lang w:val="en-GB"/>
        </w:rPr>
        <w:t xml:space="preserve"> t</w:t>
      </w:r>
      <w:r w:rsidR="004D3C9B" w:rsidRPr="009642E6">
        <w:rPr>
          <w:rFonts w:ascii="Arial" w:hAnsi="Arial" w:cs="Arial"/>
          <w:i/>
          <w:iCs/>
          <w:color w:val="2F5496" w:themeColor="accent1" w:themeShade="BF"/>
          <w:sz w:val="22"/>
          <w:szCs w:val="22"/>
          <w:lang w:val="en-GB"/>
        </w:rPr>
        <w:t xml:space="preserve">he Music Makes Me </w:t>
      </w:r>
      <w:r w:rsidR="00EA4076" w:rsidRPr="009642E6">
        <w:rPr>
          <w:rFonts w:ascii="Arial" w:hAnsi="Arial" w:cs="Arial"/>
          <w:i/>
          <w:iCs/>
          <w:color w:val="2F5496" w:themeColor="accent1" w:themeShade="BF"/>
          <w:sz w:val="22"/>
          <w:szCs w:val="22"/>
          <w:lang w:val="en-GB"/>
        </w:rPr>
        <w:t>programme</w:t>
      </w:r>
      <w:r w:rsidR="004D3C9B" w:rsidRPr="009642E6">
        <w:rPr>
          <w:rFonts w:ascii="Arial" w:hAnsi="Arial" w:cs="Arial"/>
          <w:i/>
          <w:iCs/>
          <w:color w:val="2F5496" w:themeColor="accent1" w:themeShade="BF"/>
          <w:sz w:val="22"/>
          <w:szCs w:val="22"/>
          <w:lang w:val="en-GB"/>
        </w:rPr>
        <w:t xml:space="preserve"> of high-</w:t>
      </w:r>
      <w:r w:rsidR="001B0C56" w:rsidRPr="009642E6">
        <w:rPr>
          <w:rFonts w:ascii="Arial" w:hAnsi="Arial" w:cs="Arial"/>
          <w:i/>
          <w:iCs/>
          <w:color w:val="2F5496" w:themeColor="accent1" w:themeShade="BF"/>
          <w:sz w:val="22"/>
          <w:szCs w:val="22"/>
          <w:lang w:val="en-GB"/>
        </w:rPr>
        <w:t xml:space="preserve">quality </w:t>
      </w:r>
      <w:r w:rsidR="00C65D19" w:rsidRPr="009642E6">
        <w:rPr>
          <w:rFonts w:ascii="Arial" w:hAnsi="Arial" w:cs="Arial"/>
          <w:i/>
          <w:iCs/>
          <w:color w:val="2F5496" w:themeColor="accent1" w:themeShade="BF"/>
          <w:sz w:val="22"/>
          <w:szCs w:val="22"/>
          <w:lang w:val="en-GB"/>
        </w:rPr>
        <w:t xml:space="preserve">teaching and learning, </w:t>
      </w:r>
      <w:r w:rsidR="001B0C56" w:rsidRPr="009642E6">
        <w:rPr>
          <w:rFonts w:ascii="Arial" w:hAnsi="Arial" w:cs="Arial"/>
          <w:i/>
          <w:iCs/>
          <w:color w:val="2F5496" w:themeColor="accent1" w:themeShade="BF"/>
          <w:sz w:val="22"/>
          <w:szCs w:val="22"/>
          <w:lang w:val="en-GB"/>
        </w:rPr>
        <w:t xml:space="preserve">training, </w:t>
      </w:r>
      <w:r w:rsidR="00C65D19" w:rsidRPr="009642E6">
        <w:rPr>
          <w:rFonts w:ascii="Arial" w:hAnsi="Arial" w:cs="Arial"/>
          <w:i/>
          <w:iCs/>
          <w:color w:val="2F5496" w:themeColor="accent1" w:themeShade="BF"/>
          <w:sz w:val="22"/>
          <w:szCs w:val="22"/>
          <w:lang w:val="en-GB"/>
        </w:rPr>
        <w:t xml:space="preserve">and </w:t>
      </w:r>
      <w:r w:rsidR="001B0C56" w:rsidRPr="009642E6">
        <w:rPr>
          <w:rFonts w:ascii="Arial" w:hAnsi="Arial" w:cs="Arial"/>
          <w:i/>
          <w:iCs/>
          <w:color w:val="2F5496" w:themeColor="accent1" w:themeShade="BF"/>
          <w:sz w:val="22"/>
          <w:szCs w:val="22"/>
          <w:lang w:val="en-GB"/>
        </w:rPr>
        <w:t>performance</w:t>
      </w:r>
      <w:r w:rsidR="004D3C9B" w:rsidRPr="009642E6">
        <w:rPr>
          <w:rFonts w:ascii="Arial" w:hAnsi="Arial" w:cs="Arial"/>
          <w:i/>
          <w:iCs/>
          <w:color w:val="2F5496" w:themeColor="accent1" w:themeShade="BF"/>
          <w:sz w:val="22"/>
          <w:szCs w:val="22"/>
          <w:lang w:val="en-GB"/>
        </w:rPr>
        <w:t>.</w:t>
      </w:r>
    </w:p>
    <w:p w14:paraId="37474B82" w14:textId="77777777" w:rsidR="00162753" w:rsidRPr="009642E6" w:rsidRDefault="00162753" w:rsidP="009634D2">
      <w:pPr>
        <w:spacing w:after="0" w:line="360" w:lineRule="auto"/>
        <w:rPr>
          <w:rFonts w:ascii="Arial" w:hAnsi="Arial" w:cs="Arial"/>
          <w:i/>
          <w:iCs/>
          <w:color w:val="2F5496" w:themeColor="accent1" w:themeShade="BF"/>
          <w:sz w:val="22"/>
          <w:szCs w:val="22"/>
          <w:lang w:val="en-GB"/>
        </w:rPr>
      </w:pPr>
    </w:p>
    <w:p w14:paraId="2B5AAF3E" w14:textId="4C328BF3" w:rsidR="00CD3556" w:rsidRPr="009642E6" w:rsidRDefault="00CD3556" w:rsidP="009634D2">
      <w:pPr>
        <w:spacing w:after="0" w:line="360" w:lineRule="auto"/>
        <w:rPr>
          <w:rFonts w:ascii="Arial" w:eastAsiaTheme="minorHAnsi" w:hAnsi="Arial" w:cs="Arial"/>
          <w:sz w:val="22"/>
          <w:szCs w:val="22"/>
          <w:lang w:val="en-GB" w:eastAsia="en-GB"/>
        </w:rPr>
      </w:pPr>
      <w:r w:rsidRPr="0038015D">
        <w:rPr>
          <w:rFonts w:ascii="Arial" w:hAnsi="Arial" w:cs="Arial"/>
          <w:b/>
          <w:bCs/>
          <w:sz w:val="22"/>
          <w:szCs w:val="22"/>
          <w:lang w:val="en-GB"/>
        </w:rPr>
        <w:t>Lucy Noble,</w:t>
      </w:r>
      <w:r w:rsidRPr="009642E6">
        <w:rPr>
          <w:rFonts w:ascii="Arial" w:hAnsi="Arial" w:cs="Arial"/>
          <w:sz w:val="22"/>
          <w:szCs w:val="22"/>
          <w:lang w:val="en-GB"/>
        </w:rPr>
        <w:t xml:space="preserve"> Artistic Director, Royal Albert Hall: </w:t>
      </w:r>
      <w:r w:rsidRPr="009642E6">
        <w:rPr>
          <w:rFonts w:ascii="Arial" w:hAnsi="Arial" w:cs="Arial"/>
          <w:i/>
          <w:iCs/>
          <w:color w:val="2F5496" w:themeColor="accent1" w:themeShade="BF"/>
          <w:sz w:val="22"/>
          <w:szCs w:val="22"/>
          <w:lang w:val="en-GB"/>
        </w:rPr>
        <w:t>“We are delighted to be partnering with the Tri-borough Music Hub on this innovative and ground-breaking project. We are passionate about opening up the Royal Albert Hall to everyone, and Music Makes Me is a leading example of inclusive practice which will have ramifications far beyond the performance day, creating a more open conversation around inclusion in the arts at a time when it is urgently needed.”</w:t>
      </w:r>
    </w:p>
    <w:p w14:paraId="4741D7A7" w14:textId="77777777" w:rsidR="0029353A" w:rsidRPr="009642E6" w:rsidRDefault="0029353A" w:rsidP="009634D2">
      <w:pPr>
        <w:spacing w:after="0" w:line="360" w:lineRule="auto"/>
        <w:rPr>
          <w:rFonts w:ascii="Arial" w:hAnsi="Arial" w:cs="Arial"/>
          <w:i/>
          <w:iCs/>
          <w:color w:val="2F5496" w:themeColor="accent1" w:themeShade="BF"/>
          <w:sz w:val="22"/>
          <w:szCs w:val="22"/>
          <w:lang w:val="en-GB"/>
        </w:rPr>
      </w:pPr>
    </w:p>
    <w:p w14:paraId="00F02455" w14:textId="6481D9D4" w:rsidR="0029353A" w:rsidRPr="009642E6" w:rsidRDefault="00553360" w:rsidP="001C54F4">
      <w:pPr>
        <w:pStyle w:val="NormalWeb"/>
        <w:spacing w:line="360" w:lineRule="auto"/>
        <w:rPr>
          <w:rFonts w:ascii="Arial" w:hAnsi="Arial" w:cs="Arial"/>
        </w:rPr>
      </w:pPr>
      <w:r w:rsidRPr="00553360">
        <w:rPr>
          <w:rFonts w:ascii="Arial" w:hAnsi="Arial" w:cs="Arial"/>
          <w:b/>
          <w:bCs/>
        </w:rPr>
        <w:t xml:space="preserve">Professor </w:t>
      </w:r>
      <w:r w:rsidR="0029353A" w:rsidRPr="0038015D">
        <w:rPr>
          <w:rFonts w:ascii="Arial" w:hAnsi="Arial" w:cs="Arial"/>
          <w:b/>
          <w:bCs/>
        </w:rPr>
        <w:t>Colin Lawson</w:t>
      </w:r>
      <w:r w:rsidR="0029353A" w:rsidRPr="009642E6">
        <w:rPr>
          <w:rFonts w:ascii="Arial" w:hAnsi="Arial" w:cs="Arial"/>
        </w:rPr>
        <w:t xml:space="preserve">, </w:t>
      </w:r>
      <w:r w:rsidRPr="00553360">
        <w:rPr>
          <w:rFonts w:ascii="Arial" w:hAnsi="Arial" w:cs="Arial"/>
        </w:rPr>
        <w:t>Director</w:t>
      </w:r>
      <w:r w:rsidR="0029353A" w:rsidRPr="009642E6">
        <w:rPr>
          <w:rFonts w:ascii="Arial" w:hAnsi="Arial" w:cs="Arial"/>
        </w:rPr>
        <w:t>, Royal College of Music</w:t>
      </w:r>
      <w:r w:rsidR="009D0BD8">
        <w:rPr>
          <w:rFonts w:ascii="Arial" w:hAnsi="Arial" w:cs="Arial"/>
        </w:rPr>
        <w:t xml:space="preserve">: </w:t>
      </w:r>
      <w:r w:rsidR="001C54F4">
        <w:rPr>
          <w:rFonts w:ascii="Arial" w:hAnsi="Arial" w:cs="Arial"/>
          <w:i/>
          <w:iCs/>
          <w:color w:val="2F5496" w:themeColor="accent1" w:themeShade="BF"/>
        </w:rPr>
        <w:t>“</w:t>
      </w:r>
      <w:r w:rsidR="001C54F4" w:rsidRPr="001C54F4">
        <w:rPr>
          <w:rFonts w:ascii="Arial" w:hAnsi="Arial" w:cs="Arial"/>
          <w:i/>
          <w:iCs/>
          <w:color w:val="2F5496" w:themeColor="accent1" w:themeShade="BF"/>
        </w:rPr>
        <w:t>The Royal College of Music is delighted to be collaborating with our longstanding partner the Tri-borough Music Hub on ‘Music Makes Me’. This year-long project, culminating in a large-scale celebration at the Royal Albert Hall, exemplifies our shared ambitions to increase access to high-quality music-making and to raise awareness of diverse voices in music. We are excited that RCM students will have an opportunity to contribute to this ambitious and imaginative project, which promises to be transformational for all involved.</w:t>
      </w:r>
      <w:r w:rsidR="001C54F4">
        <w:rPr>
          <w:rFonts w:ascii="Arial" w:hAnsi="Arial" w:cs="Arial"/>
          <w:i/>
          <w:iCs/>
          <w:color w:val="2F5496" w:themeColor="accent1" w:themeShade="BF"/>
        </w:rPr>
        <w:t>”</w:t>
      </w:r>
    </w:p>
    <w:p w14:paraId="26DE5A82" w14:textId="3B4300D9" w:rsidR="008F6476" w:rsidRPr="009642E6" w:rsidRDefault="008F6476" w:rsidP="009634D2">
      <w:pPr>
        <w:spacing w:after="0" w:line="360" w:lineRule="auto"/>
        <w:rPr>
          <w:rFonts w:ascii="Arial" w:hAnsi="Arial" w:cs="Arial"/>
          <w:color w:val="2F5496" w:themeColor="accent1" w:themeShade="BF"/>
          <w:sz w:val="22"/>
          <w:szCs w:val="22"/>
          <w:lang w:val="en-GB"/>
        </w:rPr>
      </w:pPr>
    </w:p>
    <w:p w14:paraId="2D429485" w14:textId="5D14FFB4" w:rsidR="008F6476" w:rsidRPr="009642E6" w:rsidRDefault="008F6476" w:rsidP="009634D2">
      <w:pPr>
        <w:spacing w:after="0" w:line="360" w:lineRule="auto"/>
        <w:rPr>
          <w:rFonts w:ascii="Arial" w:hAnsi="Arial" w:cs="Arial"/>
          <w:i/>
          <w:iCs/>
          <w:color w:val="2F5496" w:themeColor="accent1" w:themeShade="BF"/>
          <w:sz w:val="22"/>
          <w:szCs w:val="22"/>
          <w:lang w:val="en-GB"/>
        </w:rPr>
      </w:pPr>
      <w:r w:rsidRPr="0038015D">
        <w:rPr>
          <w:rFonts w:ascii="Arial" w:hAnsi="Arial" w:cs="Arial"/>
          <w:b/>
          <w:bCs/>
          <w:sz w:val="22"/>
          <w:szCs w:val="22"/>
          <w:lang w:val="en-GB"/>
        </w:rPr>
        <w:t>Chris Hodges</w:t>
      </w:r>
      <w:r w:rsidR="00682453" w:rsidRPr="009642E6">
        <w:rPr>
          <w:rFonts w:ascii="Arial" w:hAnsi="Arial" w:cs="Arial"/>
          <w:sz w:val="22"/>
          <w:szCs w:val="22"/>
          <w:lang w:val="en-GB"/>
        </w:rPr>
        <w:t>,</w:t>
      </w:r>
      <w:r w:rsidRPr="009642E6">
        <w:rPr>
          <w:rFonts w:ascii="Arial" w:hAnsi="Arial" w:cs="Arial"/>
          <w:sz w:val="22"/>
          <w:szCs w:val="22"/>
          <w:lang w:val="en-GB"/>
        </w:rPr>
        <w:t xml:space="preserve"> Director The Rhythm Studio</w:t>
      </w:r>
      <w:r w:rsidR="00682453" w:rsidRPr="009642E6">
        <w:rPr>
          <w:rFonts w:ascii="Arial" w:hAnsi="Arial" w:cs="Arial"/>
          <w:sz w:val="22"/>
          <w:szCs w:val="22"/>
          <w:lang w:val="en-GB"/>
        </w:rPr>
        <w:t>:</w:t>
      </w:r>
      <w:r w:rsidRPr="009642E6">
        <w:rPr>
          <w:rFonts w:ascii="Arial" w:hAnsi="Arial" w:cs="Arial"/>
          <w:i/>
          <w:iCs/>
          <w:sz w:val="22"/>
          <w:szCs w:val="22"/>
          <w:lang w:val="en-GB"/>
        </w:rPr>
        <w:t xml:space="preserve"> </w:t>
      </w:r>
      <w:r w:rsidRPr="009642E6">
        <w:rPr>
          <w:rFonts w:ascii="Arial" w:hAnsi="Arial" w:cs="Arial"/>
          <w:i/>
          <w:iCs/>
          <w:color w:val="2F5496" w:themeColor="accent1" w:themeShade="BF"/>
          <w:sz w:val="22"/>
          <w:szCs w:val="22"/>
          <w:lang w:val="en-GB"/>
        </w:rPr>
        <w:t>“We are proud to be working with the Tri-borough Music Hub on the delivery of Music Makes Me. As well as a learning opportunity for all around the power of music and the role of music within inclusive education, the event promises an unforgettable opportunity for young people to come together to perform at the iconic Royal Albert Hall.”</w:t>
      </w:r>
    </w:p>
    <w:p w14:paraId="3DC88440" w14:textId="77777777" w:rsidR="00162753" w:rsidRPr="009642E6" w:rsidRDefault="00162753" w:rsidP="009634D2">
      <w:pPr>
        <w:spacing w:after="0" w:line="360" w:lineRule="auto"/>
        <w:rPr>
          <w:rFonts w:ascii="Arial" w:hAnsi="Arial" w:cs="Arial"/>
          <w:i/>
          <w:iCs/>
          <w:color w:val="2F5496" w:themeColor="accent1" w:themeShade="BF"/>
          <w:sz w:val="22"/>
          <w:szCs w:val="22"/>
          <w:lang w:val="en-GB"/>
        </w:rPr>
      </w:pPr>
    </w:p>
    <w:p w14:paraId="53BC2BC4" w14:textId="77777777" w:rsidR="001C54F4" w:rsidRDefault="001C54F4">
      <w:pPr>
        <w:spacing w:after="160" w:line="259" w:lineRule="auto"/>
        <w:rPr>
          <w:rFonts w:ascii="Arial" w:eastAsiaTheme="minorHAnsi" w:hAnsi="Arial" w:cs="Arial"/>
          <w:b/>
          <w:bCs/>
          <w:sz w:val="22"/>
          <w:szCs w:val="22"/>
          <w:lang w:val="en-GB" w:eastAsia="en-GB"/>
        </w:rPr>
      </w:pPr>
      <w:r>
        <w:rPr>
          <w:rFonts w:ascii="Arial" w:hAnsi="Arial" w:cs="Arial"/>
          <w:b/>
          <w:bCs/>
        </w:rPr>
        <w:br w:type="page"/>
      </w:r>
    </w:p>
    <w:p w14:paraId="357CDAA0" w14:textId="2CBFC382" w:rsidR="00D70CF4" w:rsidRPr="009642E6" w:rsidRDefault="00870344" w:rsidP="009634D2">
      <w:pPr>
        <w:pStyle w:val="NormalWeb"/>
        <w:shd w:val="clear" w:color="auto" w:fill="FFFFFF"/>
        <w:spacing w:line="360" w:lineRule="auto"/>
        <w:rPr>
          <w:rFonts w:ascii="Arial" w:eastAsiaTheme="minorEastAsia" w:hAnsi="Arial" w:cs="Arial"/>
          <w:i/>
          <w:iCs/>
          <w:color w:val="2F5496" w:themeColor="accent1" w:themeShade="BF"/>
          <w:lang w:eastAsia="ja-JP"/>
        </w:rPr>
      </w:pPr>
      <w:r w:rsidRPr="0038015D">
        <w:rPr>
          <w:rFonts w:ascii="Arial" w:hAnsi="Arial" w:cs="Arial"/>
          <w:b/>
          <w:bCs/>
        </w:rPr>
        <w:lastRenderedPageBreak/>
        <w:t>James Welburn</w:t>
      </w:r>
      <w:r w:rsidRPr="009642E6">
        <w:rPr>
          <w:rFonts w:ascii="Arial" w:hAnsi="Arial" w:cs="Arial"/>
        </w:rPr>
        <w:t xml:space="preserve">, </w:t>
      </w:r>
      <w:bookmarkStart w:id="1" w:name="Title"/>
      <w:r w:rsidR="00162753" w:rsidRPr="009642E6">
        <w:rPr>
          <w:rFonts w:ascii="Arial" w:hAnsi="Arial" w:cs="Arial"/>
        </w:rPr>
        <w:t>Partnerships Manager</w:t>
      </w:r>
      <w:bookmarkEnd w:id="1"/>
      <w:r w:rsidR="00162753" w:rsidRPr="009642E6">
        <w:rPr>
          <w:rFonts w:ascii="Arial" w:hAnsi="Arial" w:cs="Arial"/>
        </w:rPr>
        <w:t xml:space="preserve">, </w:t>
      </w:r>
      <w:r w:rsidRPr="009642E6">
        <w:rPr>
          <w:rFonts w:ascii="Arial" w:hAnsi="Arial" w:cs="Arial"/>
        </w:rPr>
        <w:t>ABRSM</w:t>
      </w:r>
      <w:r w:rsidR="00162753" w:rsidRPr="009642E6">
        <w:rPr>
          <w:rFonts w:ascii="Arial" w:hAnsi="Arial" w:cs="Arial"/>
        </w:rPr>
        <w:t>:</w:t>
      </w:r>
      <w:r w:rsidR="00D70CF4" w:rsidRPr="009642E6">
        <w:rPr>
          <w:rFonts w:ascii="Arial" w:hAnsi="Arial" w:cs="Arial"/>
        </w:rPr>
        <w:t xml:space="preserve"> </w:t>
      </w:r>
      <w:r w:rsidR="00D70CF4" w:rsidRPr="009642E6">
        <w:rPr>
          <w:rFonts w:ascii="Arial" w:hAnsi="Arial" w:cs="Arial"/>
          <w:i/>
          <w:iCs/>
          <w:color w:val="4472C4" w:themeColor="accent1"/>
        </w:rPr>
        <w:t>“</w:t>
      </w:r>
      <w:r w:rsidR="00D70CF4" w:rsidRPr="009642E6">
        <w:rPr>
          <w:rFonts w:ascii="Arial" w:eastAsiaTheme="minorEastAsia" w:hAnsi="Arial" w:cs="Arial"/>
          <w:i/>
          <w:iCs/>
          <w:color w:val="2F5496" w:themeColor="accent1" w:themeShade="BF"/>
          <w:lang w:eastAsia="ja-JP"/>
        </w:rPr>
        <w:t>ABRSM is delighted to be supporting Music Makes Me, led by the Tri-Borough Music Hub and its wonderful team of composers and teachers. This programme, culminating in the opportunity of a lifetime to perform at the Royal Albert Hall, will enrich the lives of everyone involved, showcasing and celebrating the power and joy of music. Music is for everyone, and we’re excited to be part of this very special initiative.”</w:t>
      </w:r>
    </w:p>
    <w:p w14:paraId="070E307A" w14:textId="77777777" w:rsidR="00B56338" w:rsidRPr="009642E6" w:rsidRDefault="00B56338" w:rsidP="009634D2">
      <w:pPr>
        <w:pStyle w:val="NormalWeb"/>
        <w:shd w:val="clear" w:color="auto" w:fill="FFFFFF"/>
        <w:spacing w:line="360" w:lineRule="auto"/>
        <w:rPr>
          <w:rFonts w:ascii="Arial" w:hAnsi="Arial" w:cs="Arial"/>
          <w:color w:val="000000"/>
        </w:rPr>
      </w:pPr>
    </w:p>
    <w:p w14:paraId="29D32CE9" w14:textId="671B31A6" w:rsidR="008C7FE9" w:rsidRPr="009634D2" w:rsidRDefault="00870344" w:rsidP="009634D2">
      <w:pPr>
        <w:spacing w:line="360" w:lineRule="auto"/>
        <w:rPr>
          <w:rFonts w:ascii="Arial" w:hAnsi="Arial" w:cs="Arial"/>
          <w:sz w:val="22"/>
          <w:szCs w:val="22"/>
          <w:lang w:val="en-GB"/>
        </w:rPr>
      </w:pPr>
      <w:r w:rsidRPr="002F17A7">
        <w:rPr>
          <w:rFonts w:ascii="Arial" w:hAnsi="Arial" w:cs="Arial"/>
          <w:b/>
          <w:bCs/>
          <w:sz w:val="22"/>
          <w:szCs w:val="22"/>
          <w:lang w:val="en-GB"/>
        </w:rPr>
        <w:t xml:space="preserve">Sarah </w:t>
      </w:r>
      <w:r w:rsidR="00357DDE" w:rsidRPr="002F17A7">
        <w:rPr>
          <w:rFonts w:ascii="Arial" w:hAnsi="Arial" w:cs="Arial"/>
          <w:b/>
          <w:bCs/>
          <w:sz w:val="22"/>
          <w:szCs w:val="22"/>
          <w:lang w:val="en-GB"/>
        </w:rPr>
        <w:t>Newman,</w:t>
      </w:r>
      <w:r w:rsidR="00357DDE" w:rsidRPr="002F17A7">
        <w:rPr>
          <w:rFonts w:ascii="Arial" w:hAnsi="Arial" w:cs="Arial"/>
          <w:sz w:val="22"/>
          <w:szCs w:val="22"/>
          <w:lang w:val="en-GB"/>
        </w:rPr>
        <w:t xml:space="preserve"> Bi-borough Director of Education</w:t>
      </w:r>
      <w:r w:rsidR="001C54F4">
        <w:rPr>
          <w:rFonts w:ascii="Arial" w:hAnsi="Arial" w:cs="Arial"/>
          <w:sz w:val="22"/>
          <w:szCs w:val="22"/>
          <w:lang w:val="en-GB"/>
        </w:rPr>
        <w:t xml:space="preserve"> (Kensington and Chelsea; and Westminster)</w:t>
      </w:r>
      <w:r w:rsidR="00357DDE" w:rsidRPr="002F17A7">
        <w:rPr>
          <w:rFonts w:ascii="Arial" w:hAnsi="Arial" w:cs="Arial"/>
          <w:sz w:val="22"/>
          <w:szCs w:val="22"/>
          <w:lang w:val="en-GB"/>
        </w:rPr>
        <w:t>:</w:t>
      </w:r>
      <w:r w:rsidR="00EB73C6" w:rsidRPr="002F17A7">
        <w:rPr>
          <w:rFonts w:ascii="Arial" w:hAnsi="Arial" w:cs="Arial"/>
          <w:sz w:val="22"/>
          <w:szCs w:val="22"/>
          <w:lang w:val="en-GB"/>
        </w:rPr>
        <w:t xml:space="preserve"> </w:t>
      </w:r>
      <w:r w:rsidR="008C7FE9" w:rsidRPr="002F17A7">
        <w:rPr>
          <w:rFonts w:ascii="Arial" w:hAnsi="Arial" w:cs="Arial"/>
          <w:i/>
          <w:iCs/>
          <w:color w:val="2F5496" w:themeColor="accent1" w:themeShade="BF"/>
          <w:sz w:val="22"/>
          <w:szCs w:val="22"/>
          <w:lang w:val="en-GB"/>
        </w:rPr>
        <w:t>“Music is an incredible tool to bring people together and aid learning, togetherness, and development, as well as providing an enjoyable outlet. The Children’s Services teams in Kensington and Chelsea and Westminster recognise the important role of music education in supporting our SEND work, inclusion, emotional health and wellbeing for our children. Music Makes Me will be a beacon for our schools and community to engage with.”</w:t>
      </w:r>
    </w:p>
    <w:p w14:paraId="1E259FD4" w14:textId="00467926" w:rsidR="00D75BE1" w:rsidRPr="009642E6" w:rsidRDefault="00024027" w:rsidP="009634D2">
      <w:pPr>
        <w:pStyle w:val="xmsonormal"/>
        <w:spacing w:line="360" w:lineRule="auto"/>
        <w:rPr>
          <w:rFonts w:eastAsiaTheme="minorEastAsia"/>
          <w:i/>
          <w:iCs/>
          <w:color w:val="2F5496" w:themeColor="accent1" w:themeShade="BF"/>
          <w:lang w:eastAsia="ja-JP"/>
        </w:rPr>
      </w:pPr>
      <w:r w:rsidRPr="0038015D">
        <w:rPr>
          <w:b/>
          <w:bCs/>
        </w:rPr>
        <w:t>Jacqui McShannon</w:t>
      </w:r>
      <w:r w:rsidRPr="009642E6">
        <w:t xml:space="preserve">, </w:t>
      </w:r>
      <w:r w:rsidR="0099674E" w:rsidRPr="009642E6">
        <w:t xml:space="preserve">Strategic Director of Children’s Services, </w:t>
      </w:r>
      <w:r w:rsidR="001C54F4">
        <w:t>Hammersmith and Fulham</w:t>
      </w:r>
      <w:r w:rsidR="00D75BE1" w:rsidRPr="009642E6">
        <w:t xml:space="preserve">: </w:t>
      </w:r>
      <w:r w:rsidR="00D75BE1" w:rsidRPr="009642E6">
        <w:rPr>
          <w:rFonts w:eastAsiaTheme="minorEastAsia"/>
          <w:i/>
          <w:iCs/>
          <w:color w:val="2F5496" w:themeColor="accent1" w:themeShade="BF"/>
          <w:lang w:eastAsia="ja-JP"/>
        </w:rPr>
        <w:t>“The Music Makes Me programme meets many of our Hammersmith &amp; Fulham strategic priorities around community engagement, social cohesion, and developing cultural capital for our children and young people. We firmly support the work of the Music Hub and look forward to seeing schools engaged with this outstanding opportunity.”</w:t>
      </w:r>
    </w:p>
    <w:p w14:paraId="7DB4C208" w14:textId="77777777" w:rsidR="005312AB" w:rsidRPr="009642E6" w:rsidRDefault="005312AB" w:rsidP="009634D2">
      <w:pPr>
        <w:spacing w:after="0" w:line="360" w:lineRule="auto"/>
        <w:rPr>
          <w:rFonts w:ascii="Arial" w:hAnsi="Arial" w:cs="Arial"/>
          <w:sz w:val="22"/>
          <w:szCs w:val="22"/>
          <w:lang w:val="en-GB"/>
        </w:rPr>
      </w:pPr>
    </w:p>
    <w:p w14:paraId="700B903E" w14:textId="6A85F69E" w:rsidR="005312AB" w:rsidRPr="009642E6" w:rsidRDefault="006E62C8" w:rsidP="009634D2">
      <w:pPr>
        <w:spacing w:line="360" w:lineRule="auto"/>
        <w:rPr>
          <w:rFonts w:ascii="Arial" w:hAnsi="Arial" w:cs="Arial"/>
          <w:sz w:val="22"/>
          <w:szCs w:val="22"/>
          <w:lang w:val="en-GB"/>
        </w:rPr>
      </w:pPr>
      <w:r w:rsidRPr="0038015D">
        <w:rPr>
          <w:rFonts w:ascii="Arial" w:hAnsi="Arial" w:cs="Arial"/>
          <w:b/>
          <w:bCs/>
          <w:sz w:val="22"/>
          <w:szCs w:val="22"/>
          <w:lang w:val="en-GB"/>
        </w:rPr>
        <w:t>Beth Warnock</w:t>
      </w:r>
      <w:r w:rsidRPr="009642E6">
        <w:rPr>
          <w:rFonts w:ascii="Arial" w:hAnsi="Arial" w:cs="Arial"/>
          <w:sz w:val="22"/>
          <w:szCs w:val="22"/>
          <w:lang w:val="en-GB"/>
        </w:rPr>
        <w:t>, Head of ENO Engage:</w:t>
      </w:r>
      <w:r w:rsidR="0099674E" w:rsidRPr="009642E6">
        <w:rPr>
          <w:rFonts w:ascii="Arial" w:hAnsi="Arial" w:cs="Arial"/>
          <w:sz w:val="22"/>
          <w:szCs w:val="22"/>
          <w:lang w:val="en-GB"/>
        </w:rPr>
        <w:t xml:space="preserve"> </w:t>
      </w:r>
      <w:r w:rsidR="00AC0079" w:rsidRPr="009642E6">
        <w:rPr>
          <w:rFonts w:ascii="Arial" w:hAnsi="Arial" w:cs="Arial"/>
          <w:i/>
          <w:iCs/>
          <w:color w:val="2F5496" w:themeColor="accent1" w:themeShade="BF"/>
          <w:sz w:val="22"/>
          <w:szCs w:val="22"/>
          <w:lang w:val="en-GB"/>
        </w:rPr>
        <w:t xml:space="preserve">“ENO is delighted to be creating a song for the Music Makes Me Project. ENO Engage is passionate about making music education accessible for everyone and this programme provides an incredible opportunity for ENO to use </w:t>
      </w:r>
      <w:r w:rsidR="004521DE" w:rsidRPr="009642E6">
        <w:rPr>
          <w:rFonts w:ascii="Arial" w:hAnsi="Arial" w:cs="Arial"/>
          <w:i/>
          <w:iCs/>
          <w:color w:val="2F5496" w:themeColor="accent1" w:themeShade="BF"/>
          <w:sz w:val="22"/>
          <w:szCs w:val="22"/>
          <w:lang w:val="en-GB"/>
        </w:rPr>
        <w:t>its</w:t>
      </w:r>
      <w:r w:rsidR="00AC0079" w:rsidRPr="009642E6">
        <w:rPr>
          <w:rFonts w:ascii="Arial" w:hAnsi="Arial" w:cs="Arial"/>
          <w:i/>
          <w:iCs/>
          <w:color w:val="2F5496" w:themeColor="accent1" w:themeShade="BF"/>
          <w:sz w:val="22"/>
          <w:szCs w:val="22"/>
          <w:lang w:val="en-GB"/>
        </w:rPr>
        <w:t xml:space="preserve"> forces to open up conversations about inclusion and representation in music”.</w:t>
      </w:r>
    </w:p>
    <w:p w14:paraId="7AC80D99" w14:textId="30530DDA" w:rsidR="007A1C95" w:rsidRPr="009642E6" w:rsidRDefault="006E62C8" w:rsidP="009634D2">
      <w:pPr>
        <w:spacing w:after="0" w:line="360" w:lineRule="auto"/>
        <w:rPr>
          <w:rFonts w:ascii="Arial" w:hAnsi="Arial" w:cs="Arial"/>
          <w:i/>
          <w:iCs/>
          <w:color w:val="2F5496" w:themeColor="accent1" w:themeShade="BF"/>
          <w:sz w:val="22"/>
          <w:szCs w:val="22"/>
          <w:lang w:val="en-GB"/>
        </w:rPr>
      </w:pPr>
      <w:r w:rsidRPr="0038015D">
        <w:rPr>
          <w:rFonts w:ascii="Arial" w:hAnsi="Arial" w:cs="Arial"/>
          <w:b/>
          <w:bCs/>
          <w:sz w:val="22"/>
          <w:szCs w:val="22"/>
          <w:lang w:val="en-GB"/>
        </w:rPr>
        <w:t>Paul Morrow</w:t>
      </w:r>
      <w:r w:rsidRPr="009642E6">
        <w:rPr>
          <w:rFonts w:ascii="Arial" w:hAnsi="Arial" w:cs="Arial"/>
          <w:sz w:val="22"/>
          <w:szCs w:val="22"/>
          <w:lang w:val="en-GB"/>
        </w:rPr>
        <w:t>, Founder Cultural Inclusion Manifesto:</w:t>
      </w:r>
      <w:r w:rsidR="007A1C95" w:rsidRPr="009642E6">
        <w:rPr>
          <w:rFonts w:ascii="Arial" w:hAnsi="Arial" w:cs="Arial"/>
          <w:sz w:val="22"/>
          <w:szCs w:val="22"/>
          <w:lang w:val="en-GB"/>
        </w:rPr>
        <w:t xml:space="preserve"> </w:t>
      </w:r>
      <w:r w:rsidR="007A1C95" w:rsidRPr="009642E6">
        <w:rPr>
          <w:rFonts w:ascii="Arial" w:hAnsi="Arial" w:cs="Arial"/>
          <w:i/>
          <w:iCs/>
          <w:color w:val="2F5496" w:themeColor="accent1" w:themeShade="BF"/>
          <w:sz w:val="22"/>
          <w:szCs w:val="22"/>
          <w:lang w:val="en-GB"/>
        </w:rPr>
        <w:t>"The Cultural Inclusion Manifesto is proud to support the Music Makes Me initiative alongside our signatories the Tri-borough Music Hub, The Royal College of Music, the Royal Albert Hall, and other cultural partners.</w:t>
      </w:r>
      <w:r w:rsidR="00420959" w:rsidRPr="009642E6">
        <w:rPr>
          <w:rFonts w:ascii="Arial" w:hAnsi="Arial" w:cs="Arial"/>
          <w:i/>
          <w:iCs/>
          <w:color w:val="2F5496" w:themeColor="accent1" w:themeShade="BF"/>
          <w:sz w:val="22"/>
          <w:szCs w:val="22"/>
          <w:lang w:val="en-GB"/>
        </w:rPr>
        <w:t xml:space="preserve"> </w:t>
      </w:r>
      <w:r w:rsidR="007A1C95" w:rsidRPr="009642E6">
        <w:rPr>
          <w:rFonts w:ascii="Arial" w:hAnsi="Arial" w:cs="Arial"/>
          <w:i/>
          <w:iCs/>
          <w:color w:val="2F5496" w:themeColor="accent1" w:themeShade="BF"/>
          <w:sz w:val="22"/>
          <w:szCs w:val="22"/>
          <w:lang w:val="en-GB"/>
        </w:rPr>
        <w:t>This hugely ambitious project will push the boundaries of creative and contemporary practice to amplify the stories and the lived experiences of D/deaf, disabled, and neurodiverse young people though high-quality music making and celebration at one of our nation’s leading cultural institutions</w:t>
      </w:r>
      <w:r w:rsidR="00420959" w:rsidRPr="009642E6">
        <w:rPr>
          <w:rFonts w:ascii="Arial" w:hAnsi="Arial" w:cs="Arial"/>
          <w:i/>
          <w:iCs/>
          <w:color w:val="2F5496" w:themeColor="accent1" w:themeShade="BF"/>
          <w:sz w:val="22"/>
          <w:szCs w:val="22"/>
          <w:lang w:val="en-GB"/>
        </w:rPr>
        <w:t>.”</w:t>
      </w:r>
    </w:p>
    <w:p w14:paraId="6441EBC2" w14:textId="77777777" w:rsidR="00B56338" w:rsidRPr="009642E6" w:rsidRDefault="00B56338" w:rsidP="009634D2">
      <w:pPr>
        <w:spacing w:after="0" w:line="360" w:lineRule="auto"/>
        <w:rPr>
          <w:rFonts w:ascii="Arial" w:hAnsi="Arial" w:cs="Arial"/>
          <w:i/>
          <w:iCs/>
          <w:color w:val="2F5496" w:themeColor="accent1" w:themeShade="BF"/>
          <w:sz w:val="22"/>
          <w:szCs w:val="22"/>
          <w:lang w:val="en-GB"/>
        </w:rPr>
      </w:pPr>
    </w:p>
    <w:p w14:paraId="589D1ADD" w14:textId="7D4720BC" w:rsidR="006E62C8" w:rsidRPr="009642E6" w:rsidRDefault="00A82E17" w:rsidP="009634D2">
      <w:pPr>
        <w:spacing w:after="0" w:line="360" w:lineRule="auto"/>
        <w:rPr>
          <w:rFonts w:ascii="Arial" w:hAnsi="Arial" w:cs="Arial"/>
          <w:sz w:val="22"/>
          <w:szCs w:val="22"/>
          <w:lang w:val="en-GB"/>
        </w:rPr>
      </w:pPr>
      <w:r w:rsidRPr="0038015D">
        <w:rPr>
          <w:rFonts w:ascii="Arial" w:hAnsi="Arial" w:cs="Arial"/>
          <w:b/>
          <w:bCs/>
          <w:sz w:val="22"/>
          <w:szCs w:val="22"/>
          <w:lang w:val="en-GB"/>
        </w:rPr>
        <w:t>Susan Whiddington,</w:t>
      </w:r>
      <w:r w:rsidRPr="009642E6">
        <w:rPr>
          <w:rFonts w:ascii="Arial" w:hAnsi="Arial" w:cs="Arial"/>
          <w:sz w:val="22"/>
          <w:szCs w:val="22"/>
          <w:lang w:val="en-GB"/>
        </w:rPr>
        <w:t xml:space="preserve"> Chair Musical Boroughs Trust: </w:t>
      </w:r>
      <w:r w:rsidR="000E7B6D" w:rsidRPr="009642E6">
        <w:rPr>
          <w:rFonts w:ascii="Arial" w:hAnsi="Arial" w:cs="Arial"/>
          <w:i/>
          <w:iCs/>
          <w:color w:val="2F5496" w:themeColor="accent1" w:themeShade="BF"/>
          <w:sz w:val="22"/>
          <w:szCs w:val="22"/>
          <w:lang w:val="en-GB"/>
        </w:rPr>
        <w:t>“Music</w:t>
      </w:r>
      <w:r w:rsidR="009634D2">
        <w:rPr>
          <w:rFonts w:ascii="Arial" w:hAnsi="Arial" w:cs="Arial"/>
          <w:i/>
          <w:iCs/>
          <w:color w:val="2F5496" w:themeColor="accent1" w:themeShade="BF"/>
          <w:sz w:val="22"/>
          <w:szCs w:val="22"/>
          <w:lang w:val="en-GB"/>
        </w:rPr>
        <w:t>al</w:t>
      </w:r>
      <w:r w:rsidR="000E7B6D" w:rsidRPr="009642E6">
        <w:rPr>
          <w:rFonts w:ascii="Arial" w:hAnsi="Arial" w:cs="Arial"/>
          <w:i/>
          <w:iCs/>
          <w:color w:val="2F5496" w:themeColor="accent1" w:themeShade="BF"/>
          <w:sz w:val="22"/>
          <w:szCs w:val="22"/>
          <w:lang w:val="en-GB"/>
        </w:rPr>
        <w:t xml:space="preserve"> Boroughs Trust, the charitable arm of the Tri-Borough Music Hub, is hugely proud to support this first-of-its-kind initiative to bring the story of the power of music on the life of a neuro-diverse young person to the stage of the Royal Albert Hall.  The opportunity to engage </w:t>
      </w:r>
      <w:r w:rsidR="00E93DED" w:rsidRPr="009642E6">
        <w:rPr>
          <w:rFonts w:ascii="Arial" w:hAnsi="Arial" w:cs="Arial"/>
          <w:i/>
          <w:iCs/>
          <w:color w:val="2F5496" w:themeColor="accent1" w:themeShade="BF"/>
          <w:sz w:val="22"/>
          <w:szCs w:val="22"/>
          <w:lang w:val="en-GB"/>
        </w:rPr>
        <w:t>so many</w:t>
      </w:r>
      <w:r w:rsidR="000E7B6D" w:rsidRPr="009642E6">
        <w:rPr>
          <w:rFonts w:ascii="Arial" w:hAnsi="Arial" w:cs="Arial"/>
          <w:i/>
          <w:iCs/>
          <w:color w:val="2F5496" w:themeColor="accent1" w:themeShade="BF"/>
          <w:sz w:val="22"/>
          <w:szCs w:val="22"/>
          <w:lang w:val="en-GB"/>
        </w:rPr>
        <w:t xml:space="preserve"> special schools and 1,000 young people, both on stage and in the orchestra, makes this a particularly exciting venture and we are delighted to partner with some of the UK’s most prestigious musical organisations to bring this unique event to fruition next June.</w:t>
      </w:r>
      <w:r w:rsidR="00E93DED" w:rsidRPr="009642E6">
        <w:rPr>
          <w:rFonts w:ascii="Arial" w:hAnsi="Arial" w:cs="Arial"/>
          <w:i/>
          <w:iCs/>
          <w:color w:val="2F5496" w:themeColor="accent1" w:themeShade="BF"/>
          <w:sz w:val="22"/>
          <w:szCs w:val="22"/>
          <w:lang w:val="en-GB"/>
        </w:rPr>
        <w:t>”</w:t>
      </w:r>
      <w:r w:rsidR="000E7B6D" w:rsidRPr="009642E6">
        <w:rPr>
          <w:rFonts w:ascii="Arial" w:hAnsi="Arial" w:cs="Arial"/>
          <w:color w:val="1F497D"/>
          <w:sz w:val="22"/>
          <w:szCs w:val="22"/>
        </w:rPr>
        <w:t>   </w:t>
      </w:r>
    </w:p>
    <w:p w14:paraId="64637CC1" w14:textId="77777777" w:rsidR="001462ED" w:rsidRPr="00B06899" w:rsidRDefault="001462ED">
      <w:pPr>
        <w:spacing w:after="160" w:line="259" w:lineRule="auto"/>
        <w:rPr>
          <w:rStyle w:val="normaltextrun"/>
          <w:rFonts w:ascii="Arial" w:eastAsia="Times New Roman" w:hAnsi="Arial" w:cs="Arial"/>
          <w:b/>
          <w:bCs/>
          <w:sz w:val="28"/>
          <w:szCs w:val="28"/>
          <w:u w:val="single"/>
          <w:lang w:val="en-GB" w:eastAsia="en-GB"/>
        </w:rPr>
      </w:pPr>
      <w:r w:rsidRPr="00B06899">
        <w:rPr>
          <w:rStyle w:val="normaltextrun"/>
          <w:rFonts w:ascii="Arial" w:hAnsi="Arial" w:cs="Arial"/>
          <w:b/>
          <w:bCs/>
          <w:sz w:val="28"/>
          <w:szCs w:val="28"/>
          <w:u w:val="single"/>
          <w:lang w:val="en-GB"/>
        </w:rPr>
        <w:br w:type="page"/>
      </w:r>
    </w:p>
    <w:p w14:paraId="1B1B49B2" w14:textId="080935D9" w:rsidR="003354A0" w:rsidRPr="00B06899" w:rsidRDefault="00920089" w:rsidP="002668CC">
      <w:pPr>
        <w:pStyle w:val="Heading1"/>
        <w:spacing w:before="0" w:after="0"/>
        <w:rPr>
          <w:rStyle w:val="normaltextrun"/>
          <w:rFonts w:ascii="Arial" w:hAnsi="Arial" w:cs="Arial"/>
          <w:b w:val="0"/>
          <w:bCs w:val="0"/>
          <w:u w:val="single"/>
          <w:lang w:val="en-GB"/>
        </w:rPr>
      </w:pPr>
      <w:bookmarkStart w:id="2" w:name="_APPENDIX_A_-"/>
      <w:bookmarkEnd w:id="2"/>
      <w:r w:rsidRPr="002668CC">
        <w:rPr>
          <w:rFonts w:ascii="Arial" w:hAnsi="Arial" w:cs="Arial"/>
          <w:u w:val="single"/>
        </w:rPr>
        <w:lastRenderedPageBreak/>
        <w:t xml:space="preserve">APPENDIX </w:t>
      </w:r>
      <w:r w:rsidR="00FC012D" w:rsidRPr="002668CC">
        <w:rPr>
          <w:rFonts w:ascii="Arial" w:hAnsi="Arial" w:cs="Arial"/>
          <w:u w:val="single"/>
        </w:rPr>
        <w:t>A</w:t>
      </w:r>
      <w:r w:rsidR="00FC012D" w:rsidRPr="00B06899">
        <w:rPr>
          <w:rStyle w:val="normaltextrun"/>
          <w:rFonts w:ascii="Arial" w:hAnsi="Arial" w:cs="Arial"/>
          <w:u w:val="single"/>
          <w:lang w:val="en-GB"/>
        </w:rPr>
        <w:t xml:space="preserve"> </w:t>
      </w:r>
      <w:r w:rsidRPr="00B06899">
        <w:rPr>
          <w:rStyle w:val="normaltextrun"/>
          <w:rFonts w:ascii="Arial" w:hAnsi="Arial" w:cs="Arial"/>
          <w:u w:val="single"/>
          <w:lang w:val="en-GB"/>
        </w:rPr>
        <w:t xml:space="preserve">- </w:t>
      </w:r>
      <w:r w:rsidR="00CE0427" w:rsidRPr="00B06899">
        <w:rPr>
          <w:rStyle w:val="normaltextrun"/>
          <w:rFonts w:ascii="Arial" w:hAnsi="Arial" w:cs="Arial"/>
          <w:u w:val="single"/>
          <w:lang w:val="en-GB"/>
        </w:rPr>
        <w:t xml:space="preserve">Further Information </w:t>
      </w:r>
    </w:p>
    <w:p w14:paraId="035A520A" w14:textId="00E6FFBE" w:rsidR="003354A0" w:rsidRPr="00B06899" w:rsidRDefault="003354A0" w:rsidP="003354A0">
      <w:pPr>
        <w:pStyle w:val="paragraph"/>
        <w:spacing w:before="0" w:beforeAutospacing="0" w:after="0" w:afterAutospacing="0"/>
        <w:textAlignment w:val="baseline"/>
        <w:rPr>
          <w:rStyle w:val="normaltextrun"/>
          <w:rFonts w:ascii="Arial" w:hAnsi="Arial" w:cs="Arial"/>
          <w:b/>
          <w:bCs/>
          <w:sz w:val="22"/>
          <w:szCs w:val="22"/>
          <w:u w:val="single"/>
          <w:lang w:val="en-GB"/>
        </w:rPr>
      </w:pPr>
      <w:r w:rsidRPr="00B06899">
        <w:rPr>
          <w:rStyle w:val="normaltextrun"/>
          <w:rFonts w:ascii="Arial" w:hAnsi="Arial" w:cs="Arial"/>
          <w:b/>
          <w:bCs/>
          <w:sz w:val="22"/>
          <w:szCs w:val="22"/>
          <w:u w:val="single"/>
          <w:lang w:val="en-GB"/>
        </w:rPr>
        <w:t>How has this programme come to be?</w:t>
      </w:r>
    </w:p>
    <w:p w14:paraId="3B09EA14" w14:textId="445BD405" w:rsidR="003354A0" w:rsidRPr="00B06899" w:rsidRDefault="003354A0" w:rsidP="003354A0">
      <w:pPr>
        <w:pStyle w:val="paragraph"/>
        <w:spacing w:before="0" w:beforeAutospacing="0" w:after="0" w:afterAutospacing="0"/>
        <w:textAlignment w:val="baseline"/>
        <w:rPr>
          <w:rStyle w:val="normaltextrun"/>
          <w:rFonts w:ascii="Arial" w:hAnsi="Arial" w:cs="Arial"/>
          <w:sz w:val="22"/>
          <w:szCs w:val="22"/>
          <w:lang w:val="en-GB"/>
        </w:rPr>
      </w:pPr>
      <w:r w:rsidRPr="00B06899">
        <w:rPr>
          <w:rStyle w:val="normaltextrun"/>
          <w:rFonts w:ascii="Arial" w:hAnsi="Arial" w:cs="Arial"/>
          <w:sz w:val="22"/>
          <w:szCs w:val="22"/>
          <w:lang w:val="en-GB"/>
        </w:rPr>
        <w:t xml:space="preserve">The starting point for the creation of </w:t>
      </w:r>
      <w:r w:rsidRPr="00B06899">
        <w:rPr>
          <w:rStyle w:val="normaltextrun"/>
          <w:rFonts w:ascii="Arial" w:hAnsi="Arial" w:cs="Arial"/>
          <w:i/>
          <w:iCs/>
          <w:sz w:val="22"/>
          <w:szCs w:val="22"/>
          <w:lang w:val="en-GB"/>
        </w:rPr>
        <w:t xml:space="preserve">Music Makes Me </w:t>
      </w:r>
      <w:r w:rsidRPr="00B06899">
        <w:rPr>
          <w:rStyle w:val="normaltextrun"/>
          <w:rFonts w:ascii="Arial" w:hAnsi="Arial" w:cs="Arial"/>
          <w:sz w:val="22"/>
          <w:szCs w:val="22"/>
          <w:lang w:val="en-GB"/>
        </w:rPr>
        <w:t xml:space="preserve">was an initial conversation between the Head of the TBMH, (Stuart Whatmore), and the two composers (Emily Stratford and Gabriel Krchnavek) of </w:t>
      </w:r>
      <w:r w:rsidR="00225F87" w:rsidRPr="00B06899">
        <w:rPr>
          <w:rStyle w:val="normaltextrun"/>
          <w:rFonts w:ascii="Arial" w:hAnsi="Arial" w:cs="Arial"/>
          <w:sz w:val="22"/>
          <w:szCs w:val="22"/>
          <w:lang w:val="en-GB"/>
        </w:rPr>
        <w:t>the TBMH’s</w:t>
      </w:r>
      <w:r w:rsidRPr="00B06899">
        <w:rPr>
          <w:rStyle w:val="normaltextrun"/>
          <w:rFonts w:ascii="Arial" w:hAnsi="Arial" w:cs="Arial"/>
          <w:sz w:val="22"/>
          <w:szCs w:val="22"/>
          <w:lang w:val="en-GB"/>
        </w:rPr>
        <w:t xml:space="preserve"> </w:t>
      </w:r>
      <w:r w:rsidR="000F3CE1">
        <w:rPr>
          <w:rStyle w:val="normaltextrun"/>
          <w:rFonts w:ascii="Arial" w:hAnsi="Arial" w:cs="Arial"/>
          <w:sz w:val="22"/>
          <w:szCs w:val="22"/>
          <w:lang w:val="en-GB"/>
        </w:rPr>
        <w:t xml:space="preserve">existing </w:t>
      </w:r>
      <w:r w:rsidRPr="00B06899">
        <w:rPr>
          <w:rStyle w:val="normaltextrun"/>
          <w:rFonts w:ascii="Arial" w:hAnsi="Arial" w:cs="Arial"/>
          <w:sz w:val="22"/>
          <w:szCs w:val="22"/>
          <w:lang w:val="en-GB"/>
        </w:rPr>
        <w:t>SEND-friendly vocal resource (</w:t>
      </w:r>
      <w:hyperlink r:id="rId36" w:history="1">
        <w:r w:rsidRPr="00B06899">
          <w:rPr>
            <w:rStyle w:val="Hyperlink"/>
            <w:rFonts w:ascii="Arial" w:hAnsi="Arial" w:cs="Arial"/>
            <w:sz w:val="22"/>
            <w:szCs w:val="22"/>
            <w:lang w:val="en-GB"/>
          </w:rPr>
          <w:t>HERE</w:t>
        </w:r>
      </w:hyperlink>
      <w:r w:rsidRPr="00B06899">
        <w:rPr>
          <w:rStyle w:val="normaltextrun"/>
          <w:rFonts w:ascii="Arial" w:hAnsi="Arial" w:cs="Arial"/>
          <w:sz w:val="22"/>
          <w:szCs w:val="22"/>
          <w:lang w:val="en-GB"/>
        </w:rPr>
        <w:t>) about how we could take an inclusive approach to a major music education programme. It was essential that our new programme for 2022-23 celebrated inclusivity, with all that is good in our community, and which represents the strengths of diversity in all aspects of the word.</w:t>
      </w:r>
    </w:p>
    <w:p w14:paraId="0665CDB2" w14:textId="77777777" w:rsidR="003354A0" w:rsidRPr="00B06899" w:rsidRDefault="003354A0" w:rsidP="003354A0">
      <w:pPr>
        <w:pStyle w:val="paragraph"/>
        <w:spacing w:before="0" w:beforeAutospacing="0" w:after="0" w:afterAutospacing="0"/>
        <w:textAlignment w:val="baseline"/>
        <w:rPr>
          <w:rStyle w:val="normaltextrun"/>
          <w:rFonts w:ascii="Arial" w:hAnsi="Arial" w:cs="Arial"/>
          <w:sz w:val="22"/>
          <w:szCs w:val="22"/>
          <w:lang w:val="en-GB"/>
        </w:rPr>
      </w:pPr>
    </w:p>
    <w:p w14:paraId="0A90E3A2" w14:textId="00075416" w:rsidR="003354A0" w:rsidRPr="00B06899" w:rsidRDefault="003354A0" w:rsidP="003354A0">
      <w:pPr>
        <w:pStyle w:val="paragraph"/>
        <w:spacing w:before="0" w:beforeAutospacing="0" w:after="0" w:afterAutospacing="0"/>
        <w:textAlignment w:val="baseline"/>
        <w:rPr>
          <w:rStyle w:val="normaltextrun"/>
          <w:rFonts w:ascii="Arial" w:hAnsi="Arial" w:cs="Arial"/>
          <w:sz w:val="22"/>
          <w:szCs w:val="22"/>
          <w:lang w:val="en-GB"/>
        </w:rPr>
      </w:pPr>
      <w:r w:rsidRPr="00B06899">
        <w:rPr>
          <w:rStyle w:val="normaltextrun"/>
          <w:rFonts w:ascii="Arial" w:hAnsi="Arial" w:cs="Arial"/>
          <w:sz w:val="22"/>
          <w:szCs w:val="22"/>
          <w:lang w:val="en-GB"/>
        </w:rPr>
        <w:t xml:space="preserve">Emily and Gabriel are both outstanding musicians and songwriters, as well as being highly experienced SEND Music Specialists. Between them they have over 20 years’ experience of working with pupils with complex needs, including autism, speech and communication needs, and profound multiple learning disorders. Given their wealth of knowledge, Emily and Gabriel created the </w:t>
      </w:r>
      <w:r w:rsidRPr="00B06899">
        <w:rPr>
          <w:rStyle w:val="normaltextrun"/>
          <w:rFonts w:ascii="Arial" w:hAnsi="Arial" w:cs="Arial"/>
          <w:i/>
          <w:iCs/>
          <w:sz w:val="22"/>
          <w:szCs w:val="22"/>
          <w:lang w:val="en-GB"/>
        </w:rPr>
        <w:t xml:space="preserve">Music Makes Me </w:t>
      </w:r>
      <w:r w:rsidRPr="00B06899">
        <w:rPr>
          <w:rStyle w:val="normaltextrun"/>
          <w:rFonts w:ascii="Arial" w:hAnsi="Arial" w:cs="Arial"/>
          <w:sz w:val="22"/>
          <w:szCs w:val="22"/>
          <w:lang w:val="en-GB"/>
        </w:rPr>
        <w:t xml:space="preserve">synopsis based on their real experiences of working with SEND pupils, and then set about writing songs both with, and for, this cohort of pupils. The key driver is that the songs represent pupils who traditionally are not represented, and they tell a story that puts them front and </w:t>
      </w:r>
      <w:r w:rsidR="00F42F86">
        <w:rPr>
          <w:rStyle w:val="normaltextrun"/>
          <w:rFonts w:ascii="Arial" w:hAnsi="Arial" w:cs="Arial"/>
          <w:sz w:val="22"/>
          <w:szCs w:val="22"/>
          <w:lang w:val="en-GB"/>
        </w:rPr>
        <w:t>centre</w:t>
      </w:r>
      <w:r w:rsidR="00F83ED3" w:rsidRPr="00B06899">
        <w:rPr>
          <w:rStyle w:val="normaltextrun"/>
          <w:rFonts w:ascii="Arial" w:hAnsi="Arial" w:cs="Arial"/>
          <w:sz w:val="22"/>
          <w:szCs w:val="22"/>
          <w:lang w:val="en-GB"/>
        </w:rPr>
        <w:t>;</w:t>
      </w:r>
      <w:r w:rsidRPr="00B06899">
        <w:rPr>
          <w:rStyle w:val="normaltextrun"/>
          <w:rFonts w:ascii="Arial" w:hAnsi="Arial" w:cs="Arial"/>
          <w:sz w:val="22"/>
          <w:szCs w:val="22"/>
          <w:lang w:val="en-GB"/>
        </w:rPr>
        <w:t xml:space="preserve"> all within a high-profile and professional level programme at a leading cultural institution.</w:t>
      </w:r>
    </w:p>
    <w:p w14:paraId="737979A4" w14:textId="77777777" w:rsidR="003354A0" w:rsidRPr="00B06899" w:rsidRDefault="003354A0" w:rsidP="003354A0">
      <w:pPr>
        <w:pStyle w:val="paragraph"/>
        <w:spacing w:before="0" w:beforeAutospacing="0" w:after="0" w:afterAutospacing="0"/>
        <w:textAlignment w:val="baseline"/>
        <w:rPr>
          <w:rStyle w:val="normaltextrun"/>
          <w:rFonts w:ascii="Arial" w:hAnsi="Arial" w:cs="Arial"/>
          <w:sz w:val="22"/>
          <w:szCs w:val="22"/>
          <w:lang w:val="en-GB"/>
        </w:rPr>
      </w:pPr>
    </w:p>
    <w:p w14:paraId="163C86D6" w14:textId="77777777" w:rsidR="003354A0" w:rsidRPr="00B06899" w:rsidRDefault="003354A0" w:rsidP="003354A0">
      <w:pPr>
        <w:pStyle w:val="paragraph"/>
        <w:spacing w:before="0" w:beforeAutospacing="0" w:after="0" w:afterAutospacing="0"/>
        <w:textAlignment w:val="baseline"/>
        <w:rPr>
          <w:rStyle w:val="normaltextrun"/>
          <w:rFonts w:ascii="Arial" w:hAnsi="Arial" w:cs="Arial"/>
          <w:b/>
          <w:bCs/>
          <w:sz w:val="22"/>
          <w:szCs w:val="22"/>
          <w:u w:val="single"/>
          <w:lang w:val="en-GB"/>
        </w:rPr>
      </w:pPr>
      <w:r w:rsidRPr="00B06899">
        <w:rPr>
          <w:rStyle w:val="normaltextrun"/>
          <w:rFonts w:ascii="Arial" w:hAnsi="Arial" w:cs="Arial"/>
          <w:b/>
          <w:bCs/>
          <w:sz w:val="22"/>
          <w:szCs w:val="22"/>
          <w:u w:val="single"/>
          <w:lang w:val="en-GB"/>
        </w:rPr>
        <w:t>What is the musical content?</w:t>
      </w:r>
    </w:p>
    <w:p w14:paraId="2B0D75C4" w14:textId="77777777" w:rsidR="003354A0" w:rsidRPr="00B06899" w:rsidRDefault="003354A0" w:rsidP="00F83ED3">
      <w:pPr>
        <w:spacing w:after="0" w:line="240" w:lineRule="auto"/>
        <w:rPr>
          <w:rFonts w:ascii="Arial" w:hAnsi="Arial" w:cs="Arial"/>
          <w:sz w:val="22"/>
          <w:szCs w:val="22"/>
          <w:lang w:val="en-GB"/>
        </w:rPr>
      </w:pPr>
      <w:r w:rsidRPr="00B06899">
        <w:rPr>
          <w:rFonts w:ascii="Arial" w:hAnsi="Arial" w:cs="Arial"/>
          <w:sz w:val="22"/>
          <w:szCs w:val="22"/>
          <w:lang w:val="en-GB"/>
        </w:rPr>
        <w:t>The musical content consists of a series of 16 original songs written by Emily and Gabriel. The songs have been written through a process of co-design with young people:</w:t>
      </w:r>
    </w:p>
    <w:p w14:paraId="3E6BB89E" w14:textId="58E0D44D" w:rsidR="003354A0" w:rsidRPr="00B06899" w:rsidRDefault="003354A0" w:rsidP="003354A0">
      <w:pPr>
        <w:pStyle w:val="ListParagraph"/>
        <w:numPr>
          <w:ilvl w:val="0"/>
          <w:numId w:val="42"/>
        </w:numPr>
        <w:spacing w:after="0" w:line="240" w:lineRule="auto"/>
        <w:rPr>
          <w:rFonts w:ascii="Arial" w:hAnsi="Arial" w:cs="Arial"/>
          <w:b/>
          <w:bCs/>
          <w:color w:val="C00000"/>
          <w:sz w:val="22"/>
          <w:szCs w:val="22"/>
          <w:lang w:val="en-GB"/>
        </w:rPr>
      </w:pPr>
      <w:r w:rsidRPr="00B06899">
        <w:rPr>
          <w:rFonts w:ascii="Arial" w:hAnsi="Arial" w:cs="Arial"/>
          <w:sz w:val="22"/>
          <w:szCs w:val="22"/>
          <w:lang w:val="en-GB"/>
        </w:rPr>
        <w:t>half of the songs have been written through bespoke creative workshops, including sessions in the Vision Impairment Unit at Edward Wilson Primary</w:t>
      </w:r>
      <w:r w:rsidR="00F83ED3" w:rsidRPr="00B06899">
        <w:rPr>
          <w:rFonts w:ascii="Arial" w:hAnsi="Arial" w:cs="Arial"/>
          <w:sz w:val="22"/>
          <w:szCs w:val="22"/>
          <w:lang w:val="en-GB"/>
        </w:rPr>
        <w:t xml:space="preserve"> School</w:t>
      </w:r>
      <w:r w:rsidRPr="00B06899">
        <w:rPr>
          <w:rFonts w:ascii="Arial" w:hAnsi="Arial" w:cs="Arial"/>
          <w:sz w:val="22"/>
          <w:szCs w:val="22"/>
          <w:lang w:val="en-GB"/>
        </w:rPr>
        <w:t xml:space="preserve">, and the Hearing Impairment Unit at St. Augustine’s High School. </w:t>
      </w:r>
    </w:p>
    <w:p w14:paraId="45966C20" w14:textId="77777777" w:rsidR="003354A0" w:rsidRPr="00B06899" w:rsidRDefault="003354A0" w:rsidP="003354A0">
      <w:pPr>
        <w:pStyle w:val="ListParagraph"/>
        <w:numPr>
          <w:ilvl w:val="0"/>
          <w:numId w:val="42"/>
        </w:numPr>
        <w:spacing w:after="0" w:line="240" w:lineRule="auto"/>
        <w:rPr>
          <w:rFonts w:ascii="Arial" w:hAnsi="Arial" w:cs="Arial"/>
          <w:b/>
          <w:bCs/>
          <w:color w:val="C00000"/>
          <w:sz w:val="22"/>
          <w:szCs w:val="22"/>
          <w:lang w:val="en-GB"/>
        </w:rPr>
      </w:pPr>
      <w:r w:rsidRPr="00B06899">
        <w:rPr>
          <w:rFonts w:ascii="Arial" w:hAnsi="Arial" w:cs="Arial"/>
          <w:sz w:val="22"/>
          <w:szCs w:val="22"/>
          <w:lang w:val="en-GB"/>
        </w:rPr>
        <w:t xml:space="preserve">half of them have been written based on pupil need and with pupil feedback as a direct result of Emily and Gabriel’s first-hand experiences of pupils in their school work, over a period of time. </w:t>
      </w:r>
    </w:p>
    <w:p w14:paraId="0581C8AF" w14:textId="77777777" w:rsidR="007F6055" w:rsidRPr="00B06899" w:rsidRDefault="007F6055" w:rsidP="003354A0">
      <w:pPr>
        <w:pStyle w:val="paragraph"/>
        <w:spacing w:before="0" w:beforeAutospacing="0" w:after="0" w:afterAutospacing="0"/>
        <w:textAlignment w:val="baseline"/>
        <w:rPr>
          <w:rStyle w:val="normaltextrun"/>
          <w:rFonts w:ascii="Arial" w:hAnsi="Arial" w:cs="Arial"/>
          <w:sz w:val="22"/>
          <w:szCs w:val="22"/>
          <w:lang w:val="en-GB"/>
        </w:rPr>
      </w:pPr>
    </w:p>
    <w:p w14:paraId="36BEE297" w14:textId="443D7A18" w:rsidR="003354A0" w:rsidRPr="00B06899" w:rsidRDefault="003354A0" w:rsidP="003354A0">
      <w:pPr>
        <w:pStyle w:val="paragraph"/>
        <w:spacing w:before="0" w:beforeAutospacing="0" w:after="0" w:afterAutospacing="0"/>
        <w:textAlignment w:val="baseline"/>
        <w:rPr>
          <w:rStyle w:val="normaltextrun"/>
          <w:rFonts w:ascii="Arial" w:hAnsi="Arial" w:cs="Arial"/>
          <w:sz w:val="22"/>
          <w:szCs w:val="22"/>
          <w:lang w:val="en-GB"/>
        </w:rPr>
      </w:pPr>
      <w:r w:rsidRPr="00B06899">
        <w:rPr>
          <w:rStyle w:val="normaltextrun"/>
          <w:rFonts w:ascii="Arial" w:hAnsi="Arial" w:cs="Arial"/>
          <w:sz w:val="22"/>
          <w:szCs w:val="22"/>
          <w:lang w:val="en-GB"/>
        </w:rPr>
        <w:t>In addition, there is one further song in the programme that will be written by our partners at English National Opera through their English to Speakers of Other Languages (ESOL) programme, and this will fit the story narrative of the programme as curated by Emily and Gabriel.</w:t>
      </w:r>
    </w:p>
    <w:p w14:paraId="540781F6" w14:textId="77777777" w:rsidR="003354A0" w:rsidRPr="00B06899" w:rsidRDefault="003354A0" w:rsidP="003354A0">
      <w:pPr>
        <w:pStyle w:val="paragraph"/>
        <w:spacing w:before="0" w:beforeAutospacing="0" w:after="0" w:afterAutospacing="0"/>
        <w:textAlignment w:val="baseline"/>
        <w:rPr>
          <w:rStyle w:val="normaltextrun"/>
          <w:rFonts w:ascii="Arial" w:hAnsi="Arial" w:cs="Arial"/>
          <w:sz w:val="22"/>
          <w:szCs w:val="22"/>
          <w:lang w:val="en-GB"/>
        </w:rPr>
      </w:pPr>
    </w:p>
    <w:p w14:paraId="3F11A2AB" w14:textId="77777777" w:rsidR="003354A0" w:rsidRPr="00B06899" w:rsidRDefault="003354A0" w:rsidP="003354A0">
      <w:pPr>
        <w:spacing w:line="240" w:lineRule="auto"/>
        <w:rPr>
          <w:rFonts w:ascii="Arial" w:hAnsi="Arial" w:cs="Arial"/>
          <w:b/>
          <w:bCs/>
          <w:color w:val="C00000"/>
          <w:sz w:val="22"/>
          <w:szCs w:val="22"/>
          <w:lang w:val="en-GB"/>
        </w:rPr>
      </w:pPr>
      <w:r w:rsidRPr="00B06899">
        <w:rPr>
          <w:rFonts w:ascii="Arial" w:hAnsi="Arial" w:cs="Arial"/>
          <w:sz w:val="22"/>
          <w:szCs w:val="22"/>
          <w:lang w:val="en-GB"/>
        </w:rPr>
        <w:t>The songs will be orchestrated for a massed instrumental ensemble made up of young musicians from the TBMH, supported by professional musicians. This instrumental ensemble will accompany a massed school choir made up of pupils from SEND, Primary and Secondary schools, and choirs from the TBMH.</w:t>
      </w:r>
    </w:p>
    <w:p w14:paraId="14ADE063" w14:textId="77777777" w:rsidR="003354A0" w:rsidRPr="00B06899" w:rsidRDefault="003354A0" w:rsidP="003354A0">
      <w:pPr>
        <w:pStyle w:val="paragraph"/>
        <w:spacing w:before="0" w:beforeAutospacing="0" w:after="0" w:afterAutospacing="0"/>
        <w:textAlignment w:val="baseline"/>
        <w:rPr>
          <w:rStyle w:val="normaltextrun"/>
          <w:rFonts w:ascii="Arial" w:hAnsi="Arial" w:cs="Arial"/>
          <w:b/>
          <w:bCs/>
          <w:sz w:val="22"/>
          <w:szCs w:val="22"/>
          <w:u w:val="single"/>
          <w:lang w:val="en-GB"/>
        </w:rPr>
      </w:pPr>
      <w:r w:rsidRPr="00B06899">
        <w:rPr>
          <w:rStyle w:val="normaltextrun"/>
          <w:rFonts w:ascii="Arial" w:hAnsi="Arial" w:cs="Arial"/>
          <w:b/>
          <w:bCs/>
          <w:sz w:val="22"/>
          <w:szCs w:val="22"/>
          <w:u w:val="single"/>
          <w:lang w:val="en-GB"/>
        </w:rPr>
        <w:t>What are the musical forces of the programme?</w:t>
      </w:r>
    </w:p>
    <w:p w14:paraId="6D85FFC4" w14:textId="77777777" w:rsidR="003354A0" w:rsidRPr="00B06899" w:rsidRDefault="003354A0" w:rsidP="003354A0">
      <w:pPr>
        <w:pStyle w:val="ListParagraph"/>
        <w:numPr>
          <w:ilvl w:val="0"/>
          <w:numId w:val="40"/>
        </w:numPr>
        <w:spacing w:after="160" w:line="240" w:lineRule="auto"/>
        <w:rPr>
          <w:rFonts w:ascii="Arial" w:hAnsi="Arial" w:cs="Arial"/>
          <w:sz w:val="22"/>
          <w:szCs w:val="22"/>
          <w:lang w:val="en-GB"/>
        </w:rPr>
      </w:pPr>
      <w:r w:rsidRPr="00B06899">
        <w:rPr>
          <w:rFonts w:ascii="Arial" w:hAnsi="Arial" w:cs="Arial"/>
          <w:b/>
          <w:bCs/>
          <w:sz w:val="22"/>
          <w:szCs w:val="22"/>
          <w:lang w:val="en-GB"/>
        </w:rPr>
        <w:t>Instrumental Ensemble</w:t>
      </w:r>
      <w:r w:rsidRPr="00B06899">
        <w:rPr>
          <w:rFonts w:ascii="Arial" w:hAnsi="Arial" w:cs="Arial"/>
          <w:sz w:val="22"/>
          <w:szCs w:val="22"/>
          <w:lang w:val="en-GB"/>
        </w:rPr>
        <w:t>:</w:t>
      </w:r>
    </w:p>
    <w:p w14:paraId="48B1FF2F" w14:textId="77777777" w:rsidR="003354A0" w:rsidRPr="00B06899" w:rsidRDefault="003354A0" w:rsidP="003354A0">
      <w:pPr>
        <w:pStyle w:val="ListParagraph"/>
        <w:numPr>
          <w:ilvl w:val="1"/>
          <w:numId w:val="40"/>
        </w:numPr>
        <w:spacing w:after="160" w:line="240" w:lineRule="auto"/>
        <w:ind w:left="709" w:hanging="283"/>
        <w:rPr>
          <w:rFonts w:ascii="Arial" w:hAnsi="Arial" w:cs="Arial"/>
          <w:sz w:val="22"/>
          <w:szCs w:val="22"/>
          <w:lang w:val="en-GB"/>
        </w:rPr>
      </w:pPr>
      <w:r w:rsidRPr="00B06899">
        <w:rPr>
          <w:rFonts w:ascii="Arial" w:hAnsi="Arial" w:cs="Arial"/>
          <w:sz w:val="22"/>
          <w:szCs w:val="22"/>
          <w:lang w:val="en-GB"/>
        </w:rPr>
        <w:t xml:space="preserve">A large mixed instrumental ensemble made up of young instrumentalists (circa 70) from two of the TBMH’s out-of-school ensembles (Symphonic Band, Breakout Band) will form the main musical accompaniment to the event. </w:t>
      </w:r>
    </w:p>
    <w:p w14:paraId="6F978703" w14:textId="77777777" w:rsidR="003354A0" w:rsidRPr="00B06899" w:rsidRDefault="003354A0" w:rsidP="003354A0">
      <w:pPr>
        <w:pStyle w:val="ListParagraph"/>
        <w:numPr>
          <w:ilvl w:val="1"/>
          <w:numId w:val="40"/>
        </w:numPr>
        <w:spacing w:after="160" w:line="240" w:lineRule="auto"/>
        <w:ind w:left="709" w:hanging="283"/>
        <w:rPr>
          <w:rFonts w:ascii="Arial" w:hAnsi="Arial" w:cs="Arial"/>
          <w:sz w:val="22"/>
          <w:szCs w:val="22"/>
          <w:lang w:val="en-GB"/>
        </w:rPr>
      </w:pPr>
      <w:r w:rsidRPr="00B06899">
        <w:rPr>
          <w:rFonts w:ascii="Arial" w:hAnsi="Arial" w:cs="Arial"/>
          <w:sz w:val="22"/>
          <w:szCs w:val="22"/>
          <w:lang w:val="en-GB"/>
        </w:rPr>
        <w:t>They will be supported by a small number of professional musicians from the RAH (circa 10), conservatoire students from the RCM (circa 10), TBMH tutors (circa 10). This provides a side-by-side opportunity for pupils, and also provides music education experience for the adult musicians.</w:t>
      </w:r>
    </w:p>
    <w:p w14:paraId="23236F3C" w14:textId="77777777" w:rsidR="003354A0" w:rsidRPr="00B06899" w:rsidRDefault="003354A0" w:rsidP="003354A0">
      <w:pPr>
        <w:pStyle w:val="ListParagraph"/>
        <w:numPr>
          <w:ilvl w:val="1"/>
          <w:numId w:val="40"/>
        </w:numPr>
        <w:spacing w:after="160" w:line="240" w:lineRule="auto"/>
        <w:ind w:left="709" w:hanging="283"/>
        <w:rPr>
          <w:rFonts w:ascii="Arial" w:hAnsi="Arial" w:cs="Arial"/>
          <w:sz w:val="22"/>
          <w:szCs w:val="22"/>
          <w:lang w:val="en-GB"/>
        </w:rPr>
      </w:pPr>
      <w:r w:rsidRPr="00B06899">
        <w:rPr>
          <w:rFonts w:ascii="Arial" w:hAnsi="Arial" w:cs="Arial"/>
          <w:sz w:val="22"/>
          <w:szCs w:val="22"/>
          <w:lang w:val="en-GB"/>
        </w:rPr>
        <w:t>We are currently exploring the option to further engage professional disabled-led musicians (c.5), with discussions ongoing.</w:t>
      </w:r>
    </w:p>
    <w:p w14:paraId="216F0F11" w14:textId="77777777" w:rsidR="003354A0" w:rsidRPr="00B06899" w:rsidRDefault="003354A0" w:rsidP="003354A0">
      <w:pPr>
        <w:pStyle w:val="ListParagraph"/>
        <w:numPr>
          <w:ilvl w:val="0"/>
          <w:numId w:val="40"/>
        </w:numPr>
        <w:spacing w:after="160" w:line="240" w:lineRule="auto"/>
        <w:rPr>
          <w:rFonts w:ascii="Arial" w:hAnsi="Arial" w:cs="Arial"/>
          <w:sz w:val="22"/>
          <w:szCs w:val="22"/>
          <w:lang w:val="en-GB"/>
        </w:rPr>
      </w:pPr>
      <w:r w:rsidRPr="00B06899">
        <w:rPr>
          <w:rFonts w:ascii="Arial" w:hAnsi="Arial" w:cs="Arial"/>
          <w:b/>
          <w:bCs/>
          <w:sz w:val="22"/>
          <w:szCs w:val="22"/>
          <w:lang w:val="en-GB"/>
        </w:rPr>
        <w:t>Choral Groups</w:t>
      </w:r>
      <w:r w:rsidRPr="00B06899">
        <w:rPr>
          <w:rFonts w:ascii="Arial" w:hAnsi="Arial" w:cs="Arial"/>
          <w:sz w:val="22"/>
          <w:szCs w:val="22"/>
          <w:lang w:val="en-GB"/>
        </w:rPr>
        <w:t>:</w:t>
      </w:r>
    </w:p>
    <w:p w14:paraId="3CA1B07B" w14:textId="77777777" w:rsidR="003354A0" w:rsidRPr="00B06899" w:rsidRDefault="003354A0" w:rsidP="003354A0">
      <w:pPr>
        <w:pStyle w:val="ListParagraph"/>
        <w:numPr>
          <w:ilvl w:val="1"/>
          <w:numId w:val="40"/>
        </w:numPr>
        <w:spacing w:after="160" w:line="240" w:lineRule="auto"/>
        <w:ind w:left="709" w:hanging="283"/>
        <w:rPr>
          <w:rFonts w:ascii="Arial" w:hAnsi="Arial" w:cs="Arial"/>
          <w:sz w:val="22"/>
          <w:szCs w:val="22"/>
          <w:lang w:val="en-GB"/>
        </w:rPr>
      </w:pPr>
      <w:r w:rsidRPr="00B06899">
        <w:rPr>
          <w:rFonts w:ascii="Arial" w:hAnsi="Arial" w:cs="Arial"/>
          <w:sz w:val="22"/>
          <w:szCs w:val="22"/>
          <w:lang w:val="en-GB"/>
        </w:rPr>
        <w:t>There will be a core vocal group of singers (c.100) from two of the TBMH’s out-of-school choirs (Next Level Voices, Junior Voices) to provide extended vocal harmony lines.</w:t>
      </w:r>
    </w:p>
    <w:p w14:paraId="21FC2618" w14:textId="77777777" w:rsidR="003354A0" w:rsidRPr="00B06899" w:rsidRDefault="003354A0" w:rsidP="003354A0">
      <w:pPr>
        <w:pStyle w:val="ListParagraph"/>
        <w:numPr>
          <w:ilvl w:val="1"/>
          <w:numId w:val="40"/>
        </w:numPr>
        <w:spacing w:after="160" w:line="240" w:lineRule="auto"/>
        <w:ind w:left="709" w:hanging="283"/>
        <w:rPr>
          <w:rFonts w:ascii="Arial" w:hAnsi="Arial" w:cs="Arial"/>
          <w:sz w:val="22"/>
          <w:szCs w:val="22"/>
          <w:lang w:val="en-GB"/>
        </w:rPr>
      </w:pPr>
      <w:r w:rsidRPr="00B06899">
        <w:rPr>
          <w:rFonts w:ascii="Arial" w:hAnsi="Arial" w:cs="Arial"/>
          <w:sz w:val="22"/>
          <w:szCs w:val="22"/>
          <w:lang w:val="en-GB"/>
        </w:rPr>
        <w:t xml:space="preserve">There will be a massed school choir made up of c.900 pupils from c.45 schools from across the 3 LAs, coming from all phases in SEND schools, Primary Schools, and Secondary Schools. </w:t>
      </w:r>
    </w:p>
    <w:p w14:paraId="614E1E2A" w14:textId="107D4B66" w:rsidR="003354A0" w:rsidRPr="00B06899" w:rsidRDefault="003354A0" w:rsidP="003354A0">
      <w:pPr>
        <w:pStyle w:val="ListParagraph"/>
        <w:numPr>
          <w:ilvl w:val="1"/>
          <w:numId w:val="40"/>
        </w:numPr>
        <w:spacing w:after="160" w:line="240" w:lineRule="auto"/>
        <w:ind w:left="709" w:hanging="283"/>
        <w:rPr>
          <w:rFonts w:ascii="Arial" w:hAnsi="Arial" w:cs="Arial"/>
          <w:sz w:val="22"/>
          <w:szCs w:val="22"/>
          <w:lang w:val="en-GB"/>
        </w:rPr>
      </w:pPr>
      <w:r w:rsidRPr="00B06899">
        <w:rPr>
          <w:rFonts w:ascii="Arial" w:hAnsi="Arial" w:cs="Arial"/>
          <w:sz w:val="22"/>
          <w:szCs w:val="22"/>
          <w:lang w:val="en-GB"/>
        </w:rPr>
        <w:t xml:space="preserve">There </w:t>
      </w:r>
      <w:r w:rsidR="003C3E45" w:rsidRPr="00B06899">
        <w:rPr>
          <w:rFonts w:ascii="Arial" w:hAnsi="Arial" w:cs="Arial"/>
          <w:sz w:val="22"/>
          <w:szCs w:val="22"/>
          <w:lang w:val="en-GB"/>
        </w:rPr>
        <w:t xml:space="preserve">also be </w:t>
      </w:r>
      <w:r w:rsidRPr="00B06899">
        <w:rPr>
          <w:rFonts w:ascii="Arial" w:hAnsi="Arial" w:cs="Arial"/>
          <w:sz w:val="22"/>
          <w:szCs w:val="22"/>
          <w:lang w:val="en-GB"/>
        </w:rPr>
        <w:t>a small professional group of singers from TBMH Partner organisations (Singers from the ENO) to support the vocal element with discussions currently happening.</w:t>
      </w:r>
    </w:p>
    <w:p w14:paraId="0CE81AFC" w14:textId="77777777" w:rsidR="003354A0" w:rsidRPr="00B06899" w:rsidRDefault="003354A0" w:rsidP="003354A0">
      <w:pPr>
        <w:pStyle w:val="ListParagraph"/>
        <w:numPr>
          <w:ilvl w:val="0"/>
          <w:numId w:val="40"/>
        </w:numPr>
        <w:spacing w:after="160" w:line="240" w:lineRule="auto"/>
        <w:rPr>
          <w:rFonts w:ascii="Arial" w:hAnsi="Arial" w:cs="Arial"/>
          <w:sz w:val="22"/>
          <w:szCs w:val="22"/>
          <w:lang w:val="en-GB"/>
        </w:rPr>
      </w:pPr>
      <w:r w:rsidRPr="00B06899">
        <w:rPr>
          <w:rFonts w:ascii="Arial" w:hAnsi="Arial" w:cs="Arial"/>
          <w:b/>
          <w:bCs/>
          <w:sz w:val="22"/>
          <w:szCs w:val="22"/>
          <w:lang w:val="en-GB"/>
        </w:rPr>
        <w:t>Narrators/Actors</w:t>
      </w:r>
      <w:r w:rsidRPr="00B06899">
        <w:rPr>
          <w:rFonts w:ascii="Arial" w:hAnsi="Arial" w:cs="Arial"/>
          <w:sz w:val="22"/>
          <w:szCs w:val="22"/>
          <w:lang w:val="en-GB"/>
        </w:rPr>
        <w:t xml:space="preserve">: To tell the story being celebrated, </w:t>
      </w:r>
      <w:r w:rsidRPr="00B06899">
        <w:rPr>
          <w:rFonts w:ascii="Arial" w:hAnsi="Arial" w:cs="Arial"/>
          <w:i/>
          <w:iCs/>
          <w:sz w:val="22"/>
          <w:szCs w:val="22"/>
          <w:lang w:val="en-GB"/>
        </w:rPr>
        <w:t>Music Makes Me</w:t>
      </w:r>
      <w:r w:rsidRPr="00B06899">
        <w:rPr>
          <w:rFonts w:ascii="Arial" w:hAnsi="Arial" w:cs="Arial"/>
          <w:sz w:val="22"/>
          <w:szCs w:val="22"/>
          <w:lang w:val="en-GB"/>
        </w:rPr>
        <w:t xml:space="preserve"> will be semi-staged using young people, providing the opportunity to place under-represented pupils front and centre.</w:t>
      </w:r>
    </w:p>
    <w:p w14:paraId="3F5FF456" w14:textId="77777777" w:rsidR="003354A0" w:rsidRPr="00B06899" w:rsidRDefault="003354A0" w:rsidP="003354A0">
      <w:pPr>
        <w:pStyle w:val="ListParagraph"/>
        <w:numPr>
          <w:ilvl w:val="0"/>
          <w:numId w:val="40"/>
        </w:numPr>
        <w:spacing w:after="0" w:line="240" w:lineRule="auto"/>
        <w:textAlignment w:val="baseline"/>
        <w:rPr>
          <w:rFonts w:ascii="Arial" w:hAnsi="Arial" w:cs="Arial"/>
          <w:b/>
          <w:bCs/>
          <w:sz w:val="22"/>
          <w:szCs w:val="22"/>
          <w:u w:val="single"/>
          <w:lang w:val="en-GB"/>
        </w:rPr>
      </w:pPr>
      <w:r w:rsidRPr="00B06899">
        <w:rPr>
          <w:rFonts w:ascii="Arial" w:hAnsi="Arial" w:cs="Arial"/>
          <w:b/>
          <w:bCs/>
          <w:sz w:val="22"/>
          <w:szCs w:val="22"/>
          <w:lang w:val="en-GB"/>
        </w:rPr>
        <w:t>Visual</w:t>
      </w:r>
      <w:r w:rsidRPr="00B06899">
        <w:rPr>
          <w:rFonts w:ascii="Arial" w:hAnsi="Arial" w:cs="Arial"/>
          <w:sz w:val="22"/>
          <w:szCs w:val="22"/>
          <w:lang w:val="en-GB"/>
        </w:rPr>
        <w:t xml:space="preserve">: Using a big screen, </w:t>
      </w:r>
      <w:r w:rsidRPr="00B06899">
        <w:rPr>
          <w:rFonts w:ascii="Arial" w:hAnsi="Arial" w:cs="Arial"/>
          <w:i/>
          <w:iCs/>
          <w:sz w:val="22"/>
          <w:szCs w:val="22"/>
          <w:lang w:val="en-GB"/>
        </w:rPr>
        <w:t xml:space="preserve">Music Makes Me </w:t>
      </w:r>
      <w:r w:rsidRPr="00B06899">
        <w:rPr>
          <w:rFonts w:ascii="Arial" w:hAnsi="Arial" w:cs="Arial"/>
          <w:sz w:val="22"/>
          <w:szCs w:val="22"/>
          <w:lang w:val="en-GB"/>
        </w:rPr>
        <w:t>will feature animations that support the musical story and inter-weave live show footage.</w:t>
      </w:r>
    </w:p>
    <w:p w14:paraId="6C2E6613" w14:textId="77777777" w:rsidR="003354A0" w:rsidRPr="00B06899" w:rsidRDefault="003354A0" w:rsidP="003354A0">
      <w:pPr>
        <w:pStyle w:val="paragraph"/>
        <w:spacing w:before="0" w:beforeAutospacing="0" w:after="0" w:afterAutospacing="0"/>
        <w:textAlignment w:val="baseline"/>
        <w:rPr>
          <w:rStyle w:val="normaltextrun"/>
          <w:rFonts w:ascii="Arial" w:hAnsi="Arial" w:cs="Arial"/>
          <w:b/>
          <w:bCs/>
          <w:sz w:val="22"/>
          <w:szCs w:val="22"/>
          <w:u w:val="single"/>
          <w:lang w:val="en-GB"/>
        </w:rPr>
      </w:pPr>
      <w:r w:rsidRPr="00B06899">
        <w:rPr>
          <w:rStyle w:val="normaltextrun"/>
          <w:rFonts w:ascii="Arial" w:hAnsi="Arial" w:cs="Arial"/>
          <w:b/>
          <w:bCs/>
          <w:sz w:val="22"/>
          <w:szCs w:val="22"/>
          <w:u w:val="single"/>
          <w:lang w:val="en-GB"/>
        </w:rPr>
        <w:lastRenderedPageBreak/>
        <w:t>Who will be involved – partnerships?</w:t>
      </w:r>
    </w:p>
    <w:p w14:paraId="4B0EC756" w14:textId="3EDA4C69" w:rsidR="003354A0" w:rsidRPr="00B06899" w:rsidRDefault="003354A0" w:rsidP="003354A0">
      <w:pPr>
        <w:spacing w:line="240" w:lineRule="auto"/>
        <w:rPr>
          <w:rFonts w:ascii="Arial" w:hAnsi="Arial" w:cs="Arial"/>
          <w:iCs/>
          <w:color w:val="000000" w:themeColor="text1"/>
          <w:sz w:val="22"/>
          <w:szCs w:val="22"/>
          <w:lang w:val="en-GB"/>
        </w:rPr>
      </w:pPr>
      <w:r w:rsidRPr="00B06899">
        <w:rPr>
          <w:rStyle w:val="normaltextrun"/>
          <w:rFonts w:ascii="Arial" w:hAnsi="Arial" w:cs="Arial"/>
          <w:sz w:val="22"/>
          <w:szCs w:val="22"/>
          <w:lang w:val="en-GB"/>
        </w:rPr>
        <w:t xml:space="preserve">The </w:t>
      </w:r>
      <w:r w:rsidRPr="00B06899">
        <w:rPr>
          <w:rStyle w:val="normaltextrun"/>
          <w:rFonts w:ascii="Arial" w:hAnsi="Arial" w:cs="Arial"/>
          <w:i/>
          <w:iCs/>
          <w:sz w:val="22"/>
          <w:szCs w:val="22"/>
          <w:lang w:val="en-GB"/>
        </w:rPr>
        <w:t xml:space="preserve">Music Makes Me </w:t>
      </w:r>
      <w:r w:rsidRPr="00B06899">
        <w:rPr>
          <w:rStyle w:val="normaltextrun"/>
          <w:rFonts w:ascii="Arial" w:hAnsi="Arial" w:cs="Arial"/>
          <w:sz w:val="22"/>
          <w:szCs w:val="22"/>
          <w:lang w:val="en-GB"/>
        </w:rPr>
        <w:t>programme is led by the TBMH with the full support of its Strategic Partners –</w:t>
      </w:r>
      <w:r w:rsidRPr="00B06899">
        <w:rPr>
          <w:rStyle w:val="normaltextrun"/>
          <w:rFonts w:ascii="Arial" w:hAnsi="Arial" w:cs="Arial"/>
          <w:b/>
          <w:bCs/>
          <w:sz w:val="22"/>
          <w:szCs w:val="22"/>
          <w:lang w:val="en-GB"/>
        </w:rPr>
        <w:t xml:space="preserve"> </w:t>
      </w:r>
      <w:r w:rsidRPr="00B06899">
        <w:rPr>
          <w:rFonts w:ascii="Arial" w:hAnsi="Arial" w:cs="Arial"/>
          <w:iCs/>
          <w:color w:val="000000" w:themeColor="text1"/>
          <w:sz w:val="22"/>
          <w:szCs w:val="22"/>
          <w:lang w:val="en-GB"/>
        </w:rPr>
        <w:t>the three Local Authorities (LAs), Royal Albert Hall (RAH) and Royal College of Music (RCM) – with fundraising support coming from its sister charity, Musical Boroughs Trust</w:t>
      </w:r>
      <w:r w:rsidR="00E000BD" w:rsidRPr="00B06899">
        <w:rPr>
          <w:rFonts w:ascii="Arial" w:hAnsi="Arial" w:cs="Arial"/>
          <w:iCs/>
          <w:color w:val="000000" w:themeColor="text1"/>
          <w:sz w:val="22"/>
          <w:szCs w:val="22"/>
          <w:lang w:val="en-GB"/>
        </w:rPr>
        <w:t>, and the Philanthropy team at the RAH</w:t>
      </w:r>
      <w:r w:rsidRPr="00B06899">
        <w:rPr>
          <w:rFonts w:ascii="Arial" w:hAnsi="Arial" w:cs="Arial"/>
          <w:iCs/>
          <w:color w:val="000000" w:themeColor="text1"/>
          <w:sz w:val="22"/>
          <w:szCs w:val="22"/>
          <w:lang w:val="en-GB"/>
        </w:rPr>
        <w:t xml:space="preserve">. In addition, the TBMH is working alongside other partner organisations – the ABRSM, Cultural Inclusion Manifesto, English National Opera, and The Rhythm Studio </w:t>
      </w:r>
      <w:r w:rsidR="00E000BD" w:rsidRPr="00B06899">
        <w:rPr>
          <w:rFonts w:ascii="Arial" w:hAnsi="Arial" w:cs="Arial"/>
          <w:iCs/>
          <w:color w:val="000000" w:themeColor="text1"/>
          <w:sz w:val="22"/>
          <w:szCs w:val="22"/>
          <w:lang w:val="en-GB"/>
        </w:rPr>
        <w:t>to</w:t>
      </w:r>
      <w:r w:rsidRPr="00B06899">
        <w:rPr>
          <w:rFonts w:ascii="Arial" w:hAnsi="Arial" w:cs="Arial"/>
          <w:iCs/>
          <w:color w:val="000000" w:themeColor="text1"/>
          <w:sz w:val="22"/>
          <w:szCs w:val="22"/>
          <w:lang w:val="en-GB"/>
        </w:rPr>
        <w:t xml:space="preserve"> bring expertise in differing ways to ensure that everything we do is focused on the best inclusive outcomes for the children and young people.</w:t>
      </w:r>
    </w:p>
    <w:p w14:paraId="1101FF65" w14:textId="77777777" w:rsidR="003354A0" w:rsidRPr="00B06899" w:rsidRDefault="003354A0" w:rsidP="003354A0">
      <w:pPr>
        <w:pStyle w:val="ListParagraph"/>
        <w:numPr>
          <w:ilvl w:val="0"/>
          <w:numId w:val="41"/>
        </w:numPr>
        <w:spacing w:after="0" w:line="240" w:lineRule="auto"/>
        <w:rPr>
          <w:rFonts w:ascii="Arial" w:hAnsi="Arial" w:cs="Arial"/>
          <w:iCs/>
          <w:color w:val="000000" w:themeColor="text1"/>
          <w:sz w:val="22"/>
          <w:szCs w:val="22"/>
          <w:lang w:val="en-GB"/>
        </w:rPr>
      </w:pPr>
      <w:r w:rsidRPr="00B06899">
        <w:rPr>
          <w:rFonts w:ascii="Arial" w:hAnsi="Arial" w:cs="Arial"/>
          <w:b/>
          <w:bCs/>
          <w:sz w:val="22"/>
          <w:szCs w:val="22"/>
          <w:lang w:val="en-GB"/>
        </w:rPr>
        <w:t>Cultural Inclusion Manifesto</w:t>
      </w:r>
    </w:p>
    <w:p w14:paraId="14AF6E4E" w14:textId="77777777" w:rsidR="003354A0" w:rsidRPr="00B06899" w:rsidRDefault="003354A0" w:rsidP="003354A0">
      <w:pPr>
        <w:pStyle w:val="ListParagraph"/>
        <w:spacing w:line="240" w:lineRule="auto"/>
        <w:ind w:left="360"/>
        <w:rPr>
          <w:rFonts w:ascii="Arial" w:hAnsi="Arial" w:cs="Arial"/>
          <w:iCs/>
          <w:color w:val="000000" w:themeColor="text1"/>
          <w:sz w:val="22"/>
          <w:szCs w:val="22"/>
          <w:lang w:val="en-GB"/>
        </w:rPr>
      </w:pPr>
      <w:r w:rsidRPr="00B06899">
        <w:rPr>
          <w:rFonts w:ascii="Arial" w:hAnsi="Arial" w:cs="Arial"/>
          <w:iCs/>
          <w:color w:val="000000" w:themeColor="text1"/>
          <w:sz w:val="22"/>
          <w:szCs w:val="22"/>
          <w:lang w:val="en-GB"/>
        </w:rPr>
        <w:t xml:space="preserve">The Cultural Inclusion Manifesto will support the </w:t>
      </w:r>
      <w:r w:rsidRPr="00B06899">
        <w:rPr>
          <w:rFonts w:ascii="Arial" w:hAnsi="Arial" w:cs="Arial"/>
          <w:i/>
          <w:color w:val="000000" w:themeColor="text1"/>
          <w:sz w:val="22"/>
          <w:szCs w:val="22"/>
          <w:lang w:val="en-GB"/>
        </w:rPr>
        <w:t>Music Makes Me</w:t>
      </w:r>
      <w:r w:rsidRPr="00B06899">
        <w:rPr>
          <w:rFonts w:ascii="Arial" w:hAnsi="Arial" w:cs="Arial"/>
          <w:iCs/>
          <w:color w:val="000000" w:themeColor="text1"/>
          <w:sz w:val="22"/>
          <w:szCs w:val="22"/>
          <w:lang w:val="en-GB"/>
        </w:rPr>
        <w:t xml:space="preserve"> initiative by amplifying the message to key organisations and high-profile decision makers.</w:t>
      </w:r>
    </w:p>
    <w:p w14:paraId="29276B0C" w14:textId="57B21E5A" w:rsidR="003354A0" w:rsidRPr="00B06899" w:rsidRDefault="003354A0" w:rsidP="003354A0">
      <w:pPr>
        <w:pStyle w:val="ListParagraph"/>
        <w:numPr>
          <w:ilvl w:val="0"/>
          <w:numId w:val="41"/>
        </w:numPr>
        <w:spacing w:after="0" w:line="240" w:lineRule="auto"/>
        <w:rPr>
          <w:rFonts w:ascii="Arial" w:hAnsi="Arial" w:cs="Arial"/>
          <w:iCs/>
          <w:color w:val="000000" w:themeColor="text1"/>
          <w:sz w:val="22"/>
          <w:szCs w:val="22"/>
          <w:lang w:val="en-GB"/>
        </w:rPr>
      </w:pPr>
      <w:r w:rsidRPr="00B06899">
        <w:rPr>
          <w:rFonts w:ascii="Arial" w:hAnsi="Arial" w:cs="Arial"/>
          <w:b/>
          <w:bCs/>
          <w:iCs/>
          <w:color w:val="000000" w:themeColor="text1"/>
          <w:sz w:val="22"/>
          <w:szCs w:val="22"/>
          <w:lang w:val="en-GB"/>
        </w:rPr>
        <w:t xml:space="preserve">English National Opera </w:t>
      </w:r>
    </w:p>
    <w:p w14:paraId="6842747D" w14:textId="77777777" w:rsidR="003354A0" w:rsidRPr="00B06899" w:rsidRDefault="003354A0" w:rsidP="003354A0">
      <w:pPr>
        <w:pStyle w:val="ListParagraph"/>
        <w:spacing w:line="240" w:lineRule="auto"/>
        <w:ind w:left="360"/>
        <w:rPr>
          <w:rFonts w:ascii="Arial" w:hAnsi="Arial" w:cs="Arial"/>
          <w:iCs/>
          <w:color w:val="000000" w:themeColor="text1"/>
          <w:sz w:val="22"/>
          <w:szCs w:val="22"/>
          <w:lang w:val="en-GB"/>
        </w:rPr>
      </w:pPr>
      <w:r w:rsidRPr="00B06899">
        <w:rPr>
          <w:rFonts w:ascii="Arial" w:hAnsi="Arial" w:cs="Arial"/>
          <w:iCs/>
          <w:color w:val="000000" w:themeColor="text1"/>
          <w:sz w:val="22"/>
          <w:szCs w:val="22"/>
          <w:lang w:val="en-GB"/>
        </w:rPr>
        <w:t>ENO Engage and singers from the ENO will support this programme in different ways – in co-designing a new wellbeing song (‘Share the load’) that will be featured in the performance through the ESOL Programme; potentially supporting the learning process in schools; and with singers from the ENO potentially supporting the choirs in the performance itself.</w:t>
      </w:r>
    </w:p>
    <w:p w14:paraId="587BC40A" w14:textId="6743441A" w:rsidR="003354A0" w:rsidRPr="00B06899" w:rsidRDefault="003354A0" w:rsidP="003354A0">
      <w:pPr>
        <w:pStyle w:val="ListParagraph"/>
        <w:numPr>
          <w:ilvl w:val="0"/>
          <w:numId w:val="41"/>
        </w:numPr>
        <w:spacing w:after="0" w:line="240" w:lineRule="auto"/>
        <w:rPr>
          <w:rFonts w:ascii="Arial" w:hAnsi="Arial" w:cs="Arial"/>
          <w:iCs/>
          <w:color w:val="000000" w:themeColor="text1"/>
          <w:sz w:val="22"/>
          <w:szCs w:val="22"/>
          <w:lang w:val="en-GB"/>
        </w:rPr>
      </w:pPr>
      <w:r w:rsidRPr="00B06899">
        <w:rPr>
          <w:rFonts w:ascii="Arial" w:hAnsi="Arial" w:cs="Arial"/>
          <w:b/>
          <w:bCs/>
          <w:iCs/>
          <w:color w:val="000000" w:themeColor="text1"/>
          <w:sz w:val="22"/>
          <w:szCs w:val="22"/>
          <w:lang w:val="en-GB"/>
        </w:rPr>
        <w:t xml:space="preserve">ABRSM </w:t>
      </w:r>
    </w:p>
    <w:p w14:paraId="1F1C8B4D" w14:textId="77777777" w:rsidR="003354A0" w:rsidRPr="00B06899" w:rsidRDefault="003354A0" w:rsidP="003354A0">
      <w:pPr>
        <w:pStyle w:val="ListParagraph"/>
        <w:spacing w:line="240" w:lineRule="auto"/>
        <w:ind w:left="360"/>
        <w:rPr>
          <w:rFonts w:ascii="Arial" w:hAnsi="Arial" w:cs="Arial"/>
          <w:iCs/>
          <w:color w:val="000000" w:themeColor="text1"/>
          <w:sz w:val="22"/>
          <w:szCs w:val="22"/>
          <w:lang w:val="en-GB"/>
        </w:rPr>
      </w:pPr>
      <w:r w:rsidRPr="00B06899">
        <w:rPr>
          <w:rFonts w:ascii="Arial" w:hAnsi="Arial" w:cs="Arial"/>
          <w:iCs/>
          <w:color w:val="000000" w:themeColor="text1"/>
          <w:sz w:val="22"/>
          <w:szCs w:val="22"/>
          <w:lang w:val="en-GB"/>
        </w:rPr>
        <w:t xml:space="preserve">ABRSM will support </w:t>
      </w:r>
      <w:r w:rsidRPr="00B06899">
        <w:rPr>
          <w:rFonts w:ascii="Arial" w:hAnsi="Arial" w:cs="Arial"/>
          <w:i/>
          <w:color w:val="000000" w:themeColor="text1"/>
          <w:sz w:val="22"/>
          <w:szCs w:val="22"/>
          <w:lang w:val="en-GB"/>
        </w:rPr>
        <w:t xml:space="preserve">Music Makes Me </w:t>
      </w:r>
      <w:r w:rsidRPr="00B06899">
        <w:rPr>
          <w:rFonts w:ascii="Arial" w:hAnsi="Arial" w:cs="Arial"/>
          <w:iCs/>
          <w:color w:val="000000" w:themeColor="text1"/>
          <w:sz w:val="22"/>
          <w:szCs w:val="22"/>
          <w:lang w:val="en-GB"/>
        </w:rPr>
        <w:t>through financial support toward the event and in return TBMH will support the ABRSM’s growing access, diversity, and inclusion programmes.</w:t>
      </w:r>
    </w:p>
    <w:p w14:paraId="2518D062" w14:textId="1A987862" w:rsidR="003354A0" w:rsidRPr="00B06899" w:rsidRDefault="003354A0" w:rsidP="003354A0">
      <w:pPr>
        <w:pStyle w:val="ListParagraph"/>
        <w:numPr>
          <w:ilvl w:val="0"/>
          <w:numId w:val="41"/>
        </w:numPr>
        <w:spacing w:after="0" w:line="240" w:lineRule="auto"/>
        <w:rPr>
          <w:rFonts w:ascii="Arial" w:hAnsi="Arial" w:cs="Arial"/>
          <w:iCs/>
          <w:color w:val="000000" w:themeColor="text1"/>
          <w:sz w:val="22"/>
          <w:szCs w:val="22"/>
          <w:lang w:val="en-GB"/>
        </w:rPr>
      </w:pPr>
      <w:r w:rsidRPr="00B06899">
        <w:rPr>
          <w:rFonts w:ascii="Arial" w:hAnsi="Arial" w:cs="Arial"/>
          <w:b/>
          <w:bCs/>
          <w:iCs/>
          <w:color w:val="000000" w:themeColor="text1"/>
          <w:sz w:val="22"/>
          <w:szCs w:val="22"/>
          <w:lang w:val="en-GB"/>
        </w:rPr>
        <w:t xml:space="preserve">The Rhythm Studio </w:t>
      </w:r>
    </w:p>
    <w:p w14:paraId="27587116" w14:textId="46A8D1D0" w:rsidR="003354A0" w:rsidRPr="00B06899" w:rsidRDefault="003354A0" w:rsidP="00E000BD">
      <w:pPr>
        <w:pStyle w:val="ListParagraph"/>
        <w:spacing w:line="240" w:lineRule="auto"/>
        <w:ind w:left="360"/>
        <w:rPr>
          <w:rStyle w:val="normaltextrun"/>
          <w:rFonts w:ascii="Arial" w:hAnsi="Arial" w:cs="Arial"/>
          <w:sz w:val="22"/>
          <w:szCs w:val="22"/>
          <w:lang w:val="en-GB"/>
        </w:rPr>
      </w:pPr>
      <w:r w:rsidRPr="00B06899">
        <w:rPr>
          <w:rFonts w:ascii="Arial" w:hAnsi="Arial" w:cs="Arial"/>
          <w:iCs/>
          <w:color w:val="000000" w:themeColor="text1"/>
          <w:sz w:val="22"/>
          <w:szCs w:val="22"/>
          <w:lang w:val="en-GB"/>
        </w:rPr>
        <w:t>The Rhythm Studio will be involved in the large instrumental ensemble with some of their young contemporary musicians joining the group.</w:t>
      </w:r>
    </w:p>
    <w:p w14:paraId="06F717C9" w14:textId="77777777" w:rsidR="003354A0" w:rsidRPr="00B06899" w:rsidRDefault="003354A0" w:rsidP="003354A0">
      <w:pPr>
        <w:pStyle w:val="paragraph"/>
        <w:spacing w:before="0" w:beforeAutospacing="0" w:after="0" w:afterAutospacing="0"/>
        <w:textAlignment w:val="baseline"/>
        <w:rPr>
          <w:rStyle w:val="normaltextrun"/>
          <w:rFonts w:ascii="Arial" w:hAnsi="Arial" w:cs="Arial"/>
          <w:sz w:val="22"/>
          <w:szCs w:val="22"/>
          <w:lang w:val="en-GB"/>
        </w:rPr>
      </w:pPr>
      <w:r w:rsidRPr="00B06899">
        <w:rPr>
          <w:rStyle w:val="normaltextrun"/>
          <w:rFonts w:ascii="Arial" w:hAnsi="Arial" w:cs="Arial"/>
          <w:b/>
          <w:bCs/>
          <w:sz w:val="22"/>
          <w:szCs w:val="22"/>
          <w:u w:val="single"/>
          <w:lang w:val="en-GB"/>
        </w:rPr>
        <w:t xml:space="preserve">Why is </w:t>
      </w:r>
      <w:r w:rsidRPr="00B06899">
        <w:rPr>
          <w:rStyle w:val="normaltextrun"/>
          <w:rFonts w:ascii="Arial" w:hAnsi="Arial" w:cs="Arial"/>
          <w:b/>
          <w:bCs/>
          <w:i/>
          <w:iCs/>
          <w:sz w:val="22"/>
          <w:szCs w:val="22"/>
          <w:u w:val="single"/>
          <w:lang w:val="en-GB"/>
        </w:rPr>
        <w:t>Music Makes Me</w:t>
      </w:r>
      <w:r w:rsidRPr="00B06899">
        <w:rPr>
          <w:rStyle w:val="normaltextrun"/>
          <w:rFonts w:ascii="Arial" w:hAnsi="Arial" w:cs="Arial"/>
          <w:b/>
          <w:bCs/>
          <w:sz w:val="22"/>
          <w:szCs w:val="22"/>
          <w:u w:val="single"/>
          <w:lang w:val="en-GB"/>
        </w:rPr>
        <w:t xml:space="preserve"> needed, and what are its ambitions?</w:t>
      </w:r>
    </w:p>
    <w:p w14:paraId="505835BD" w14:textId="10F0113A" w:rsidR="003354A0" w:rsidRPr="00B06899" w:rsidRDefault="003354A0" w:rsidP="003354A0">
      <w:pPr>
        <w:pStyle w:val="paragraph"/>
        <w:spacing w:before="0" w:beforeAutospacing="0" w:after="0" w:afterAutospacing="0"/>
        <w:textAlignment w:val="baseline"/>
        <w:rPr>
          <w:rStyle w:val="normaltextrun"/>
          <w:rFonts w:ascii="Arial" w:hAnsi="Arial" w:cs="Arial"/>
          <w:sz w:val="22"/>
          <w:szCs w:val="22"/>
          <w:lang w:val="en-GB"/>
        </w:rPr>
      </w:pPr>
      <w:r w:rsidRPr="00B06899">
        <w:rPr>
          <w:rStyle w:val="normaltextrun"/>
          <w:rFonts w:ascii="Arial" w:hAnsi="Arial" w:cs="Arial"/>
          <w:sz w:val="22"/>
          <w:szCs w:val="22"/>
          <w:lang w:val="en-GB"/>
        </w:rPr>
        <w:t xml:space="preserve">As we all start to emerge from the impact of the Coronavirus pandemic, </w:t>
      </w:r>
      <w:r w:rsidRPr="00B06899">
        <w:rPr>
          <w:rStyle w:val="normaltextrun"/>
          <w:rFonts w:ascii="Arial" w:hAnsi="Arial" w:cs="Arial"/>
          <w:i/>
          <w:iCs/>
          <w:sz w:val="22"/>
          <w:szCs w:val="22"/>
          <w:lang w:val="en-GB"/>
        </w:rPr>
        <w:t>Music Makes Me</w:t>
      </w:r>
      <w:r w:rsidRPr="00B06899">
        <w:rPr>
          <w:rStyle w:val="normaltextrun"/>
          <w:rFonts w:ascii="Arial" w:hAnsi="Arial" w:cs="Arial"/>
          <w:sz w:val="22"/>
          <w:szCs w:val="22"/>
          <w:lang w:val="en-GB"/>
        </w:rPr>
        <w:t xml:space="preserve"> will </w:t>
      </w:r>
      <w:r w:rsidR="00E000BD" w:rsidRPr="00B06899">
        <w:rPr>
          <w:rStyle w:val="normaltextrun"/>
          <w:rFonts w:ascii="Arial" w:hAnsi="Arial" w:cs="Arial"/>
          <w:sz w:val="22"/>
          <w:szCs w:val="22"/>
          <w:lang w:val="en-GB"/>
        </w:rPr>
        <w:t>galvanize</w:t>
      </w:r>
      <w:r w:rsidRPr="00B06899">
        <w:rPr>
          <w:rStyle w:val="normaltextrun"/>
          <w:rFonts w:ascii="Arial" w:hAnsi="Arial" w:cs="Arial"/>
          <w:sz w:val="22"/>
          <w:szCs w:val="22"/>
          <w:lang w:val="en-GB"/>
        </w:rPr>
        <w:t xml:space="preserve"> our school communities, the TBMH’s out of school ensembles, and our wider community. There is no question that Covid has negatively affected the delivery of music (and arts) in schools, and that there has been a significant drop-off in pupil engagement with the TBMH’s out-of-school instrumental ensembles and choirs. Our programme will give a focus:</w:t>
      </w:r>
    </w:p>
    <w:p w14:paraId="63126495" w14:textId="77777777" w:rsidR="003354A0" w:rsidRPr="00B06899" w:rsidRDefault="003354A0" w:rsidP="003354A0">
      <w:pPr>
        <w:pStyle w:val="paragraph"/>
        <w:numPr>
          <w:ilvl w:val="0"/>
          <w:numId w:val="41"/>
        </w:numPr>
        <w:spacing w:before="0" w:beforeAutospacing="0" w:after="0" w:afterAutospacing="0"/>
        <w:textAlignment w:val="baseline"/>
        <w:rPr>
          <w:rStyle w:val="normaltextrun"/>
          <w:rFonts w:ascii="Arial" w:hAnsi="Arial" w:cs="Arial"/>
          <w:sz w:val="22"/>
          <w:szCs w:val="22"/>
          <w:lang w:val="en-GB"/>
        </w:rPr>
      </w:pPr>
      <w:r w:rsidRPr="00B06899">
        <w:rPr>
          <w:rStyle w:val="normaltextrun"/>
          <w:rFonts w:ascii="Arial" w:hAnsi="Arial" w:cs="Arial"/>
          <w:sz w:val="22"/>
          <w:szCs w:val="22"/>
          <w:lang w:val="en-GB"/>
        </w:rPr>
        <w:t>for schools, their pupils, their teachers, and their community</w:t>
      </w:r>
    </w:p>
    <w:p w14:paraId="53A98890" w14:textId="77777777" w:rsidR="003354A0" w:rsidRPr="00B06899" w:rsidRDefault="003354A0" w:rsidP="003354A0">
      <w:pPr>
        <w:pStyle w:val="paragraph"/>
        <w:numPr>
          <w:ilvl w:val="0"/>
          <w:numId w:val="41"/>
        </w:numPr>
        <w:spacing w:before="0" w:beforeAutospacing="0" w:after="0" w:afterAutospacing="0"/>
        <w:textAlignment w:val="baseline"/>
        <w:rPr>
          <w:rStyle w:val="normaltextrun"/>
          <w:rFonts w:ascii="Arial" w:hAnsi="Arial" w:cs="Arial"/>
          <w:sz w:val="22"/>
          <w:szCs w:val="22"/>
          <w:lang w:val="en-GB"/>
        </w:rPr>
      </w:pPr>
      <w:r w:rsidRPr="00B06899">
        <w:rPr>
          <w:rStyle w:val="normaltextrun"/>
          <w:rFonts w:ascii="Arial" w:hAnsi="Arial" w:cs="Arial"/>
          <w:sz w:val="22"/>
          <w:szCs w:val="22"/>
          <w:lang w:val="en-GB"/>
        </w:rPr>
        <w:t>for pupils engaged in TBMH’s instrumental ensembles and choirs</w:t>
      </w:r>
    </w:p>
    <w:p w14:paraId="29E8CD63" w14:textId="77777777" w:rsidR="003354A0" w:rsidRPr="00B06899" w:rsidRDefault="003354A0" w:rsidP="003354A0">
      <w:pPr>
        <w:pStyle w:val="paragraph"/>
        <w:spacing w:before="0" w:beforeAutospacing="0" w:after="0" w:afterAutospacing="0"/>
        <w:textAlignment w:val="baseline"/>
        <w:rPr>
          <w:rStyle w:val="normaltextrun"/>
          <w:rFonts w:ascii="Arial" w:hAnsi="Arial" w:cs="Arial"/>
          <w:i/>
          <w:iCs/>
          <w:sz w:val="22"/>
          <w:szCs w:val="22"/>
          <w:lang w:val="en-GB"/>
        </w:rPr>
      </w:pPr>
    </w:p>
    <w:p w14:paraId="7D9D194F" w14:textId="77777777" w:rsidR="00C62E02" w:rsidRPr="00B06899" w:rsidRDefault="003354A0" w:rsidP="00C62E02">
      <w:pPr>
        <w:pStyle w:val="paragraph"/>
        <w:spacing w:before="0" w:beforeAutospacing="0" w:after="0" w:afterAutospacing="0"/>
        <w:textAlignment w:val="baseline"/>
        <w:rPr>
          <w:rFonts w:ascii="Arial" w:hAnsi="Arial" w:cs="Arial"/>
          <w:sz w:val="22"/>
          <w:szCs w:val="22"/>
          <w:lang w:val="en-GB"/>
        </w:rPr>
      </w:pPr>
      <w:r w:rsidRPr="00B06899">
        <w:rPr>
          <w:rStyle w:val="normaltextrun"/>
          <w:rFonts w:ascii="Arial" w:hAnsi="Arial" w:cs="Arial"/>
          <w:i/>
          <w:iCs/>
          <w:sz w:val="22"/>
          <w:szCs w:val="22"/>
          <w:lang w:val="en-GB"/>
        </w:rPr>
        <w:t>Music Makes Me</w:t>
      </w:r>
      <w:r w:rsidRPr="00B06899">
        <w:rPr>
          <w:rStyle w:val="normaltextrun"/>
          <w:rFonts w:ascii="Arial" w:hAnsi="Arial" w:cs="Arial"/>
          <w:sz w:val="22"/>
          <w:szCs w:val="22"/>
          <w:lang w:val="en-GB"/>
        </w:rPr>
        <w:t xml:space="preserve"> will push the boundaries and ensure that the programme celebrates all children, and therefore pupils with sensory impairments, additional needs, and special educational needs will be front and centre.</w:t>
      </w:r>
      <w:r w:rsidRPr="00B06899">
        <w:rPr>
          <w:rFonts w:ascii="Arial" w:hAnsi="Arial" w:cs="Arial"/>
          <w:sz w:val="22"/>
          <w:szCs w:val="22"/>
          <w:lang w:val="en-GB"/>
        </w:rPr>
        <w:t xml:space="preserve"> We will celebrate pupils for being themselves by programming a major performance event that is rooted in inclusion and demonstrates how all pupils can access, participate, and be seen.</w:t>
      </w:r>
    </w:p>
    <w:p w14:paraId="655C7386" w14:textId="77777777" w:rsidR="00C62E02" w:rsidRPr="00B06899" w:rsidRDefault="00C62E02" w:rsidP="00C62E02">
      <w:pPr>
        <w:pStyle w:val="paragraph"/>
        <w:spacing w:before="0" w:beforeAutospacing="0" w:after="0" w:afterAutospacing="0"/>
        <w:textAlignment w:val="baseline"/>
        <w:rPr>
          <w:rFonts w:ascii="Arial" w:hAnsi="Arial" w:cs="Arial"/>
          <w:sz w:val="22"/>
          <w:szCs w:val="22"/>
          <w:lang w:val="en-GB"/>
        </w:rPr>
      </w:pPr>
    </w:p>
    <w:p w14:paraId="634C3AA3" w14:textId="6E98570A" w:rsidR="003354A0" w:rsidRPr="00B06899" w:rsidRDefault="003354A0" w:rsidP="00C62E02">
      <w:pPr>
        <w:pStyle w:val="paragraph"/>
        <w:spacing w:before="0" w:beforeAutospacing="0" w:after="0" w:afterAutospacing="0"/>
        <w:textAlignment w:val="baseline"/>
        <w:rPr>
          <w:rFonts w:ascii="Arial" w:hAnsi="Arial" w:cs="Arial"/>
          <w:sz w:val="22"/>
          <w:szCs w:val="22"/>
          <w:lang w:val="en-GB"/>
        </w:rPr>
      </w:pPr>
      <w:r w:rsidRPr="00B06899">
        <w:rPr>
          <w:rFonts w:ascii="Arial" w:hAnsi="Arial" w:cs="Arial"/>
          <w:sz w:val="22"/>
          <w:szCs w:val="22"/>
          <w:lang w:val="en-GB"/>
        </w:rPr>
        <w:t>This programme and performance event will support every school in LBHF, RBKC, and WCC through a well-crafted resource pack that will cover musical learning/knowledge (i.e. musical resources); as well as how music positively contributes to Mental Health and Wellbeing, social and personal identity, and a general approach to inclusion. This will support schools to position music centrally despite the challenges of the past two years through the pandemic.</w:t>
      </w:r>
    </w:p>
    <w:p w14:paraId="6550010F" w14:textId="77777777" w:rsidR="00C62E02" w:rsidRPr="00B06899" w:rsidRDefault="00C62E02" w:rsidP="00C62E02">
      <w:pPr>
        <w:pStyle w:val="paragraph"/>
        <w:spacing w:before="0" w:beforeAutospacing="0" w:after="0" w:afterAutospacing="0"/>
        <w:textAlignment w:val="baseline"/>
        <w:rPr>
          <w:rFonts w:ascii="Arial" w:hAnsi="Arial" w:cs="Arial"/>
          <w:sz w:val="22"/>
          <w:szCs w:val="22"/>
          <w:lang w:val="en-GB"/>
        </w:rPr>
      </w:pPr>
    </w:p>
    <w:p w14:paraId="05F4470F" w14:textId="77777777" w:rsidR="003354A0" w:rsidRPr="00B06899" w:rsidRDefault="003354A0" w:rsidP="003354A0">
      <w:pPr>
        <w:pStyle w:val="ListParagraph"/>
        <w:numPr>
          <w:ilvl w:val="0"/>
          <w:numId w:val="41"/>
        </w:numPr>
        <w:spacing w:after="0" w:line="240" w:lineRule="auto"/>
        <w:rPr>
          <w:rFonts w:ascii="Arial" w:hAnsi="Arial" w:cs="Arial"/>
          <w:sz w:val="22"/>
          <w:szCs w:val="22"/>
          <w:lang w:val="en-GB"/>
        </w:rPr>
      </w:pPr>
      <w:r w:rsidRPr="00B06899">
        <w:rPr>
          <w:rFonts w:ascii="Arial" w:hAnsi="Arial" w:cs="Arial"/>
          <w:sz w:val="22"/>
          <w:szCs w:val="22"/>
          <w:lang w:val="en-GB"/>
        </w:rPr>
        <w:t xml:space="preserve">We want to support a cultural shift that all pupils can access music without having to limit their expectations or choices. </w:t>
      </w:r>
    </w:p>
    <w:p w14:paraId="0756D010" w14:textId="77777777" w:rsidR="003354A0" w:rsidRPr="00B06899" w:rsidRDefault="003354A0" w:rsidP="003354A0">
      <w:pPr>
        <w:pStyle w:val="ListParagraph"/>
        <w:numPr>
          <w:ilvl w:val="0"/>
          <w:numId w:val="41"/>
        </w:numPr>
        <w:spacing w:after="0" w:line="240" w:lineRule="auto"/>
        <w:rPr>
          <w:rFonts w:ascii="Arial" w:hAnsi="Arial" w:cs="Arial"/>
          <w:sz w:val="22"/>
          <w:szCs w:val="22"/>
          <w:lang w:val="en-GB"/>
        </w:rPr>
      </w:pPr>
      <w:r w:rsidRPr="00B06899">
        <w:rPr>
          <w:rFonts w:ascii="Arial" w:hAnsi="Arial" w:cs="Arial"/>
          <w:sz w:val="22"/>
          <w:szCs w:val="22"/>
          <w:lang w:val="en-GB"/>
        </w:rPr>
        <w:t xml:space="preserve">We will promote the idea of “see it, be it” by having role models in place. </w:t>
      </w:r>
    </w:p>
    <w:p w14:paraId="368ABE7F" w14:textId="4C09463E" w:rsidR="003354A0" w:rsidRPr="00B06899" w:rsidRDefault="003354A0" w:rsidP="003354A0">
      <w:pPr>
        <w:pStyle w:val="ListParagraph"/>
        <w:numPr>
          <w:ilvl w:val="0"/>
          <w:numId w:val="41"/>
        </w:numPr>
        <w:spacing w:after="0" w:line="240" w:lineRule="auto"/>
        <w:rPr>
          <w:rFonts w:ascii="Arial" w:hAnsi="Arial" w:cs="Arial"/>
          <w:sz w:val="22"/>
          <w:szCs w:val="22"/>
          <w:lang w:val="en-GB"/>
        </w:rPr>
      </w:pPr>
      <w:r w:rsidRPr="00B06899">
        <w:rPr>
          <w:rFonts w:ascii="Arial" w:hAnsi="Arial" w:cs="Arial"/>
          <w:sz w:val="22"/>
          <w:szCs w:val="22"/>
          <w:lang w:val="en-GB"/>
        </w:rPr>
        <w:t xml:space="preserve">We will ensure the voices of young people </w:t>
      </w:r>
      <w:r w:rsidR="00C62E02" w:rsidRPr="00B06899">
        <w:rPr>
          <w:rFonts w:ascii="Arial" w:hAnsi="Arial" w:cs="Arial"/>
          <w:sz w:val="22"/>
          <w:szCs w:val="22"/>
          <w:lang w:val="en-GB"/>
        </w:rPr>
        <w:t xml:space="preserve">and families </w:t>
      </w:r>
      <w:r w:rsidRPr="00B06899">
        <w:rPr>
          <w:rFonts w:ascii="Arial" w:hAnsi="Arial" w:cs="Arial"/>
          <w:sz w:val="22"/>
          <w:szCs w:val="22"/>
          <w:lang w:val="en-GB"/>
        </w:rPr>
        <w:t>are heard through co-design and sounding board.</w:t>
      </w:r>
    </w:p>
    <w:p w14:paraId="03BAEA4D" w14:textId="77777777" w:rsidR="003354A0" w:rsidRPr="00B06899" w:rsidRDefault="003354A0" w:rsidP="003354A0">
      <w:pPr>
        <w:pStyle w:val="ListParagraph"/>
        <w:numPr>
          <w:ilvl w:val="0"/>
          <w:numId w:val="41"/>
        </w:numPr>
        <w:spacing w:after="0" w:line="240" w:lineRule="auto"/>
        <w:rPr>
          <w:rFonts w:ascii="Arial" w:hAnsi="Arial" w:cs="Arial"/>
          <w:sz w:val="22"/>
          <w:szCs w:val="22"/>
          <w:lang w:val="en-GB"/>
        </w:rPr>
      </w:pPr>
      <w:r w:rsidRPr="00B06899">
        <w:rPr>
          <w:rFonts w:ascii="Arial" w:hAnsi="Arial" w:cs="Arial"/>
          <w:sz w:val="22"/>
          <w:szCs w:val="22"/>
          <w:lang w:val="en-GB"/>
        </w:rPr>
        <w:t>We will challenge issues of structural inclusion.</w:t>
      </w:r>
    </w:p>
    <w:p w14:paraId="7EEDC98E" w14:textId="71BCF4A3" w:rsidR="00FC012D" w:rsidRPr="00B06899" w:rsidRDefault="00FC012D">
      <w:pPr>
        <w:spacing w:after="160" w:line="259" w:lineRule="auto"/>
        <w:rPr>
          <w:rFonts w:ascii="Arial" w:hAnsi="Arial" w:cs="Arial"/>
          <w:lang w:val="en-GB"/>
        </w:rPr>
      </w:pPr>
      <w:r w:rsidRPr="00B06899">
        <w:rPr>
          <w:rFonts w:ascii="Arial" w:hAnsi="Arial" w:cs="Arial"/>
          <w:lang w:val="en-GB"/>
        </w:rPr>
        <w:br w:type="page"/>
      </w:r>
    </w:p>
    <w:p w14:paraId="60012094" w14:textId="666790EB" w:rsidR="00FC012D" w:rsidRPr="002668CC" w:rsidRDefault="00FC012D" w:rsidP="002668CC">
      <w:pPr>
        <w:pStyle w:val="Heading1"/>
        <w:spacing w:before="0" w:after="0" w:line="240" w:lineRule="auto"/>
        <w:rPr>
          <w:rStyle w:val="normaltextrun"/>
          <w:rFonts w:ascii="Arial" w:hAnsi="Arial" w:cs="Arial"/>
          <w:u w:val="single"/>
        </w:rPr>
      </w:pPr>
      <w:bookmarkStart w:id="3" w:name="_APPENDIX_B_-"/>
      <w:bookmarkEnd w:id="3"/>
      <w:r w:rsidRPr="002668CC">
        <w:rPr>
          <w:rFonts w:ascii="Arial" w:hAnsi="Arial" w:cs="Arial"/>
          <w:u w:val="single"/>
        </w:rPr>
        <w:lastRenderedPageBreak/>
        <w:t>APPENDIX B -</w:t>
      </w:r>
      <w:r w:rsidRPr="002668CC">
        <w:rPr>
          <w:rStyle w:val="normaltextrun"/>
          <w:rFonts w:ascii="Arial" w:hAnsi="Arial" w:cs="Arial"/>
          <w:u w:val="single"/>
        </w:rPr>
        <w:t xml:space="preserve"> Tri-borough Music Hub, Strategic Overview</w:t>
      </w:r>
    </w:p>
    <w:p w14:paraId="264BB8B1" w14:textId="77777777" w:rsidR="00FC012D" w:rsidRPr="00B06899" w:rsidRDefault="00FC012D" w:rsidP="00FC012D">
      <w:pPr>
        <w:pStyle w:val="Heading1"/>
        <w:spacing w:before="0" w:after="0" w:line="240" w:lineRule="auto"/>
        <w:rPr>
          <w:rFonts w:ascii="Arial" w:hAnsi="Arial" w:cs="Arial"/>
          <w:sz w:val="24"/>
          <w:lang w:val="en-GB"/>
        </w:rPr>
      </w:pPr>
      <w:bookmarkStart w:id="4" w:name="_Toc26279649"/>
      <w:r w:rsidRPr="00B06899">
        <w:rPr>
          <w:rFonts w:ascii="Arial" w:hAnsi="Arial" w:cs="Arial"/>
          <w:sz w:val="24"/>
          <w:lang w:val="en-GB"/>
        </w:rPr>
        <w:t>Who we are</w:t>
      </w:r>
      <w:bookmarkEnd w:id="4"/>
      <w:r w:rsidRPr="00B06899">
        <w:rPr>
          <w:rFonts w:ascii="Arial" w:hAnsi="Arial" w:cs="Arial"/>
          <w:sz w:val="24"/>
          <w:lang w:val="en-GB"/>
        </w:rPr>
        <w:t xml:space="preserve">: </w:t>
      </w:r>
    </w:p>
    <w:p w14:paraId="41F9197F" w14:textId="77777777" w:rsidR="00FC012D" w:rsidRPr="00B06899" w:rsidRDefault="00FC012D" w:rsidP="00FC012D">
      <w:pPr>
        <w:spacing w:after="0" w:line="240" w:lineRule="auto"/>
        <w:contextualSpacing/>
        <w:rPr>
          <w:rFonts w:ascii="Arial" w:hAnsi="Arial" w:cs="Arial"/>
          <w:lang w:val="en-GB"/>
        </w:rPr>
      </w:pPr>
      <w:r w:rsidRPr="00B06899">
        <w:rPr>
          <w:rFonts w:ascii="Arial" w:hAnsi="Arial" w:cs="Arial"/>
          <w:sz w:val="22"/>
          <w:szCs w:val="22"/>
          <w:lang w:val="en-GB"/>
        </w:rPr>
        <w:t xml:space="preserve">The </w:t>
      </w:r>
      <w:hyperlink r:id="rId37" w:history="1">
        <w:r w:rsidRPr="00B06899">
          <w:rPr>
            <w:rStyle w:val="Hyperlink"/>
            <w:rFonts w:ascii="Arial" w:hAnsi="Arial" w:cs="Arial"/>
            <w:sz w:val="22"/>
            <w:szCs w:val="22"/>
            <w:lang w:val="en-GB"/>
          </w:rPr>
          <w:t>Tri-borough Music Hub</w:t>
        </w:r>
      </w:hyperlink>
      <w:r w:rsidRPr="00B06899">
        <w:rPr>
          <w:rFonts w:ascii="Arial" w:hAnsi="Arial" w:cs="Arial"/>
          <w:sz w:val="22"/>
          <w:szCs w:val="22"/>
          <w:lang w:val="en-GB"/>
        </w:rPr>
        <w:t xml:space="preserve"> (TBMH) is the award-winning lead organisation that oversees the delivery of music education in the three West London boroughs of Hammersmith and Fulham, Kensington and Chelsea, and the City of Westminster. We work with schools, pupils, music educators and the community to provide engaging music activities for children and young people across the three boroughs. We are a centralised Local Authority service which receives core funding from the Department for Education via Arts Council England. We operate a shared-services model across three Local Authorities to deliver an expansive programme of musical learning, in and out of school. </w:t>
      </w:r>
    </w:p>
    <w:p w14:paraId="0C53E3A6" w14:textId="77777777" w:rsidR="00FC012D" w:rsidRPr="00B06899" w:rsidRDefault="00FC012D" w:rsidP="00FC012D">
      <w:pPr>
        <w:spacing w:after="0" w:line="240" w:lineRule="auto"/>
        <w:rPr>
          <w:rFonts w:ascii="Arial" w:hAnsi="Arial" w:cs="Arial"/>
          <w:sz w:val="10"/>
          <w:szCs w:val="23"/>
          <w:lang w:val="en-GB"/>
        </w:rPr>
      </w:pPr>
    </w:p>
    <w:p w14:paraId="095107DD" w14:textId="77777777" w:rsidR="00FC012D" w:rsidRPr="00B06899" w:rsidRDefault="00FC012D" w:rsidP="00FC012D">
      <w:pPr>
        <w:spacing w:after="0" w:line="240" w:lineRule="auto"/>
        <w:rPr>
          <w:rFonts w:ascii="Arial" w:hAnsi="Arial" w:cs="Arial"/>
          <w:sz w:val="22"/>
          <w:szCs w:val="23"/>
          <w:lang w:val="en-GB"/>
        </w:rPr>
      </w:pPr>
      <w:r w:rsidRPr="00B06899">
        <w:rPr>
          <w:rFonts w:ascii="Arial" w:hAnsi="Arial" w:cs="Arial"/>
          <w:sz w:val="22"/>
          <w:szCs w:val="23"/>
          <w:lang w:val="en-GB"/>
        </w:rPr>
        <w:t>Alongside the three Local Authorities, the TBMH Strategic Partners are two internationally renowned organisations - the Royal Albert Hall and the Royal College of Music. In addition, a dedicated and quality-assured group of delivery partner organisations, with evidence of a successful track record, work to meet the TBMH’s strategic aims and positively contribute to our stakeholders. The TBMH is a music-specific service focused on high quality outcomes inclusive of all learners. It recognises the numerous benefits that music can bring to everyone from all backgrounds and in all circumstances.</w:t>
      </w:r>
      <w:r w:rsidRPr="00B06899">
        <w:rPr>
          <w:rStyle w:val="CommentTextChar"/>
          <w:rFonts w:ascii="Arial" w:hAnsi="Arial" w:cs="Arial"/>
          <w:color w:val="000000"/>
          <w:sz w:val="22"/>
          <w:szCs w:val="22"/>
          <w:shd w:val="clear" w:color="auto" w:fill="FFFFFF"/>
          <w:lang w:val="en-GB"/>
        </w:rPr>
        <w:t xml:space="preserve"> </w:t>
      </w:r>
      <w:r w:rsidRPr="00B06899">
        <w:rPr>
          <w:rStyle w:val="normaltextrun"/>
          <w:rFonts w:ascii="Arial" w:hAnsi="Arial" w:cs="Arial"/>
          <w:color w:val="000000"/>
          <w:sz w:val="22"/>
          <w:szCs w:val="22"/>
          <w:shd w:val="clear" w:color="auto" w:fill="FFFFFF"/>
          <w:lang w:val="en-GB"/>
        </w:rPr>
        <w:t>For more information about the work of the TBMH see annual reports </w:t>
      </w:r>
      <w:hyperlink r:id="rId38" w:history="1">
        <w:r w:rsidRPr="00B06899">
          <w:rPr>
            <w:rStyle w:val="Hyperlink"/>
            <w:rFonts w:ascii="Arial" w:hAnsi="Arial" w:cs="Arial"/>
            <w:sz w:val="22"/>
            <w:szCs w:val="22"/>
            <w:shd w:val="clear" w:color="auto" w:fill="FFFFFF"/>
            <w:lang w:val="en-GB"/>
          </w:rPr>
          <w:t>HERE</w:t>
        </w:r>
      </w:hyperlink>
      <w:r w:rsidRPr="00B06899">
        <w:rPr>
          <w:rStyle w:val="normaltextrun"/>
          <w:rFonts w:ascii="Arial" w:hAnsi="Arial" w:cs="Arial"/>
          <w:color w:val="000000"/>
          <w:sz w:val="22"/>
          <w:szCs w:val="22"/>
          <w:shd w:val="clear" w:color="auto" w:fill="FFFFFF"/>
          <w:lang w:val="en-GB"/>
        </w:rPr>
        <w:t>.</w:t>
      </w:r>
    </w:p>
    <w:p w14:paraId="04A75160" w14:textId="77777777" w:rsidR="00FC012D" w:rsidRPr="00B06899" w:rsidRDefault="00FC012D" w:rsidP="00FC012D">
      <w:pPr>
        <w:pStyle w:val="Heading1"/>
        <w:spacing w:before="0" w:after="0" w:line="240" w:lineRule="auto"/>
        <w:rPr>
          <w:rFonts w:ascii="Arial" w:hAnsi="Arial" w:cs="Arial"/>
          <w:sz w:val="6"/>
          <w:lang w:val="en-GB"/>
        </w:rPr>
      </w:pPr>
      <w:bookmarkStart w:id="5" w:name="_Toc4338199"/>
      <w:bookmarkStart w:id="6" w:name="_Toc26279650"/>
    </w:p>
    <w:p w14:paraId="21E98A2C" w14:textId="77777777" w:rsidR="00FC012D" w:rsidRPr="00B06899" w:rsidRDefault="00FC012D" w:rsidP="00FC012D">
      <w:pPr>
        <w:pStyle w:val="Heading1"/>
        <w:spacing w:before="0" w:after="0" w:line="240" w:lineRule="auto"/>
        <w:rPr>
          <w:rFonts w:ascii="Arial" w:hAnsi="Arial" w:cs="Arial"/>
          <w:sz w:val="24"/>
          <w:lang w:val="en-GB"/>
        </w:rPr>
      </w:pPr>
      <w:bookmarkStart w:id="7" w:name="_Toc26279651"/>
      <w:bookmarkStart w:id="8" w:name="_Toc4338200"/>
      <w:r w:rsidRPr="00B06899">
        <w:rPr>
          <w:rFonts w:ascii="Arial" w:hAnsi="Arial" w:cs="Arial"/>
          <w:sz w:val="24"/>
          <w:lang w:val="en-GB"/>
        </w:rPr>
        <w:t>Vision</w:t>
      </w:r>
      <w:bookmarkEnd w:id="7"/>
      <w:r w:rsidRPr="00B06899">
        <w:rPr>
          <w:rFonts w:ascii="Arial" w:hAnsi="Arial" w:cs="Arial"/>
          <w:sz w:val="24"/>
          <w:lang w:val="en-GB"/>
        </w:rPr>
        <w:t xml:space="preserve"> </w:t>
      </w:r>
      <w:bookmarkEnd w:id="8"/>
    </w:p>
    <w:p w14:paraId="1766799A" w14:textId="77777777" w:rsidR="00FC012D" w:rsidRPr="00B06899" w:rsidRDefault="00FC012D" w:rsidP="00FC012D">
      <w:pPr>
        <w:spacing w:after="0" w:line="240" w:lineRule="auto"/>
        <w:contextualSpacing/>
        <w:rPr>
          <w:rFonts w:ascii="Arial" w:hAnsi="Arial" w:cs="Arial"/>
          <w:sz w:val="22"/>
          <w:szCs w:val="22"/>
          <w:lang w:val="en-GB"/>
        </w:rPr>
      </w:pPr>
      <w:bookmarkStart w:id="9" w:name="_Toc474496798"/>
      <w:bookmarkStart w:id="10" w:name="_Toc498241714"/>
      <w:bookmarkStart w:id="11" w:name="_Toc498682840"/>
      <w:r w:rsidRPr="00B06899">
        <w:rPr>
          <w:rFonts w:ascii="Arial" w:hAnsi="Arial" w:cs="Arial"/>
          <w:sz w:val="22"/>
          <w:szCs w:val="22"/>
          <w:lang w:val="en-GB"/>
        </w:rPr>
        <w:t xml:space="preserve">Our </w:t>
      </w:r>
      <w:r w:rsidRPr="00B06899">
        <w:rPr>
          <w:rFonts w:ascii="Arial" w:hAnsi="Arial" w:cs="Arial"/>
          <w:b/>
          <w:bCs/>
          <w:sz w:val="22"/>
          <w:szCs w:val="22"/>
          <w:lang w:val="en-GB"/>
        </w:rPr>
        <w:t>vision</w:t>
      </w:r>
      <w:r w:rsidRPr="00B06899">
        <w:rPr>
          <w:rFonts w:ascii="Arial" w:hAnsi="Arial" w:cs="Arial"/>
          <w:sz w:val="22"/>
          <w:szCs w:val="22"/>
          <w:lang w:val="en-GB"/>
        </w:rPr>
        <w:t xml:space="preserve"> is for every child or young person to be able to access enriching and relatable musical experiences, whatever their age, ability, or life circumstances. </w:t>
      </w:r>
      <w:bookmarkEnd w:id="9"/>
      <w:bookmarkEnd w:id="10"/>
      <w:bookmarkEnd w:id="11"/>
    </w:p>
    <w:p w14:paraId="5153C496" w14:textId="77777777" w:rsidR="00FC012D" w:rsidRPr="00B06899" w:rsidRDefault="00FC012D" w:rsidP="00FC012D">
      <w:pPr>
        <w:spacing w:after="0" w:line="240" w:lineRule="auto"/>
        <w:contextualSpacing/>
        <w:rPr>
          <w:rFonts w:ascii="Arial" w:hAnsi="Arial" w:cs="Arial"/>
          <w:sz w:val="10"/>
          <w:szCs w:val="10"/>
          <w:lang w:val="en-GB"/>
        </w:rPr>
      </w:pPr>
    </w:p>
    <w:p w14:paraId="15A99ED0" w14:textId="77777777" w:rsidR="00FC012D" w:rsidRPr="00B06899" w:rsidRDefault="00FC012D" w:rsidP="00FC012D">
      <w:pPr>
        <w:pStyle w:val="Heading1"/>
        <w:spacing w:before="0" w:after="0" w:line="240" w:lineRule="auto"/>
        <w:rPr>
          <w:rFonts w:ascii="Arial" w:hAnsi="Arial" w:cs="Arial"/>
          <w:sz w:val="24"/>
          <w:lang w:val="en-GB"/>
        </w:rPr>
      </w:pPr>
      <w:r w:rsidRPr="00B06899">
        <w:rPr>
          <w:rFonts w:ascii="Arial" w:hAnsi="Arial" w:cs="Arial"/>
          <w:sz w:val="24"/>
          <w:lang w:val="en-GB"/>
        </w:rPr>
        <w:t>Mission Statement</w:t>
      </w:r>
      <w:bookmarkEnd w:id="5"/>
      <w:bookmarkEnd w:id="6"/>
    </w:p>
    <w:p w14:paraId="273E4FC1" w14:textId="77777777" w:rsidR="00FC012D" w:rsidRPr="00B06899" w:rsidRDefault="00FC012D" w:rsidP="00FC012D">
      <w:pPr>
        <w:spacing w:after="0" w:line="240" w:lineRule="auto"/>
        <w:rPr>
          <w:rFonts w:ascii="Arial" w:hAnsi="Arial" w:cs="Arial"/>
          <w:sz w:val="6"/>
          <w:szCs w:val="23"/>
          <w:lang w:val="en-GB"/>
        </w:rPr>
      </w:pPr>
      <w:r w:rsidRPr="00B06899">
        <w:rPr>
          <w:rFonts w:ascii="Arial" w:hAnsi="Arial" w:cs="Arial"/>
          <w:sz w:val="22"/>
          <w:szCs w:val="23"/>
          <w:lang w:val="en-GB"/>
        </w:rPr>
        <w:t xml:space="preserve">Our </w:t>
      </w:r>
      <w:r w:rsidRPr="00B06899">
        <w:rPr>
          <w:rFonts w:ascii="Arial" w:hAnsi="Arial" w:cs="Arial"/>
          <w:b/>
          <w:bCs/>
          <w:sz w:val="22"/>
          <w:szCs w:val="23"/>
          <w:lang w:val="en-GB"/>
        </w:rPr>
        <w:t>mission</w:t>
      </w:r>
      <w:r w:rsidRPr="00B06899">
        <w:rPr>
          <w:rFonts w:ascii="Arial" w:hAnsi="Arial" w:cs="Arial"/>
          <w:sz w:val="22"/>
          <w:szCs w:val="23"/>
          <w:lang w:val="en-GB"/>
        </w:rPr>
        <w:t xml:space="preserve"> is to provide a broad range of progressive musical pathways and opportunities for all to develop a life-long love of music and realise their musical potential whilst developing their personal / social identity. We will do this by working closely in partnership with outstanding music and education organisations that are committed to our ethos. Together we will embed best-practice and implement visionary and effective models of partnership work to ensure comprehensive routes of engagement, opportunity, and progression.</w:t>
      </w:r>
    </w:p>
    <w:p w14:paraId="1C866FD0" w14:textId="77777777" w:rsidR="00FC012D" w:rsidRPr="00B06899" w:rsidRDefault="00FC012D" w:rsidP="00FC012D">
      <w:pPr>
        <w:spacing w:after="0" w:line="240" w:lineRule="auto"/>
        <w:rPr>
          <w:rFonts w:ascii="Arial" w:eastAsiaTheme="majorEastAsia" w:hAnsi="Arial" w:cs="Arial"/>
          <w:b/>
          <w:bCs/>
          <w:color w:val="2F5496" w:themeColor="accent1" w:themeShade="BF"/>
          <w:sz w:val="6"/>
          <w:szCs w:val="28"/>
          <w:lang w:val="en-GB"/>
        </w:rPr>
      </w:pPr>
    </w:p>
    <w:p w14:paraId="6C7C4A16" w14:textId="77777777" w:rsidR="00FC012D" w:rsidRPr="00B06899" w:rsidRDefault="00FC012D" w:rsidP="00FC012D">
      <w:pPr>
        <w:pStyle w:val="Heading1"/>
        <w:spacing w:before="0" w:after="0" w:line="240" w:lineRule="auto"/>
        <w:rPr>
          <w:rFonts w:ascii="Arial" w:hAnsi="Arial" w:cs="Arial"/>
          <w:sz w:val="6"/>
          <w:lang w:val="en-GB"/>
        </w:rPr>
      </w:pPr>
    </w:p>
    <w:p w14:paraId="773331CA" w14:textId="77777777" w:rsidR="00FC012D" w:rsidRPr="00B06899" w:rsidRDefault="00FC012D" w:rsidP="00FC012D">
      <w:pPr>
        <w:pStyle w:val="Heading1"/>
        <w:spacing w:before="0" w:after="0" w:line="240" w:lineRule="auto"/>
        <w:rPr>
          <w:rFonts w:ascii="Arial" w:hAnsi="Arial" w:cs="Arial"/>
          <w:sz w:val="24"/>
          <w:lang w:val="en-GB"/>
        </w:rPr>
      </w:pPr>
      <w:r w:rsidRPr="00B06899">
        <w:rPr>
          <w:rFonts w:ascii="Arial" w:hAnsi="Arial" w:cs="Arial"/>
          <w:sz w:val="24"/>
          <w:lang w:val="en-GB"/>
        </w:rPr>
        <w:t>Music Education for All </w:t>
      </w:r>
    </w:p>
    <w:p w14:paraId="0209FFB5" w14:textId="77777777" w:rsidR="00FC012D" w:rsidRPr="00B06899" w:rsidRDefault="00FC012D" w:rsidP="00FC012D">
      <w:pPr>
        <w:pStyle w:val="paragraph"/>
        <w:spacing w:before="0" w:beforeAutospacing="0" w:after="0" w:afterAutospacing="0"/>
        <w:textAlignment w:val="baseline"/>
        <w:rPr>
          <w:rFonts w:ascii="Arial" w:eastAsiaTheme="minorHAnsi" w:hAnsi="Arial" w:cs="Arial"/>
          <w:sz w:val="22"/>
          <w:szCs w:val="22"/>
          <w:lang w:val="en-GB"/>
        </w:rPr>
      </w:pPr>
      <w:r w:rsidRPr="00B06899">
        <w:rPr>
          <w:rStyle w:val="normaltextrun"/>
          <w:rFonts w:ascii="Arial" w:hAnsi="Arial" w:cs="Arial"/>
          <w:sz w:val="22"/>
          <w:szCs w:val="22"/>
          <w:lang w:val="en-GB"/>
        </w:rPr>
        <w:t xml:space="preserve">The TBMH works hard to provide a fully inclusive service to ensure that our outputs are embedded in representation, equity, diversity, and inclusion - we aspire to be REDI. We champion the importance of Youth Voice, respond to need, and support all our learners, including our most vulnerable SEND learners. We strive to ensure that Children and young people's music is </w:t>
      </w:r>
      <w:r w:rsidRPr="00B06899">
        <w:rPr>
          <w:rStyle w:val="normaltextrun"/>
          <w:rFonts w:ascii="Arial" w:hAnsi="Arial" w:cs="Arial"/>
          <w:b/>
          <w:bCs/>
          <w:sz w:val="22"/>
          <w:szCs w:val="22"/>
          <w:lang w:val="en-GB"/>
        </w:rPr>
        <w:t>HEARD</w:t>
      </w:r>
      <w:r w:rsidRPr="00B06899">
        <w:rPr>
          <w:rStyle w:val="normaltextrun"/>
          <w:rFonts w:ascii="Arial" w:hAnsi="Arial" w:cs="Arial"/>
          <w:sz w:val="22"/>
          <w:szCs w:val="22"/>
          <w:lang w:val="en-GB"/>
        </w:rPr>
        <w:t>: </w:t>
      </w:r>
      <w:r w:rsidRPr="00B06899">
        <w:rPr>
          <w:rStyle w:val="eop"/>
          <w:rFonts w:ascii="Arial" w:hAnsi="Arial" w:cs="Arial"/>
          <w:sz w:val="22"/>
          <w:szCs w:val="22"/>
          <w:lang w:val="en-GB"/>
        </w:rPr>
        <w:t> </w:t>
      </w:r>
    </w:p>
    <w:p w14:paraId="54A376D4" w14:textId="77777777" w:rsidR="00FC012D" w:rsidRPr="00B06899" w:rsidRDefault="00FC012D" w:rsidP="00FC012D">
      <w:pPr>
        <w:pStyle w:val="paragraph"/>
        <w:numPr>
          <w:ilvl w:val="0"/>
          <w:numId w:val="43"/>
        </w:numPr>
        <w:spacing w:before="0" w:beforeAutospacing="0" w:after="0" w:afterAutospacing="0"/>
        <w:ind w:left="360" w:firstLine="0"/>
        <w:textAlignment w:val="baseline"/>
        <w:rPr>
          <w:rFonts w:ascii="Arial" w:hAnsi="Arial" w:cs="Arial"/>
          <w:sz w:val="22"/>
          <w:szCs w:val="22"/>
          <w:lang w:val="en-GB"/>
        </w:rPr>
      </w:pPr>
      <w:r w:rsidRPr="00B06899">
        <w:rPr>
          <w:rStyle w:val="normaltextrun"/>
          <w:rFonts w:ascii="Arial" w:hAnsi="Arial" w:cs="Arial"/>
          <w:b/>
          <w:bCs/>
          <w:color w:val="96004B"/>
          <w:sz w:val="22"/>
          <w:szCs w:val="22"/>
          <w:lang w:val="en-GB"/>
        </w:rPr>
        <w:t>H</w:t>
      </w:r>
      <w:r w:rsidRPr="00B06899">
        <w:rPr>
          <w:rStyle w:val="normaltextrun"/>
          <w:rFonts w:ascii="Arial" w:hAnsi="Arial" w:cs="Arial"/>
          <w:b/>
          <w:bCs/>
          <w:sz w:val="22"/>
          <w:szCs w:val="22"/>
          <w:lang w:val="en-GB"/>
        </w:rPr>
        <w:t>olistic</w:t>
      </w:r>
      <w:r w:rsidRPr="00B06899">
        <w:rPr>
          <w:rStyle w:val="normaltextrun"/>
          <w:rFonts w:ascii="Arial" w:hAnsi="Arial" w:cs="Arial"/>
          <w:sz w:val="22"/>
          <w:szCs w:val="22"/>
          <w:lang w:val="en-GB"/>
        </w:rPr>
        <w:t xml:space="preserve"> - emphasis on personal, social, and musical outcomes. </w:t>
      </w:r>
      <w:r w:rsidRPr="00B06899">
        <w:rPr>
          <w:rStyle w:val="eop"/>
          <w:rFonts w:ascii="Arial" w:hAnsi="Arial" w:cs="Arial"/>
          <w:sz w:val="22"/>
          <w:szCs w:val="22"/>
          <w:lang w:val="en-GB"/>
        </w:rPr>
        <w:t> </w:t>
      </w:r>
    </w:p>
    <w:p w14:paraId="1E128613" w14:textId="77777777" w:rsidR="00FC012D" w:rsidRPr="00B06899" w:rsidRDefault="00FC012D" w:rsidP="00FC012D">
      <w:pPr>
        <w:pStyle w:val="paragraph"/>
        <w:numPr>
          <w:ilvl w:val="0"/>
          <w:numId w:val="43"/>
        </w:numPr>
        <w:spacing w:before="0" w:beforeAutospacing="0" w:after="0" w:afterAutospacing="0"/>
        <w:ind w:left="360" w:firstLine="0"/>
        <w:textAlignment w:val="baseline"/>
        <w:rPr>
          <w:rFonts w:ascii="Arial" w:hAnsi="Arial" w:cs="Arial"/>
          <w:sz w:val="22"/>
          <w:szCs w:val="22"/>
          <w:lang w:val="en-GB"/>
        </w:rPr>
      </w:pPr>
      <w:r w:rsidRPr="00B06899">
        <w:rPr>
          <w:rStyle w:val="normaltextrun"/>
          <w:rFonts w:ascii="Arial" w:hAnsi="Arial" w:cs="Arial"/>
          <w:b/>
          <w:bCs/>
          <w:color w:val="96004B"/>
          <w:sz w:val="22"/>
          <w:szCs w:val="22"/>
          <w:lang w:val="en-GB"/>
        </w:rPr>
        <w:t>E</w:t>
      </w:r>
      <w:r w:rsidRPr="00B06899">
        <w:rPr>
          <w:rStyle w:val="normaltextrun"/>
          <w:rFonts w:ascii="Arial" w:hAnsi="Arial" w:cs="Arial"/>
          <w:b/>
          <w:bCs/>
          <w:sz w:val="22"/>
          <w:szCs w:val="22"/>
          <w:lang w:val="en-GB"/>
        </w:rPr>
        <w:t>quitable</w:t>
      </w:r>
      <w:r w:rsidRPr="00B06899">
        <w:rPr>
          <w:rStyle w:val="normaltextrun"/>
          <w:rFonts w:ascii="Arial" w:hAnsi="Arial" w:cs="Arial"/>
          <w:sz w:val="22"/>
          <w:szCs w:val="22"/>
          <w:lang w:val="en-GB"/>
        </w:rPr>
        <w:t xml:space="preserve"> - those facing the biggest barriers receive the most support. </w:t>
      </w:r>
      <w:r w:rsidRPr="00B06899">
        <w:rPr>
          <w:rStyle w:val="eop"/>
          <w:rFonts w:ascii="Arial" w:hAnsi="Arial" w:cs="Arial"/>
          <w:sz w:val="22"/>
          <w:szCs w:val="22"/>
          <w:lang w:val="en-GB"/>
        </w:rPr>
        <w:t> </w:t>
      </w:r>
    </w:p>
    <w:p w14:paraId="47AE5654" w14:textId="77777777" w:rsidR="00FC012D" w:rsidRPr="00B06899" w:rsidRDefault="00FC012D" w:rsidP="00FC012D">
      <w:pPr>
        <w:pStyle w:val="paragraph"/>
        <w:numPr>
          <w:ilvl w:val="0"/>
          <w:numId w:val="44"/>
        </w:numPr>
        <w:spacing w:before="0" w:beforeAutospacing="0" w:after="0" w:afterAutospacing="0"/>
        <w:ind w:left="360" w:firstLine="0"/>
        <w:textAlignment w:val="baseline"/>
        <w:rPr>
          <w:rFonts w:ascii="Arial" w:hAnsi="Arial" w:cs="Arial"/>
          <w:sz w:val="22"/>
          <w:szCs w:val="22"/>
          <w:lang w:val="en-GB"/>
        </w:rPr>
      </w:pPr>
      <w:r w:rsidRPr="00B06899">
        <w:rPr>
          <w:rStyle w:val="normaltextrun"/>
          <w:rFonts w:ascii="Arial" w:hAnsi="Arial" w:cs="Arial"/>
          <w:b/>
          <w:bCs/>
          <w:color w:val="96004B"/>
          <w:sz w:val="22"/>
          <w:szCs w:val="22"/>
          <w:lang w:val="en-GB"/>
        </w:rPr>
        <w:t>A</w:t>
      </w:r>
      <w:r w:rsidRPr="00B06899">
        <w:rPr>
          <w:rStyle w:val="normaltextrun"/>
          <w:rFonts w:ascii="Arial" w:hAnsi="Arial" w:cs="Arial"/>
          <w:b/>
          <w:bCs/>
          <w:sz w:val="22"/>
          <w:szCs w:val="22"/>
          <w:lang w:val="en-GB"/>
        </w:rPr>
        <w:t>uthentic</w:t>
      </w:r>
      <w:r w:rsidRPr="00B06899">
        <w:rPr>
          <w:rStyle w:val="normaltextrun"/>
          <w:rFonts w:ascii="Arial" w:hAnsi="Arial" w:cs="Arial"/>
          <w:sz w:val="22"/>
          <w:szCs w:val="22"/>
          <w:lang w:val="en-GB"/>
        </w:rPr>
        <w:t xml:space="preserve"> - developed with and informed by the people we do it for.   </w:t>
      </w:r>
      <w:r w:rsidRPr="00B06899">
        <w:rPr>
          <w:rStyle w:val="eop"/>
          <w:rFonts w:ascii="Arial" w:hAnsi="Arial" w:cs="Arial"/>
          <w:sz w:val="22"/>
          <w:szCs w:val="22"/>
          <w:lang w:val="en-GB"/>
        </w:rPr>
        <w:t> </w:t>
      </w:r>
    </w:p>
    <w:p w14:paraId="06329CAD" w14:textId="77777777" w:rsidR="00FC012D" w:rsidRPr="00B06899" w:rsidRDefault="00FC012D" w:rsidP="00FC012D">
      <w:pPr>
        <w:pStyle w:val="paragraph"/>
        <w:numPr>
          <w:ilvl w:val="0"/>
          <w:numId w:val="44"/>
        </w:numPr>
        <w:spacing w:before="0" w:beforeAutospacing="0" w:after="0" w:afterAutospacing="0"/>
        <w:ind w:left="360" w:firstLine="0"/>
        <w:textAlignment w:val="baseline"/>
        <w:rPr>
          <w:rFonts w:ascii="Arial" w:hAnsi="Arial" w:cs="Arial"/>
          <w:sz w:val="22"/>
          <w:szCs w:val="22"/>
          <w:lang w:val="en-GB"/>
        </w:rPr>
      </w:pPr>
      <w:r w:rsidRPr="00B06899">
        <w:rPr>
          <w:rStyle w:val="normaltextrun"/>
          <w:rFonts w:ascii="Arial" w:hAnsi="Arial" w:cs="Arial"/>
          <w:b/>
          <w:bCs/>
          <w:color w:val="96004B"/>
          <w:sz w:val="22"/>
          <w:szCs w:val="22"/>
          <w:lang w:val="en-GB"/>
        </w:rPr>
        <w:t>R</w:t>
      </w:r>
      <w:r w:rsidRPr="00B06899">
        <w:rPr>
          <w:rStyle w:val="normaltextrun"/>
          <w:rFonts w:ascii="Arial" w:hAnsi="Arial" w:cs="Arial"/>
          <w:b/>
          <w:bCs/>
          <w:sz w:val="22"/>
          <w:szCs w:val="22"/>
          <w:lang w:val="en-GB"/>
        </w:rPr>
        <w:t>epresentative</w:t>
      </w:r>
      <w:r w:rsidRPr="00B06899">
        <w:rPr>
          <w:rStyle w:val="normaltextrun"/>
          <w:rFonts w:ascii="Arial" w:hAnsi="Arial" w:cs="Arial"/>
          <w:sz w:val="22"/>
          <w:szCs w:val="22"/>
          <w:lang w:val="en-GB"/>
        </w:rPr>
        <w:t xml:space="preserve"> - participants and colleagues reflect our diverse society. </w:t>
      </w:r>
      <w:r w:rsidRPr="00B06899">
        <w:rPr>
          <w:rStyle w:val="eop"/>
          <w:rFonts w:ascii="Arial" w:hAnsi="Arial" w:cs="Arial"/>
          <w:sz w:val="22"/>
          <w:szCs w:val="22"/>
          <w:lang w:val="en-GB"/>
        </w:rPr>
        <w:t> </w:t>
      </w:r>
    </w:p>
    <w:p w14:paraId="5EB14940" w14:textId="77777777" w:rsidR="00FC012D" w:rsidRPr="00B06899" w:rsidRDefault="00FC012D" w:rsidP="00FC012D">
      <w:pPr>
        <w:pStyle w:val="paragraph"/>
        <w:numPr>
          <w:ilvl w:val="0"/>
          <w:numId w:val="44"/>
        </w:numPr>
        <w:spacing w:before="0" w:beforeAutospacing="0" w:after="0" w:afterAutospacing="0"/>
        <w:ind w:left="360" w:firstLine="0"/>
        <w:textAlignment w:val="baseline"/>
        <w:rPr>
          <w:rStyle w:val="eop"/>
          <w:rFonts w:ascii="Arial" w:hAnsi="Arial" w:cs="Arial"/>
          <w:sz w:val="22"/>
          <w:szCs w:val="22"/>
          <w:lang w:val="en-GB"/>
        </w:rPr>
      </w:pPr>
      <w:r w:rsidRPr="00B06899">
        <w:rPr>
          <w:rStyle w:val="normaltextrun"/>
          <w:rFonts w:ascii="Arial" w:hAnsi="Arial" w:cs="Arial"/>
          <w:b/>
          <w:bCs/>
          <w:color w:val="96004B"/>
          <w:sz w:val="22"/>
          <w:szCs w:val="22"/>
          <w:lang w:val="en-GB"/>
        </w:rPr>
        <w:t>D</w:t>
      </w:r>
      <w:r w:rsidRPr="00B06899">
        <w:rPr>
          <w:rStyle w:val="normaltextrun"/>
          <w:rFonts w:ascii="Arial" w:hAnsi="Arial" w:cs="Arial"/>
          <w:b/>
          <w:bCs/>
          <w:sz w:val="22"/>
          <w:szCs w:val="22"/>
          <w:lang w:val="en-GB"/>
        </w:rPr>
        <w:t>iverse</w:t>
      </w:r>
      <w:r w:rsidRPr="00B06899">
        <w:rPr>
          <w:rStyle w:val="normaltextrun"/>
          <w:rFonts w:ascii="Arial" w:hAnsi="Arial" w:cs="Arial"/>
          <w:sz w:val="22"/>
          <w:szCs w:val="22"/>
          <w:lang w:val="en-GB"/>
        </w:rPr>
        <w:t xml:space="preserve"> - all musical genres, styles, practices are valued equally.</w:t>
      </w:r>
      <w:r w:rsidRPr="00B06899">
        <w:rPr>
          <w:rStyle w:val="eop"/>
          <w:rFonts w:ascii="Arial" w:hAnsi="Arial" w:cs="Arial"/>
          <w:sz w:val="22"/>
          <w:szCs w:val="22"/>
          <w:lang w:val="en-GB"/>
        </w:rPr>
        <w:t> </w:t>
      </w:r>
      <w:bookmarkStart w:id="12" w:name="_Scope_of_our"/>
      <w:bookmarkEnd w:id="12"/>
    </w:p>
    <w:p w14:paraId="52540320" w14:textId="77777777" w:rsidR="00FC012D" w:rsidRPr="00B06899" w:rsidRDefault="00FC012D" w:rsidP="00FC012D">
      <w:pPr>
        <w:spacing w:after="0" w:line="240" w:lineRule="auto"/>
        <w:rPr>
          <w:rFonts w:ascii="Arial" w:eastAsiaTheme="minorHAnsi" w:hAnsi="Arial" w:cs="Arial"/>
          <w:sz w:val="22"/>
          <w:szCs w:val="22"/>
          <w:lang w:val="en-GB"/>
        </w:rPr>
      </w:pPr>
      <w:r w:rsidRPr="00B06899">
        <w:rPr>
          <w:rFonts w:ascii="Arial" w:hAnsi="Arial" w:cs="Arial"/>
          <w:sz w:val="22"/>
          <w:szCs w:val="22"/>
          <w:lang w:val="en-GB"/>
        </w:rPr>
        <w:t xml:space="preserve">All TBMH activity will be equitable and inclusive across all </w:t>
      </w:r>
      <w:hyperlink r:id="rId39" w:history="1">
        <w:r w:rsidRPr="00B06899">
          <w:rPr>
            <w:rStyle w:val="Hyperlink"/>
            <w:rFonts w:ascii="Arial" w:hAnsi="Arial" w:cs="Arial"/>
            <w:sz w:val="22"/>
            <w:szCs w:val="22"/>
            <w:lang w:val="en-GB"/>
          </w:rPr>
          <w:t>protected characteristics</w:t>
        </w:r>
      </w:hyperlink>
      <w:r w:rsidRPr="00B06899">
        <w:rPr>
          <w:rFonts w:ascii="Arial" w:hAnsi="Arial" w:cs="Arial"/>
          <w:sz w:val="22"/>
          <w:szCs w:val="22"/>
          <w:lang w:val="en-GB"/>
        </w:rPr>
        <w:t>, to allow our participants (children, young people, workforce) to genuinely feel like they belong. We will create a space where everyone has equal access to opportunities and can be themselves without fear of discrimination, prejudice, harassment, or bullying. This will ensure that a fully rounded, progressive, and innovative music education will be representative of all children, young people, families, and communities who live or go to school within our three boroughs, regardless of their backgrounds or circumstances. The TBMH is focused on 'Positive Action' and will actively challenge behaviour that threatens our values.</w:t>
      </w:r>
    </w:p>
    <w:p w14:paraId="7C08CB85" w14:textId="77777777" w:rsidR="00FC012D" w:rsidRPr="00B06899" w:rsidRDefault="00FC012D" w:rsidP="00FC012D">
      <w:pPr>
        <w:pStyle w:val="paragraph"/>
        <w:spacing w:before="0" w:beforeAutospacing="0" w:after="0" w:afterAutospacing="0"/>
        <w:textAlignment w:val="baseline"/>
        <w:rPr>
          <w:rFonts w:ascii="Arial" w:hAnsi="Arial" w:cs="Arial"/>
          <w:sz w:val="4"/>
          <w:szCs w:val="4"/>
          <w:lang w:val="en-GB"/>
        </w:rPr>
      </w:pPr>
    </w:p>
    <w:p w14:paraId="7874B8E8" w14:textId="77777777" w:rsidR="00FC012D" w:rsidRPr="00B06899" w:rsidRDefault="00FC012D" w:rsidP="00FC012D">
      <w:pPr>
        <w:spacing w:after="0" w:line="240" w:lineRule="auto"/>
        <w:rPr>
          <w:rFonts w:ascii="Arial" w:hAnsi="Arial" w:cs="Arial"/>
          <w:sz w:val="10"/>
          <w:szCs w:val="4"/>
          <w:lang w:val="en-GB"/>
        </w:rPr>
      </w:pPr>
    </w:p>
    <w:p w14:paraId="30E68568" w14:textId="77777777" w:rsidR="00FC012D" w:rsidRPr="00B06899" w:rsidRDefault="00FC012D" w:rsidP="00FC012D">
      <w:pPr>
        <w:pStyle w:val="Heading1"/>
        <w:spacing w:before="0" w:after="0" w:line="240" w:lineRule="auto"/>
        <w:rPr>
          <w:rFonts w:ascii="Arial" w:hAnsi="Arial" w:cs="Arial"/>
          <w:sz w:val="24"/>
          <w:lang w:val="en-GB"/>
        </w:rPr>
      </w:pPr>
      <w:r w:rsidRPr="00B06899">
        <w:rPr>
          <w:rFonts w:ascii="Arial" w:hAnsi="Arial" w:cs="Arial"/>
          <w:sz w:val="24"/>
          <w:lang w:val="en-GB"/>
        </w:rPr>
        <w:t>Key Themes in the evolution of the TBMH</w:t>
      </w:r>
    </w:p>
    <w:p w14:paraId="1698BAA1" w14:textId="77777777" w:rsidR="00FC012D" w:rsidRPr="00B06899" w:rsidRDefault="00FC012D" w:rsidP="00FC012D">
      <w:pPr>
        <w:spacing w:after="0" w:line="240" w:lineRule="auto"/>
        <w:contextualSpacing/>
        <w:rPr>
          <w:rFonts w:ascii="Arial" w:hAnsi="Arial" w:cs="Arial"/>
          <w:sz w:val="8"/>
          <w:szCs w:val="8"/>
          <w:lang w:val="en-GB"/>
        </w:rPr>
      </w:pPr>
      <w:r w:rsidRPr="00B06899">
        <w:rPr>
          <w:rFonts w:ascii="Arial" w:hAnsi="Arial" w:cs="Arial"/>
          <w:sz w:val="22"/>
          <w:szCs w:val="16"/>
          <w:lang w:val="en-GB"/>
        </w:rPr>
        <w:t>Four common themes have emerged from our 2021 stakeholder consultation (</w:t>
      </w:r>
      <w:hyperlink r:id="rId40" w:history="1">
        <w:r w:rsidRPr="00B06899">
          <w:rPr>
            <w:rStyle w:val="Hyperlink"/>
            <w:rFonts w:ascii="Arial" w:hAnsi="Arial" w:cs="Arial"/>
            <w:sz w:val="22"/>
            <w:szCs w:val="16"/>
            <w:lang w:val="en-GB"/>
          </w:rPr>
          <w:t>HERE</w:t>
        </w:r>
      </w:hyperlink>
      <w:r w:rsidRPr="00B06899">
        <w:rPr>
          <w:rFonts w:ascii="Arial" w:hAnsi="Arial" w:cs="Arial"/>
          <w:sz w:val="22"/>
          <w:szCs w:val="16"/>
          <w:lang w:val="en-GB"/>
        </w:rPr>
        <w:t>) and research which reinforce the necessary direction of travel for the hub, and which highlight the challenges that need to be overcome in order to deliver the best possible service. The themes are:</w:t>
      </w:r>
    </w:p>
    <w:p w14:paraId="7C3C6FC7" w14:textId="77777777" w:rsidR="00FC012D" w:rsidRPr="00B06899" w:rsidRDefault="00FC012D" w:rsidP="00FC012D">
      <w:pPr>
        <w:pStyle w:val="ListParagraph"/>
        <w:numPr>
          <w:ilvl w:val="0"/>
          <w:numId w:val="45"/>
        </w:numPr>
        <w:spacing w:after="0" w:line="240" w:lineRule="auto"/>
        <w:rPr>
          <w:rFonts w:ascii="Arial" w:eastAsia="Times New Roman" w:hAnsi="Arial" w:cs="Arial"/>
          <w:b/>
          <w:bCs/>
          <w:sz w:val="20"/>
          <w:szCs w:val="14"/>
          <w:lang w:val="en-GB"/>
        </w:rPr>
      </w:pPr>
      <w:r w:rsidRPr="00B06899">
        <w:rPr>
          <w:rFonts w:ascii="Arial" w:eastAsia="Times New Roman" w:hAnsi="Arial" w:cs="Arial"/>
          <w:b/>
          <w:bCs/>
          <w:sz w:val="20"/>
          <w:szCs w:val="14"/>
          <w:lang w:val="en-GB"/>
        </w:rPr>
        <w:t>Access, diversity, and inclusion:</w:t>
      </w:r>
      <w:r w:rsidRPr="00B06899">
        <w:rPr>
          <w:rFonts w:ascii="Arial" w:eastAsia="Times New Roman" w:hAnsi="Arial" w:cs="Arial"/>
          <w:sz w:val="20"/>
          <w:szCs w:val="14"/>
          <w:lang w:val="en-GB"/>
        </w:rPr>
        <w:t xml:space="preserve"> Ensuring all children and young people who wish to access our services, can do so</w:t>
      </w:r>
    </w:p>
    <w:p w14:paraId="35991576" w14:textId="77777777" w:rsidR="00FC012D" w:rsidRPr="00B06899" w:rsidRDefault="00FC012D" w:rsidP="00FC012D">
      <w:pPr>
        <w:pStyle w:val="ListParagraph"/>
        <w:numPr>
          <w:ilvl w:val="0"/>
          <w:numId w:val="45"/>
        </w:numPr>
        <w:spacing w:after="0" w:line="240" w:lineRule="auto"/>
        <w:rPr>
          <w:rFonts w:ascii="Arial" w:eastAsia="Times New Roman" w:hAnsi="Arial" w:cs="Arial"/>
          <w:b/>
          <w:bCs/>
          <w:sz w:val="20"/>
          <w:szCs w:val="14"/>
          <w:lang w:val="en-GB"/>
        </w:rPr>
      </w:pPr>
      <w:r w:rsidRPr="00B06899">
        <w:rPr>
          <w:rFonts w:ascii="Arial" w:eastAsia="Times New Roman" w:hAnsi="Arial" w:cs="Arial"/>
          <w:b/>
          <w:bCs/>
          <w:sz w:val="20"/>
          <w:szCs w:val="14"/>
          <w:lang w:val="en-GB"/>
        </w:rPr>
        <w:t>Children’s enjoyment and wellbeing</w:t>
      </w:r>
      <w:r w:rsidRPr="00B06899">
        <w:rPr>
          <w:rFonts w:ascii="Arial" w:eastAsia="Times New Roman" w:hAnsi="Arial" w:cs="Arial"/>
          <w:sz w:val="20"/>
          <w:szCs w:val="14"/>
          <w:lang w:val="en-GB"/>
        </w:rPr>
        <w:t>: Providing enjoyable activities for children and young people and supporting their health and wellbeing as we emerge from the challenges of the pandemic</w:t>
      </w:r>
    </w:p>
    <w:p w14:paraId="4CD9268F" w14:textId="77777777" w:rsidR="00FC012D" w:rsidRPr="00B06899" w:rsidRDefault="00FC012D" w:rsidP="00FC012D">
      <w:pPr>
        <w:pStyle w:val="ListParagraph"/>
        <w:numPr>
          <w:ilvl w:val="0"/>
          <w:numId w:val="45"/>
        </w:numPr>
        <w:spacing w:after="0" w:line="240" w:lineRule="auto"/>
        <w:rPr>
          <w:rFonts w:ascii="Arial" w:eastAsia="Times New Roman" w:hAnsi="Arial" w:cs="Arial"/>
          <w:sz w:val="20"/>
          <w:szCs w:val="14"/>
          <w:lang w:val="en-GB"/>
        </w:rPr>
      </w:pPr>
      <w:r w:rsidRPr="00B06899">
        <w:rPr>
          <w:rFonts w:ascii="Arial" w:eastAsia="Times New Roman" w:hAnsi="Arial" w:cs="Arial"/>
          <w:b/>
          <w:bCs/>
          <w:sz w:val="20"/>
          <w:szCs w:val="14"/>
          <w:lang w:val="en-GB"/>
        </w:rPr>
        <w:t xml:space="preserve">Youth voice: </w:t>
      </w:r>
      <w:r w:rsidRPr="00B06899">
        <w:rPr>
          <w:rFonts w:ascii="Arial" w:eastAsia="Times New Roman" w:hAnsi="Arial" w:cs="Arial"/>
          <w:sz w:val="20"/>
          <w:szCs w:val="14"/>
          <w:lang w:val="en-GB"/>
        </w:rPr>
        <w:t>Ensuring that young voices are at the heart of our offers and the decisions we make as a service</w:t>
      </w:r>
    </w:p>
    <w:p w14:paraId="2FFA267A" w14:textId="404C2F45" w:rsidR="00F676DC" w:rsidRPr="00B06899" w:rsidRDefault="00FC012D" w:rsidP="00FC012D">
      <w:pPr>
        <w:pStyle w:val="ListParagraph"/>
        <w:numPr>
          <w:ilvl w:val="0"/>
          <w:numId w:val="45"/>
        </w:numPr>
        <w:spacing w:after="0" w:line="240" w:lineRule="auto"/>
        <w:rPr>
          <w:rFonts w:ascii="Arial" w:hAnsi="Arial" w:cs="Arial"/>
          <w:lang w:val="en-GB"/>
        </w:rPr>
      </w:pPr>
      <w:r w:rsidRPr="00B06899">
        <w:rPr>
          <w:rFonts w:ascii="Arial" w:eastAsia="Times New Roman" w:hAnsi="Arial" w:cs="Arial"/>
          <w:b/>
          <w:bCs/>
          <w:sz w:val="20"/>
          <w:szCs w:val="14"/>
          <w:lang w:val="en-GB"/>
        </w:rPr>
        <w:t xml:space="preserve">Relationships and communication: </w:t>
      </w:r>
      <w:r w:rsidRPr="00B06899">
        <w:rPr>
          <w:rFonts w:ascii="Arial" w:eastAsia="Times New Roman" w:hAnsi="Arial" w:cs="Arial"/>
          <w:sz w:val="20"/>
          <w:lang w:val="en-GB"/>
        </w:rPr>
        <w:t>The importance of listening to and communicating clearly with our audiences, partners, service users and workforce.</w:t>
      </w:r>
    </w:p>
    <w:sectPr w:rsidR="00F676DC" w:rsidRPr="00B06899" w:rsidSect="004B14B5">
      <w:headerReference w:type="default" r:id="rId41"/>
      <w:footerReference w:type="default" r:id="rId42"/>
      <w:pgSz w:w="11906" w:h="16838"/>
      <w:pgMar w:top="1135" w:right="707" w:bottom="851" w:left="851" w:header="0" w:footer="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283F" w14:textId="77777777" w:rsidR="00170F21" w:rsidRDefault="00170F21" w:rsidP="002B46A8">
      <w:pPr>
        <w:spacing w:after="0" w:line="240" w:lineRule="auto"/>
      </w:pPr>
      <w:r>
        <w:separator/>
      </w:r>
    </w:p>
  </w:endnote>
  <w:endnote w:type="continuationSeparator" w:id="0">
    <w:p w14:paraId="66C191AC" w14:textId="77777777" w:rsidR="00170F21" w:rsidRDefault="00170F21" w:rsidP="002B46A8">
      <w:pPr>
        <w:spacing w:after="0" w:line="240" w:lineRule="auto"/>
      </w:pPr>
      <w:r>
        <w:continuationSeparator/>
      </w:r>
    </w:p>
  </w:endnote>
  <w:endnote w:type="continuationNotice" w:id="1">
    <w:p w14:paraId="7C3EF469" w14:textId="77777777" w:rsidR="00170F21" w:rsidRDefault="00170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AC62" w14:textId="7B0CA922" w:rsidR="00CE76B8" w:rsidRDefault="007930EF" w:rsidP="18EA7E8B">
    <w:pPr>
      <w:pStyle w:val="Footer"/>
    </w:pPr>
    <w:r w:rsidRPr="00FA3968">
      <w:rPr>
        <w:noProof/>
        <w:lang w:eastAsia="en-GB"/>
      </w:rPr>
      <w:drawing>
        <wp:anchor distT="0" distB="0" distL="114300" distR="114300" simplePos="0" relativeHeight="251657728" behindDoc="1" locked="0" layoutInCell="1" allowOverlap="1" wp14:anchorId="2FC16FFE" wp14:editId="04A67E05">
          <wp:simplePos x="0" y="0"/>
          <wp:positionH relativeFrom="column">
            <wp:posOffset>697931</wp:posOffset>
          </wp:positionH>
          <wp:positionV relativeFrom="paragraph">
            <wp:posOffset>-41308</wp:posOffset>
          </wp:positionV>
          <wp:extent cx="5057651" cy="631081"/>
          <wp:effectExtent l="0" t="0" r="0" b="0"/>
          <wp:wrapNone/>
          <wp:docPr id="28"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5057651" cy="6310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CD96" w14:textId="77777777" w:rsidR="00170F21" w:rsidRDefault="00170F21" w:rsidP="002B46A8">
      <w:pPr>
        <w:spacing w:after="0" w:line="240" w:lineRule="auto"/>
      </w:pPr>
      <w:r>
        <w:separator/>
      </w:r>
    </w:p>
  </w:footnote>
  <w:footnote w:type="continuationSeparator" w:id="0">
    <w:p w14:paraId="34F5B8B2" w14:textId="77777777" w:rsidR="00170F21" w:rsidRDefault="00170F21" w:rsidP="002B46A8">
      <w:pPr>
        <w:spacing w:after="0" w:line="240" w:lineRule="auto"/>
      </w:pPr>
      <w:r>
        <w:continuationSeparator/>
      </w:r>
    </w:p>
  </w:footnote>
  <w:footnote w:type="continuationNotice" w:id="1">
    <w:p w14:paraId="1B0B9936" w14:textId="77777777" w:rsidR="00170F21" w:rsidRDefault="00170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F7EB" w14:textId="4B3BEAEE" w:rsidR="001D6AB7" w:rsidRDefault="001D6AB7">
    <w:pPr>
      <w:pStyle w:val="Header"/>
    </w:pPr>
    <w:r>
      <w:rPr>
        <w:noProof/>
        <w:lang w:val="en-GB" w:eastAsia="en-GB"/>
      </w:rPr>
      <w:drawing>
        <wp:anchor distT="0" distB="0" distL="114300" distR="114300" simplePos="0" relativeHeight="251656704" behindDoc="1" locked="0" layoutInCell="1" allowOverlap="1" wp14:anchorId="53BCFE28" wp14:editId="7CD20134">
          <wp:simplePos x="0" y="0"/>
          <wp:positionH relativeFrom="column">
            <wp:posOffset>2494280</wp:posOffset>
          </wp:positionH>
          <wp:positionV relativeFrom="paragraph">
            <wp:posOffset>109118</wp:posOffset>
          </wp:positionV>
          <wp:extent cx="1453490" cy="495764"/>
          <wp:effectExtent l="19050" t="19050" r="13970" b="190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490" cy="495764"/>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BC7A303" w14:textId="554F76D3" w:rsidR="001D6AB7" w:rsidRDefault="001D6AB7">
    <w:pPr>
      <w:pStyle w:val="Header"/>
    </w:pPr>
  </w:p>
  <w:p w14:paraId="0F644C67" w14:textId="6080B24D" w:rsidR="00CE76B8" w:rsidRDefault="000143BA" w:rsidP="000143BA">
    <w:pPr>
      <w:pStyle w:val="Header"/>
      <w:tabs>
        <w:tab w:val="left" w:pos="1037"/>
        <w:tab w:val="right" w:pos="10348"/>
      </w:tabs>
    </w:pPr>
    <w:r w:rsidRPr="000143BA">
      <w:rPr>
        <w:rFonts w:ascii="Arial" w:hAnsi="Arial" w:cs="Arial"/>
        <w:sz w:val="22"/>
        <w:szCs w:val="22"/>
      </w:rPr>
      <w:t>#MusicMakesMeTBMH</w:t>
    </w:r>
    <w:r>
      <w:rPr>
        <w:rFonts w:ascii="Arial" w:hAnsi="Arial" w:cs="Arial"/>
        <w:sz w:val="22"/>
        <w:szCs w:val="22"/>
      </w:rPr>
      <w:tab/>
    </w:r>
    <w:r>
      <w:rPr>
        <w:rFonts w:ascii="Arial" w:hAnsi="Arial" w:cs="Arial"/>
        <w:sz w:val="22"/>
        <w:szCs w:val="22"/>
      </w:rPr>
      <w:tab/>
    </w:r>
    <w:r>
      <w:rPr>
        <w:rFonts w:ascii="Arial" w:hAnsi="Arial" w:cs="Arial"/>
        <w:sz w:val="22"/>
        <w:szCs w:val="22"/>
      </w:rPr>
      <w:tab/>
    </w:r>
    <w:r w:rsidR="001D6AB7" w:rsidRPr="001D6AB7">
      <w:rPr>
        <w:rFonts w:ascii="Arial" w:hAnsi="Arial" w:cs="Arial"/>
        <w:sz w:val="22"/>
        <w:szCs w:val="22"/>
      </w:rPr>
      <w:t>27.06.2022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4460"/>
    <w:multiLevelType w:val="hybridMultilevel"/>
    <w:tmpl w:val="AF38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20A"/>
    <w:multiLevelType w:val="hybridMultilevel"/>
    <w:tmpl w:val="0D745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F0EC1"/>
    <w:multiLevelType w:val="hybridMultilevel"/>
    <w:tmpl w:val="48EC1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F79"/>
    <w:multiLevelType w:val="hybridMultilevel"/>
    <w:tmpl w:val="9AD6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87A3B"/>
    <w:multiLevelType w:val="hybridMultilevel"/>
    <w:tmpl w:val="01207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02F1D"/>
    <w:multiLevelType w:val="hybridMultilevel"/>
    <w:tmpl w:val="CE6C8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E74500"/>
    <w:multiLevelType w:val="hybridMultilevel"/>
    <w:tmpl w:val="E70C5AC0"/>
    <w:lvl w:ilvl="0" w:tplc="08090001">
      <w:start w:val="1"/>
      <w:numFmt w:val="bullet"/>
      <w:lvlText w:val=""/>
      <w:lvlJc w:val="left"/>
      <w:pPr>
        <w:ind w:left="420" w:hanging="360"/>
      </w:pPr>
      <w:rPr>
        <w:rFonts w:ascii="Symbol" w:hAnsi="Symbol" w:hint="default"/>
        <w:b w:val="0"/>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9144520"/>
    <w:multiLevelType w:val="hybridMultilevel"/>
    <w:tmpl w:val="3A0EB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03C83"/>
    <w:multiLevelType w:val="hybridMultilevel"/>
    <w:tmpl w:val="EF844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B659C"/>
    <w:multiLevelType w:val="multilevel"/>
    <w:tmpl w:val="B25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056E2"/>
    <w:multiLevelType w:val="hybridMultilevel"/>
    <w:tmpl w:val="C94E54F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3D3C71"/>
    <w:multiLevelType w:val="hybridMultilevel"/>
    <w:tmpl w:val="147AEB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94A8F"/>
    <w:multiLevelType w:val="hybridMultilevel"/>
    <w:tmpl w:val="E1D4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B1B1D"/>
    <w:multiLevelType w:val="hybridMultilevel"/>
    <w:tmpl w:val="DF10F75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C14BF"/>
    <w:multiLevelType w:val="hybridMultilevel"/>
    <w:tmpl w:val="21EA59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6D32"/>
    <w:multiLevelType w:val="multilevel"/>
    <w:tmpl w:val="B07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8C6C7F"/>
    <w:multiLevelType w:val="hybridMultilevel"/>
    <w:tmpl w:val="41363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5517BE"/>
    <w:multiLevelType w:val="hybridMultilevel"/>
    <w:tmpl w:val="A3AA3C58"/>
    <w:lvl w:ilvl="0" w:tplc="FFDE91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9E79C7"/>
    <w:multiLevelType w:val="hybridMultilevel"/>
    <w:tmpl w:val="2D1C08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5F5F60"/>
    <w:multiLevelType w:val="hybridMultilevel"/>
    <w:tmpl w:val="8536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C3112"/>
    <w:multiLevelType w:val="hybridMultilevel"/>
    <w:tmpl w:val="927C190C"/>
    <w:lvl w:ilvl="0" w:tplc="3C223CAC">
      <w:start w:val="1"/>
      <w:numFmt w:val="lowerLetter"/>
      <w:lvlText w:val="%1."/>
      <w:lvlJc w:val="left"/>
      <w:pPr>
        <w:tabs>
          <w:tab w:val="num" w:pos="720"/>
        </w:tabs>
        <w:ind w:left="720" w:hanging="360"/>
      </w:pPr>
    </w:lvl>
    <w:lvl w:ilvl="1" w:tplc="19C4DE40" w:tentative="1">
      <w:start w:val="1"/>
      <w:numFmt w:val="lowerLetter"/>
      <w:lvlText w:val="%2."/>
      <w:lvlJc w:val="left"/>
      <w:pPr>
        <w:tabs>
          <w:tab w:val="num" w:pos="1440"/>
        </w:tabs>
        <w:ind w:left="1440" w:hanging="360"/>
      </w:pPr>
    </w:lvl>
    <w:lvl w:ilvl="2" w:tplc="C0366CEA" w:tentative="1">
      <w:start w:val="1"/>
      <w:numFmt w:val="lowerLetter"/>
      <w:lvlText w:val="%3."/>
      <w:lvlJc w:val="left"/>
      <w:pPr>
        <w:tabs>
          <w:tab w:val="num" w:pos="2160"/>
        </w:tabs>
        <w:ind w:left="2160" w:hanging="360"/>
      </w:pPr>
    </w:lvl>
    <w:lvl w:ilvl="3" w:tplc="E362B850" w:tentative="1">
      <w:start w:val="1"/>
      <w:numFmt w:val="lowerLetter"/>
      <w:lvlText w:val="%4."/>
      <w:lvlJc w:val="left"/>
      <w:pPr>
        <w:tabs>
          <w:tab w:val="num" w:pos="2880"/>
        </w:tabs>
        <w:ind w:left="2880" w:hanging="360"/>
      </w:pPr>
    </w:lvl>
    <w:lvl w:ilvl="4" w:tplc="43AEF272" w:tentative="1">
      <w:start w:val="1"/>
      <w:numFmt w:val="lowerLetter"/>
      <w:lvlText w:val="%5."/>
      <w:lvlJc w:val="left"/>
      <w:pPr>
        <w:tabs>
          <w:tab w:val="num" w:pos="3600"/>
        </w:tabs>
        <w:ind w:left="3600" w:hanging="360"/>
      </w:pPr>
    </w:lvl>
    <w:lvl w:ilvl="5" w:tplc="8EE44A70" w:tentative="1">
      <w:start w:val="1"/>
      <w:numFmt w:val="lowerLetter"/>
      <w:lvlText w:val="%6."/>
      <w:lvlJc w:val="left"/>
      <w:pPr>
        <w:tabs>
          <w:tab w:val="num" w:pos="4320"/>
        </w:tabs>
        <w:ind w:left="4320" w:hanging="360"/>
      </w:pPr>
    </w:lvl>
    <w:lvl w:ilvl="6" w:tplc="FB7EAE4C" w:tentative="1">
      <w:start w:val="1"/>
      <w:numFmt w:val="lowerLetter"/>
      <w:lvlText w:val="%7."/>
      <w:lvlJc w:val="left"/>
      <w:pPr>
        <w:tabs>
          <w:tab w:val="num" w:pos="5040"/>
        </w:tabs>
        <w:ind w:left="5040" w:hanging="360"/>
      </w:pPr>
    </w:lvl>
    <w:lvl w:ilvl="7" w:tplc="194E2062" w:tentative="1">
      <w:start w:val="1"/>
      <w:numFmt w:val="lowerLetter"/>
      <w:lvlText w:val="%8."/>
      <w:lvlJc w:val="left"/>
      <w:pPr>
        <w:tabs>
          <w:tab w:val="num" w:pos="5760"/>
        </w:tabs>
        <w:ind w:left="5760" w:hanging="360"/>
      </w:pPr>
    </w:lvl>
    <w:lvl w:ilvl="8" w:tplc="B802D76E" w:tentative="1">
      <w:start w:val="1"/>
      <w:numFmt w:val="lowerLetter"/>
      <w:lvlText w:val="%9."/>
      <w:lvlJc w:val="left"/>
      <w:pPr>
        <w:tabs>
          <w:tab w:val="num" w:pos="6480"/>
        </w:tabs>
        <w:ind w:left="6480" w:hanging="360"/>
      </w:pPr>
    </w:lvl>
  </w:abstractNum>
  <w:abstractNum w:abstractNumId="21" w15:restartNumberingAfterBreak="0">
    <w:nsid w:val="4D034262"/>
    <w:multiLevelType w:val="hybridMultilevel"/>
    <w:tmpl w:val="EAAA100A"/>
    <w:lvl w:ilvl="0" w:tplc="51C69F54">
      <w:start w:val="3"/>
      <w:numFmt w:val="decimal"/>
      <w:lvlText w:val="%1."/>
      <w:lvlJc w:val="left"/>
      <w:pPr>
        <w:tabs>
          <w:tab w:val="num" w:pos="720"/>
        </w:tabs>
        <w:ind w:left="720" w:hanging="360"/>
      </w:pPr>
    </w:lvl>
    <w:lvl w:ilvl="1" w:tplc="E988A106" w:tentative="1">
      <w:start w:val="1"/>
      <w:numFmt w:val="decimal"/>
      <w:lvlText w:val="%2."/>
      <w:lvlJc w:val="left"/>
      <w:pPr>
        <w:tabs>
          <w:tab w:val="num" w:pos="1440"/>
        </w:tabs>
        <w:ind w:left="1440" w:hanging="360"/>
      </w:pPr>
    </w:lvl>
    <w:lvl w:ilvl="2" w:tplc="E5BAB8CC" w:tentative="1">
      <w:start w:val="1"/>
      <w:numFmt w:val="decimal"/>
      <w:lvlText w:val="%3."/>
      <w:lvlJc w:val="left"/>
      <w:pPr>
        <w:tabs>
          <w:tab w:val="num" w:pos="2160"/>
        </w:tabs>
        <w:ind w:left="2160" w:hanging="360"/>
      </w:pPr>
    </w:lvl>
    <w:lvl w:ilvl="3" w:tplc="E7A89DFE" w:tentative="1">
      <w:start w:val="1"/>
      <w:numFmt w:val="decimal"/>
      <w:lvlText w:val="%4."/>
      <w:lvlJc w:val="left"/>
      <w:pPr>
        <w:tabs>
          <w:tab w:val="num" w:pos="2880"/>
        </w:tabs>
        <w:ind w:left="2880" w:hanging="360"/>
      </w:pPr>
    </w:lvl>
    <w:lvl w:ilvl="4" w:tplc="A2EEF2EA" w:tentative="1">
      <w:start w:val="1"/>
      <w:numFmt w:val="decimal"/>
      <w:lvlText w:val="%5."/>
      <w:lvlJc w:val="left"/>
      <w:pPr>
        <w:tabs>
          <w:tab w:val="num" w:pos="3600"/>
        </w:tabs>
        <w:ind w:left="3600" w:hanging="360"/>
      </w:pPr>
    </w:lvl>
    <w:lvl w:ilvl="5" w:tplc="BD201C90" w:tentative="1">
      <w:start w:val="1"/>
      <w:numFmt w:val="decimal"/>
      <w:lvlText w:val="%6."/>
      <w:lvlJc w:val="left"/>
      <w:pPr>
        <w:tabs>
          <w:tab w:val="num" w:pos="4320"/>
        </w:tabs>
        <w:ind w:left="4320" w:hanging="360"/>
      </w:pPr>
    </w:lvl>
    <w:lvl w:ilvl="6" w:tplc="1DDE29EC" w:tentative="1">
      <w:start w:val="1"/>
      <w:numFmt w:val="decimal"/>
      <w:lvlText w:val="%7."/>
      <w:lvlJc w:val="left"/>
      <w:pPr>
        <w:tabs>
          <w:tab w:val="num" w:pos="5040"/>
        </w:tabs>
        <w:ind w:left="5040" w:hanging="360"/>
      </w:pPr>
    </w:lvl>
    <w:lvl w:ilvl="7" w:tplc="93E65154" w:tentative="1">
      <w:start w:val="1"/>
      <w:numFmt w:val="decimal"/>
      <w:lvlText w:val="%8."/>
      <w:lvlJc w:val="left"/>
      <w:pPr>
        <w:tabs>
          <w:tab w:val="num" w:pos="5760"/>
        </w:tabs>
        <w:ind w:left="5760" w:hanging="360"/>
      </w:pPr>
    </w:lvl>
    <w:lvl w:ilvl="8" w:tplc="8842F63A" w:tentative="1">
      <w:start w:val="1"/>
      <w:numFmt w:val="decimal"/>
      <w:lvlText w:val="%9."/>
      <w:lvlJc w:val="left"/>
      <w:pPr>
        <w:tabs>
          <w:tab w:val="num" w:pos="6480"/>
        </w:tabs>
        <w:ind w:left="6480" w:hanging="360"/>
      </w:pPr>
    </w:lvl>
  </w:abstractNum>
  <w:abstractNum w:abstractNumId="22" w15:restartNumberingAfterBreak="0">
    <w:nsid w:val="505B6C88"/>
    <w:multiLevelType w:val="hybridMultilevel"/>
    <w:tmpl w:val="FC0C1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6A0483"/>
    <w:multiLevelType w:val="hybridMultilevel"/>
    <w:tmpl w:val="A1A6D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BF5095F"/>
    <w:multiLevelType w:val="hybridMultilevel"/>
    <w:tmpl w:val="84C4BC36"/>
    <w:lvl w:ilvl="0" w:tplc="E0E8E5D6">
      <w:start w:val="2"/>
      <w:numFmt w:val="lowerLetter"/>
      <w:lvlText w:val="%1."/>
      <w:lvlJc w:val="left"/>
      <w:pPr>
        <w:tabs>
          <w:tab w:val="num" w:pos="720"/>
        </w:tabs>
        <w:ind w:left="720" w:hanging="360"/>
      </w:pPr>
    </w:lvl>
    <w:lvl w:ilvl="1" w:tplc="D040A0E4" w:tentative="1">
      <w:start w:val="1"/>
      <w:numFmt w:val="lowerLetter"/>
      <w:lvlText w:val="%2."/>
      <w:lvlJc w:val="left"/>
      <w:pPr>
        <w:tabs>
          <w:tab w:val="num" w:pos="1440"/>
        </w:tabs>
        <w:ind w:left="1440" w:hanging="360"/>
      </w:pPr>
    </w:lvl>
    <w:lvl w:ilvl="2" w:tplc="ECF4DF0C" w:tentative="1">
      <w:start w:val="1"/>
      <w:numFmt w:val="lowerLetter"/>
      <w:lvlText w:val="%3."/>
      <w:lvlJc w:val="left"/>
      <w:pPr>
        <w:tabs>
          <w:tab w:val="num" w:pos="2160"/>
        </w:tabs>
        <w:ind w:left="2160" w:hanging="360"/>
      </w:pPr>
    </w:lvl>
    <w:lvl w:ilvl="3" w:tplc="57DC1F50" w:tentative="1">
      <w:start w:val="1"/>
      <w:numFmt w:val="lowerLetter"/>
      <w:lvlText w:val="%4."/>
      <w:lvlJc w:val="left"/>
      <w:pPr>
        <w:tabs>
          <w:tab w:val="num" w:pos="2880"/>
        </w:tabs>
        <w:ind w:left="2880" w:hanging="360"/>
      </w:pPr>
    </w:lvl>
    <w:lvl w:ilvl="4" w:tplc="CA801ACA" w:tentative="1">
      <w:start w:val="1"/>
      <w:numFmt w:val="lowerLetter"/>
      <w:lvlText w:val="%5."/>
      <w:lvlJc w:val="left"/>
      <w:pPr>
        <w:tabs>
          <w:tab w:val="num" w:pos="3600"/>
        </w:tabs>
        <w:ind w:left="3600" w:hanging="360"/>
      </w:pPr>
    </w:lvl>
    <w:lvl w:ilvl="5" w:tplc="FEB4F410" w:tentative="1">
      <w:start w:val="1"/>
      <w:numFmt w:val="lowerLetter"/>
      <w:lvlText w:val="%6."/>
      <w:lvlJc w:val="left"/>
      <w:pPr>
        <w:tabs>
          <w:tab w:val="num" w:pos="4320"/>
        </w:tabs>
        <w:ind w:left="4320" w:hanging="360"/>
      </w:pPr>
    </w:lvl>
    <w:lvl w:ilvl="6" w:tplc="90385A2E" w:tentative="1">
      <w:start w:val="1"/>
      <w:numFmt w:val="lowerLetter"/>
      <w:lvlText w:val="%7."/>
      <w:lvlJc w:val="left"/>
      <w:pPr>
        <w:tabs>
          <w:tab w:val="num" w:pos="5040"/>
        </w:tabs>
        <w:ind w:left="5040" w:hanging="360"/>
      </w:pPr>
    </w:lvl>
    <w:lvl w:ilvl="7" w:tplc="FA5A16D0" w:tentative="1">
      <w:start w:val="1"/>
      <w:numFmt w:val="lowerLetter"/>
      <w:lvlText w:val="%8."/>
      <w:lvlJc w:val="left"/>
      <w:pPr>
        <w:tabs>
          <w:tab w:val="num" w:pos="5760"/>
        </w:tabs>
        <w:ind w:left="5760" w:hanging="360"/>
      </w:pPr>
    </w:lvl>
    <w:lvl w:ilvl="8" w:tplc="8FB80344" w:tentative="1">
      <w:start w:val="1"/>
      <w:numFmt w:val="lowerLetter"/>
      <w:lvlText w:val="%9."/>
      <w:lvlJc w:val="left"/>
      <w:pPr>
        <w:tabs>
          <w:tab w:val="num" w:pos="6480"/>
        </w:tabs>
        <w:ind w:left="6480" w:hanging="360"/>
      </w:pPr>
    </w:lvl>
  </w:abstractNum>
  <w:abstractNum w:abstractNumId="25" w15:restartNumberingAfterBreak="0">
    <w:nsid w:val="5DD92B27"/>
    <w:multiLevelType w:val="hybridMultilevel"/>
    <w:tmpl w:val="42807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284BB0"/>
    <w:multiLevelType w:val="hybridMultilevel"/>
    <w:tmpl w:val="D1FEB758"/>
    <w:lvl w:ilvl="0" w:tplc="F4D2BF7E">
      <w:start w:val="1"/>
      <w:numFmt w:val="decimal"/>
      <w:lvlText w:val="%1."/>
      <w:lvlJc w:val="left"/>
      <w:pPr>
        <w:tabs>
          <w:tab w:val="num" w:pos="720"/>
        </w:tabs>
        <w:ind w:left="720" w:hanging="360"/>
      </w:pPr>
    </w:lvl>
    <w:lvl w:ilvl="1" w:tplc="BD1C6F28" w:tentative="1">
      <w:start w:val="1"/>
      <w:numFmt w:val="decimal"/>
      <w:lvlText w:val="%2."/>
      <w:lvlJc w:val="left"/>
      <w:pPr>
        <w:tabs>
          <w:tab w:val="num" w:pos="1440"/>
        </w:tabs>
        <w:ind w:left="1440" w:hanging="360"/>
      </w:pPr>
    </w:lvl>
    <w:lvl w:ilvl="2" w:tplc="D54ECA38" w:tentative="1">
      <w:start w:val="1"/>
      <w:numFmt w:val="decimal"/>
      <w:lvlText w:val="%3."/>
      <w:lvlJc w:val="left"/>
      <w:pPr>
        <w:tabs>
          <w:tab w:val="num" w:pos="2160"/>
        </w:tabs>
        <w:ind w:left="2160" w:hanging="360"/>
      </w:pPr>
    </w:lvl>
    <w:lvl w:ilvl="3" w:tplc="4EF2F418" w:tentative="1">
      <w:start w:val="1"/>
      <w:numFmt w:val="decimal"/>
      <w:lvlText w:val="%4."/>
      <w:lvlJc w:val="left"/>
      <w:pPr>
        <w:tabs>
          <w:tab w:val="num" w:pos="2880"/>
        </w:tabs>
        <w:ind w:left="2880" w:hanging="360"/>
      </w:pPr>
    </w:lvl>
    <w:lvl w:ilvl="4" w:tplc="D5D4C4C4" w:tentative="1">
      <w:start w:val="1"/>
      <w:numFmt w:val="decimal"/>
      <w:lvlText w:val="%5."/>
      <w:lvlJc w:val="left"/>
      <w:pPr>
        <w:tabs>
          <w:tab w:val="num" w:pos="3600"/>
        </w:tabs>
        <w:ind w:left="3600" w:hanging="360"/>
      </w:pPr>
    </w:lvl>
    <w:lvl w:ilvl="5" w:tplc="3A1A5CFE" w:tentative="1">
      <w:start w:val="1"/>
      <w:numFmt w:val="decimal"/>
      <w:lvlText w:val="%6."/>
      <w:lvlJc w:val="left"/>
      <w:pPr>
        <w:tabs>
          <w:tab w:val="num" w:pos="4320"/>
        </w:tabs>
        <w:ind w:left="4320" w:hanging="360"/>
      </w:pPr>
    </w:lvl>
    <w:lvl w:ilvl="6" w:tplc="CF268414" w:tentative="1">
      <w:start w:val="1"/>
      <w:numFmt w:val="decimal"/>
      <w:lvlText w:val="%7."/>
      <w:lvlJc w:val="left"/>
      <w:pPr>
        <w:tabs>
          <w:tab w:val="num" w:pos="5040"/>
        </w:tabs>
        <w:ind w:left="5040" w:hanging="360"/>
      </w:pPr>
    </w:lvl>
    <w:lvl w:ilvl="7" w:tplc="6EE24980" w:tentative="1">
      <w:start w:val="1"/>
      <w:numFmt w:val="decimal"/>
      <w:lvlText w:val="%8."/>
      <w:lvlJc w:val="left"/>
      <w:pPr>
        <w:tabs>
          <w:tab w:val="num" w:pos="5760"/>
        </w:tabs>
        <w:ind w:left="5760" w:hanging="360"/>
      </w:pPr>
    </w:lvl>
    <w:lvl w:ilvl="8" w:tplc="12769984" w:tentative="1">
      <w:start w:val="1"/>
      <w:numFmt w:val="decimal"/>
      <w:lvlText w:val="%9."/>
      <w:lvlJc w:val="left"/>
      <w:pPr>
        <w:tabs>
          <w:tab w:val="num" w:pos="6480"/>
        </w:tabs>
        <w:ind w:left="6480" w:hanging="360"/>
      </w:pPr>
    </w:lvl>
  </w:abstractNum>
  <w:abstractNum w:abstractNumId="27" w15:restartNumberingAfterBreak="0">
    <w:nsid w:val="647413DE"/>
    <w:multiLevelType w:val="hybridMultilevel"/>
    <w:tmpl w:val="A7E0BF6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C1F29"/>
    <w:multiLevelType w:val="hybridMultilevel"/>
    <w:tmpl w:val="53487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E56D8"/>
    <w:multiLevelType w:val="hybridMultilevel"/>
    <w:tmpl w:val="1BC6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85224"/>
    <w:multiLevelType w:val="hybridMultilevel"/>
    <w:tmpl w:val="F3CA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F47CF"/>
    <w:multiLevelType w:val="hybridMultilevel"/>
    <w:tmpl w:val="12D8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902FF"/>
    <w:multiLevelType w:val="hybridMultilevel"/>
    <w:tmpl w:val="45DC9A68"/>
    <w:lvl w:ilvl="0" w:tplc="A998C174">
      <w:start w:val="2"/>
      <w:numFmt w:val="decimal"/>
      <w:lvlText w:val="%1."/>
      <w:lvlJc w:val="left"/>
      <w:pPr>
        <w:tabs>
          <w:tab w:val="num" w:pos="720"/>
        </w:tabs>
        <w:ind w:left="720" w:hanging="360"/>
      </w:pPr>
    </w:lvl>
    <w:lvl w:ilvl="1" w:tplc="0056646A" w:tentative="1">
      <w:start w:val="1"/>
      <w:numFmt w:val="decimal"/>
      <w:lvlText w:val="%2."/>
      <w:lvlJc w:val="left"/>
      <w:pPr>
        <w:tabs>
          <w:tab w:val="num" w:pos="1440"/>
        </w:tabs>
        <w:ind w:left="1440" w:hanging="360"/>
      </w:pPr>
    </w:lvl>
    <w:lvl w:ilvl="2" w:tplc="A89ABF4E" w:tentative="1">
      <w:start w:val="1"/>
      <w:numFmt w:val="decimal"/>
      <w:lvlText w:val="%3."/>
      <w:lvlJc w:val="left"/>
      <w:pPr>
        <w:tabs>
          <w:tab w:val="num" w:pos="2160"/>
        </w:tabs>
        <w:ind w:left="2160" w:hanging="360"/>
      </w:pPr>
    </w:lvl>
    <w:lvl w:ilvl="3" w:tplc="A30CB08E" w:tentative="1">
      <w:start w:val="1"/>
      <w:numFmt w:val="decimal"/>
      <w:lvlText w:val="%4."/>
      <w:lvlJc w:val="left"/>
      <w:pPr>
        <w:tabs>
          <w:tab w:val="num" w:pos="2880"/>
        </w:tabs>
        <w:ind w:left="2880" w:hanging="360"/>
      </w:pPr>
    </w:lvl>
    <w:lvl w:ilvl="4" w:tplc="D8826D64" w:tentative="1">
      <w:start w:val="1"/>
      <w:numFmt w:val="decimal"/>
      <w:lvlText w:val="%5."/>
      <w:lvlJc w:val="left"/>
      <w:pPr>
        <w:tabs>
          <w:tab w:val="num" w:pos="3600"/>
        </w:tabs>
        <w:ind w:left="3600" w:hanging="360"/>
      </w:pPr>
    </w:lvl>
    <w:lvl w:ilvl="5" w:tplc="12385644" w:tentative="1">
      <w:start w:val="1"/>
      <w:numFmt w:val="decimal"/>
      <w:lvlText w:val="%6."/>
      <w:lvlJc w:val="left"/>
      <w:pPr>
        <w:tabs>
          <w:tab w:val="num" w:pos="4320"/>
        </w:tabs>
        <w:ind w:left="4320" w:hanging="360"/>
      </w:pPr>
    </w:lvl>
    <w:lvl w:ilvl="6" w:tplc="04964420" w:tentative="1">
      <w:start w:val="1"/>
      <w:numFmt w:val="decimal"/>
      <w:lvlText w:val="%7."/>
      <w:lvlJc w:val="left"/>
      <w:pPr>
        <w:tabs>
          <w:tab w:val="num" w:pos="5040"/>
        </w:tabs>
        <w:ind w:left="5040" w:hanging="360"/>
      </w:pPr>
    </w:lvl>
    <w:lvl w:ilvl="7" w:tplc="FEACA0EC" w:tentative="1">
      <w:start w:val="1"/>
      <w:numFmt w:val="decimal"/>
      <w:lvlText w:val="%8."/>
      <w:lvlJc w:val="left"/>
      <w:pPr>
        <w:tabs>
          <w:tab w:val="num" w:pos="5760"/>
        </w:tabs>
        <w:ind w:left="5760" w:hanging="360"/>
      </w:pPr>
    </w:lvl>
    <w:lvl w:ilvl="8" w:tplc="240405C8" w:tentative="1">
      <w:start w:val="1"/>
      <w:numFmt w:val="decimal"/>
      <w:lvlText w:val="%9."/>
      <w:lvlJc w:val="left"/>
      <w:pPr>
        <w:tabs>
          <w:tab w:val="num" w:pos="6480"/>
        </w:tabs>
        <w:ind w:left="6480" w:hanging="360"/>
      </w:pPr>
    </w:lvl>
  </w:abstractNum>
  <w:abstractNum w:abstractNumId="33" w15:restartNumberingAfterBreak="0">
    <w:nsid w:val="6B166664"/>
    <w:multiLevelType w:val="hybridMultilevel"/>
    <w:tmpl w:val="CDC47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BFA33BD"/>
    <w:multiLevelType w:val="hybridMultilevel"/>
    <w:tmpl w:val="53CA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8F74F2"/>
    <w:multiLevelType w:val="hybridMultilevel"/>
    <w:tmpl w:val="8006CC4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6" w15:restartNumberingAfterBreak="0">
    <w:nsid w:val="6EAF06A4"/>
    <w:multiLevelType w:val="hybridMultilevel"/>
    <w:tmpl w:val="D5800B7E"/>
    <w:lvl w:ilvl="0" w:tplc="0809000D">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36BDF"/>
    <w:multiLevelType w:val="hybridMultilevel"/>
    <w:tmpl w:val="1C147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D6402"/>
    <w:multiLevelType w:val="hybridMultilevel"/>
    <w:tmpl w:val="002A9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650143"/>
    <w:multiLevelType w:val="hybridMultilevel"/>
    <w:tmpl w:val="08A4BADC"/>
    <w:lvl w:ilvl="0" w:tplc="08090001">
      <w:start w:val="1"/>
      <w:numFmt w:val="bullet"/>
      <w:lvlText w:val=""/>
      <w:lvlJc w:val="left"/>
      <w:pPr>
        <w:ind w:left="720" w:hanging="360"/>
      </w:pPr>
      <w:rPr>
        <w:rFonts w:ascii="Symbol" w:hAnsi="Symbol" w:hint="default"/>
      </w:rPr>
    </w:lvl>
    <w:lvl w:ilvl="1" w:tplc="09DCC23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3449EA"/>
    <w:multiLevelType w:val="hybridMultilevel"/>
    <w:tmpl w:val="D6D2F3D0"/>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5D7251"/>
    <w:multiLevelType w:val="hybridMultilevel"/>
    <w:tmpl w:val="3844D0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F01BA"/>
    <w:multiLevelType w:val="hybridMultilevel"/>
    <w:tmpl w:val="C014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37691"/>
    <w:multiLevelType w:val="hybridMultilevel"/>
    <w:tmpl w:val="72C0CCBA"/>
    <w:lvl w:ilvl="0" w:tplc="86B2C41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A67F41"/>
    <w:multiLevelType w:val="hybridMultilevel"/>
    <w:tmpl w:val="43A0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096584">
    <w:abstractNumId w:val="8"/>
  </w:num>
  <w:num w:numId="2" w16cid:durableId="1839880214">
    <w:abstractNumId w:val="7"/>
  </w:num>
  <w:num w:numId="3" w16cid:durableId="498426949">
    <w:abstractNumId w:val="38"/>
  </w:num>
  <w:num w:numId="4" w16cid:durableId="145631562">
    <w:abstractNumId w:val="44"/>
  </w:num>
  <w:num w:numId="5" w16cid:durableId="736513350">
    <w:abstractNumId w:val="19"/>
  </w:num>
  <w:num w:numId="6" w16cid:durableId="1227107283">
    <w:abstractNumId w:val="28"/>
  </w:num>
  <w:num w:numId="7" w16cid:durableId="1755006495">
    <w:abstractNumId w:val="25"/>
  </w:num>
  <w:num w:numId="8" w16cid:durableId="1582641259">
    <w:abstractNumId w:val="0"/>
  </w:num>
  <w:num w:numId="9" w16cid:durableId="611518408">
    <w:abstractNumId w:val="31"/>
  </w:num>
  <w:num w:numId="10" w16cid:durableId="595015784">
    <w:abstractNumId w:val="10"/>
  </w:num>
  <w:num w:numId="11" w16cid:durableId="682325178">
    <w:abstractNumId w:val="3"/>
  </w:num>
  <w:num w:numId="12" w16cid:durableId="1492797597">
    <w:abstractNumId w:val="39"/>
  </w:num>
  <w:num w:numId="13" w16cid:durableId="1819687636">
    <w:abstractNumId w:val="37"/>
  </w:num>
  <w:num w:numId="14" w16cid:durableId="634065371">
    <w:abstractNumId w:val="33"/>
  </w:num>
  <w:num w:numId="15" w16cid:durableId="629439926">
    <w:abstractNumId w:val="27"/>
  </w:num>
  <w:num w:numId="16" w16cid:durableId="1986079344">
    <w:abstractNumId w:val="40"/>
  </w:num>
  <w:num w:numId="17" w16cid:durableId="1271425677">
    <w:abstractNumId w:val="36"/>
  </w:num>
  <w:num w:numId="18" w16cid:durableId="1734423119">
    <w:abstractNumId w:val="13"/>
  </w:num>
  <w:num w:numId="19" w16cid:durableId="1198204801">
    <w:abstractNumId w:val="14"/>
  </w:num>
  <w:num w:numId="20" w16cid:durableId="879821591">
    <w:abstractNumId w:val="17"/>
  </w:num>
  <w:num w:numId="21" w16cid:durableId="957757987">
    <w:abstractNumId w:val="12"/>
  </w:num>
  <w:num w:numId="22" w16cid:durableId="200870299">
    <w:abstractNumId w:val="4"/>
  </w:num>
  <w:num w:numId="23" w16cid:durableId="929585208">
    <w:abstractNumId w:val="2"/>
  </w:num>
  <w:num w:numId="24" w16cid:durableId="653342239">
    <w:abstractNumId w:val="11"/>
  </w:num>
  <w:num w:numId="25" w16cid:durableId="1926524611">
    <w:abstractNumId w:val="26"/>
  </w:num>
  <w:num w:numId="26" w16cid:durableId="160122803">
    <w:abstractNumId w:val="32"/>
  </w:num>
  <w:num w:numId="27" w16cid:durableId="1541745371">
    <w:abstractNumId w:val="21"/>
  </w:num>
  <w:num w:numId="28" w16cid:durableId="1457290468">
    <w:abstractNumId w:val="20"/>
  </w:num>
  <w:num w:numId="29" w16cid:durableId="2085491795">
    <w:abstractNumId w:val="24"/>
  </w:num>
  <w:num w:numId="30" w16cid:durableId="1786381907">
    <w:abstractNumId w:val="42"/>
  </w:num>
  <w:num w:numId="31" w16cid:durableId="1430078925">
    <w:abstractNumId w:val="29"/>
  </w:num>
  <w:num w:numId="32" w16cid:durableId="2139057500">
    <w:abstractNumId w:val="23"/>
  </w:num>
  <w:num w:numId="33" w16cid:durableId="1149901398">
    <w:abstractNumId w:val="34"/>
  </w:num>
  <w:num w:numId="34" w16cid:durableId="231232442">
    <w:abstractNumId w:val="41"/>
  </w:num>
  <w:num w:numId="35" w16cid:durableId="1454252162">
    <w:abstractNumId w:val="30"/>
  </w:num>
  <w:num w:numId="36" w16cid:durableId="1195580655">
    <w:abstractNumId w:val="22"/>
  </w:num>
  <w:num w:numId="37" w16cid:durableId="1112364506">
    <w:abstractNumId w:val="16"/>
  </w:num>
  <w:num w:numId="38" w16cid:durableId="1292900897">
    <w:abstractNumId w:val="35"/>
  </w:num>
  <w:num w:numId="39" w16cid:durableId="852572104">
    <w:abstractNumId w:val="1"/>
  </w:num>
  <w:num w:numId="40" w16cid:durableId="897201667">
    <w:abstractNumId w:val="18"/>
  </w:num>
  <w:num w:numId="41" w16cid:durableId="1024163203">
    <w:abstractNumId w:val="5"/>
  </w:num>
  <w:num w:numId="42" w16cid:durableId="1423256377">
    <w:abstractNumId w:val="6"/>
  </w:num>
  <w:num w:numId="43" w16cid:durableId="693771476">
    <w:abstractNumId w:val="9"/>
  </w:num>
  <w:num w:numId="44" w16cid:durableId="829907440">
    <w:abstractNumId w:val="15"/>
  </w:num>
  <w:num w:numId="45" w16cid:durableId="19950638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7C"/>
    <w:rsid w:val="000027FF"/>
    <w:rsid w:val="000063EB"/>
    <w:rsid w:val="00007F2C"/>
    <w:rsid w:val="00011FA8"/>
    <w:rsid w:val="0001336D"/>
    <w:rsid w:val="000143BA"/>
    <w:rsid w:val="00024027"/>
    <w:rsid w:val="00025253"/>
    <w:rsid w:val="000271CA"/>
    <w:rsid w:val="000273ED"/>
    <w:rsid w:val="00036248"/>
    <w:rsid w:val="000373B2"/>
    <w:rsid w:val="000402D1"/>
    <w:rsid w:val="00042E6E"/>
    <w:rsid w:val="0004396A"/>
    <w:rsid w:val="00053B16"/>
    <w:rsid w:val="0006184C"/>
    <w:rsid w:val="00061C07"/>
    <w:rsid w:val="00061EEB"/>
    <w:rsid w:val="000643E3"/>
    <w:rsid w:val="000724D0"/>
    <w:rsid w:val="000731BC"/>
    <w:rsid w:val="00075D79"/>
    <w:rsid w:val="000840B6"/>
    <w:rsid w:val="00085A71"/>
    <w:rsid w:val="00093472"/>
    <w:rsid w:val="00095F00"/>
    <w:rsid w:val="000A139D"/>
    <w:rsid w:val="000A605B"/>
    <w:rsid w:val="000A63C0"/>
    <w:rsid w:val="000B1D96"/>
    <w:rsid w:val="000B4CBC"/>
    <w:rsid w:val="000B5300"/>
    <w:rsid w:val="000C0148"/>
    <w:rsid w:val="000D036A"/>
    <w:rsid w:val="000D1631"/>
    <w:rsid w:val="000D1EB8"/>
    <w:rsid w:val="000D1F49"/>
    <w:rsid w:val="000D5F93"/>
    <w:rsid w:val="000D711D"/>
    <w:rsid w:val="000E01DD"/>
    <w:rsid w:val="000E07D0"/>
    <w:rsid w:val="000E54D4"/>
    <w:rsid w:val="000E7B6D"/>
    <w:rsid w:val="000F176A"/>
    <w:rsid w:val="000F211A"/>
    <w:rsid w:val="000F3CE1"/>
    <w:rsid w:val="000F460F"/>
    <w:rsid w:val="000F6608"/>
    <w:rsid w:val="001041FC"/>
    <w:rsid w:val="00104286"/>
    <w:rsid w:val="00105DFB"/>
    <w:rsid w:val="00112403"/>
    <w:rsid w:val="00115C38"/>
    <w:rsid w:val="00124756"/>
    <w:rsid w:val="00124FC5"/>
    <w:rsid w:val="001254D5"/>
    <w:rsid w:val="00133B8E"/>
    <w:rsid w:val="00133DBB"/>
    <w:rsid w:val="00144C38"/>
    <w:rsid w:val="001462ED"/>
    <w:rsid w:val="00162753"/>
    <w:rsid w:val="001664C6"/>
    <w:rsid w:val="00167C0C"/>
    <w:rsid w:val="00170F21"/>
    <w:rsid w:val="00173160"/>
    <w:rsid w:val="00177740"/>
    <w:rsid w:val="00185DD5"/>
    <w:rsid w:val="00186758"/>
    <w:rsid w:val="00186CEB"/>
    <w:rsid w:val="0019079D"/>
    <w:rsid w:val="001909B0"/>
    <w:rsid w:val="00197D33"/>
    <w:rsid w:val="001B0C56"/>
    <w:rsid w:val="001B4078"/>
    <w:rsid w:val="001B4D8A"/>
    <w:rsid w:val="001C109B"/>
    <w:rsid w:val="001C1669"/>
    <w:rsid w:val="001C2399"/>
    <w:rsid w:val="001C3B8A"/>
    <w:rsid w:val="001C54F4"/>
    <w:rsid w:val="001C5E57"/>
    <w:rsid w:val="001D6AB7"/>
    <w:rsid w:val="001F14BE"/>
    <w:rsid w:val="001F3136"/>
    <w:rsid w:val="0020167E"/>
    <w:rsid w:val="002024EC"/>
    <w:rsid w:val="00202584"/>
    <w:rsid w:val="00204B93"/>
    <w:rsid w:val="00204C8A"/>
    <w:rsid w:val="0021239D"/>
    <w:rsid w:val="002167A5"/>
    <w:rsid w:val="002236A1"/>
    <w:rsid w:val="0022445A"/>
    <w:rsid w:val="00225F87"/>
    <w:rsid w:val="00232C4E"/>
    <w:rsid w:val="00235D21"/>
    <w:rsid w:val="0024232D"/>
    <w:rsid w:val="00245891"/>
    <w:rsid w:val="00257915"/>
    <w:rsid w:val="00260A8D"/>
    <w:rsid w:val="002655D2"/>
    <w:rsid w:val="002668CC"/>
    <w:rsid w:val="00267D8D"/>
    <w:rsid w:val="00276A02"/>
    <w:rsid w:val="00276FEE"/>
    <w:rsid w:val="00277B8C"/>
    <w:rsid w:val="00280BA5"/>
    <w:rsid w:val="00281A29"/>
    <w:rsid w:val="0028333A"/>
    <w:rsid w:val="00283C3F"/>
    <w:rsid w:val="00283DF7"/>
    <w:rsid w:val="0028536D"/>
    <w:rsid w:val="00285976"/>
    <w:rsid w:val="0029255C"/>
    <w:rsid w:val="002932C5"/>
    <w:rsid w:val="0029353A"/>
    <w:rsid w:val="002957A4"/>
    <w:rsid w:val="002A5D34"/>
    <w:rsid w:val="002B111D"/>
    <w:rsid w:val="002B179D"/>
    <w:rsid w:val="002B35B7"/>
    <w:rsid w:val="002B46A8"/>
    <w:rsid w:val="002C259D"/>
    <w:rsid w:val="002C4790"/>
    <w:rsid w:val="002D34B8"/>
    <w:rsid w:val="002D4D6B"/>
    <w:rsid w:val="002D5BD2"/>
    <w:rsid w:val="002D7884"/>
    <w:rsid w:val="002F0C20"/>
    <w:rsid w:val="002F17A7"/>
    <w:rsid w:val="002F24BB"/>
    <w:rsid w:val="003008A3"/>
    <w:rsid w:val="003018B6"/>
    <w:rsid w:val="00301C0D"/>
    <w:rsid w:val="00312055"/>
    <w:rsid w:val="00313373"/>
    <w:rsid w:val="0032267B"/>
    <w:rsid w:val="00327A2A"/>
    <w:rsid w:val="003354A0"/>
    <w:rsid w:val="003409DC"/>
    <w:rsid w:val="00342685"/>
    <w:rsid w:val="00343D72"/>
    <w:rsid w:val="00343D8D"/>
    <w:rsid w:val="003462B2"/>
    <w:rsid w:val="00357DDE"/>
    <w:rsid w:val="00364D0F"/>
    <w:rsid w:val="00367891"/>
    <w:rsid w:val="003751F9"/>
    <w:rsid w:val="003767ED"/>
    <w:rsid w:val="0038015D"/>
    <w:rsid w:val="00382EDB"/>
    <w:rsid w:val="00386501"/>
    <w:rsid w:val="003950B2"/>
    <w:rsid w:val="003A01EB"/>
    <w:rsid w:val="003A207F"/>
    <w:rsid w:val="003B3007"/>
    <w:rsid w:val="003B3D57"/>
    <w:rsid w:val="003B6217"/>
    <w:rsid w:val="003B72EE"/>
    <w:rsid w:val="003C3E45"/>
    <w:rsid w:val="003C59F0"/>
    <w:rsid w:val="003C77F2"/>
    <w:rsid w:val="003D116C"/>
    <w:rsid w:val="003D24E3"/>
    <w:rsid w:val="003D2552"/>
    <w:rsid w:val="003D4CA9"/>
    <w:rsid w:val="003D6B15"/>
    <w:rsid w:val="003E2629"/>
    <w:rsid w:val="003E27F7"/>
    <w:rsid w:val="003E33B0"/>
    <w:rsid w:val="003E3C47"/>
    <w:rsid w:val="00401AFB"/>
    <w:rsid w:val="00404EB9"/>
    <w:rsid w:val="004059C3"/>
    <w:rsid w:val="00406F7D"/>
    <w:rsid w:val="00410A71"/>
    <w:rsid w:val="00412134"/>
    <w:rsid w:val="0041355F"/>
    <w:rsid w:val="0041521F"/>
    <w:rsid w:val="00415E7C"/>
    <w:rsid w:val="004167BA"/>
    <w:rsid w:val="00417E28"/>
    <w:rsid w:val="00420959"/>
    <w:rsid w:val="0042750A"/>
    <w:rsid w:val="00435B62"/>
    <w:rsid w:val="00436417"/>
    <w:rsid w:val="00436EB1"/>
    <w:rsid w:val="00441DEB"/>
    <w:rsid w:val="004477C6"/>
    <w:rsid w:val="004521DE"/>
    <w:rsid w:val="004537F2"/>
    <w:rsid w:val="00454FA1"/>
    <w:rsid w:val="004575F3"/>
    <w:rsid w:val="00460058"/>
    <w:rsid w:val="004711B0"/>
    <w:rsid w:val="004722C8"/>
    <w:rsid w:val="004724EB"/>
    <w:rsid w:val="00474AAA"/>
    <w:rsid w:val="00477773"/>
    <w:rsid w:val="0048144F"/>
    <w:rsid w:val="00482392"/>
    <w:rsid w:val="00486029"/>
    <w:rsid w:val="00486338"/>
    <w:rsid w:val="00491103"/>
    <w:rsid w:val="004A2AD6"/>
    <w:rsid w:val="004B14B5"/>
    <w:rsid w:val="004B677A"/>
    <w:rsid w:val="004B6CDC"/>
    <w:rsid w:val="004C2412"/>
    <w:rsid w:val="004D05DD"/>
    <w:rsid w:val="004D3C9B"/>
    <w:rsid w:val="004D44BF"/>
    <w:rsid w:val="004E5445"/>
    <w:rsid w:val="004F5B05"/>
    <w:rsid w:val="005122CC"/>
    <w:rsid w:val="00512576"/>
    <w:rsid w:val="005135CA"/>
    <w:rsid w:val="005179E3"/>
    <w:rsid w:val="00517DFF"/>
    <w:rsid w:val="0052228A"/>
    <w:rsid w:val="00530F4C"/>
    <w:rsid w:val="005312AB"/>
    <w:rsid w:val="005337F0"/>
    <w:rsid w:val="0053434C"/>
    <w:rsid w:val="00537F61"/>
    <w:rsid w:val="00547A3D"/>
    <w:rsid w:val="00551A76"/>
    <w:rsid w:val="00553360"/>
    <w:rsid w:val="005538D5"/>
    <w:rsid w:val="005548D3"/>
    <w:rsid w:val="0055609F"/>
    <w:rsid w:val="005579C8"/>
    <w:rsid w:val="005617A0"/>
    <w:rsid w:val="00562976"/>
    <w:rsid w:val="00566249"/>
    <w:rsid w:val="00566D07"/>
    <w:rsid w:val="00566E01"/>
    <w:rsid w:val="00582D67"/>
    <w:rsid w:val="00592189"/>
    <w:rsid w:val="0059382D"/>
    <w:rsid w:val="005A2E7A"/>
    <w:rsid w:val="005A584B"/>
    <w:rsid w:val="005A7ACC"/>
    <w:rsid w:val="005B1299"/>
    <w:rsid w:val="005B1365"/>
    <w:rsid w:val="005C1A6C"/>
    <w:rsid w:val="005C24AB"/>
    <w:rsid w:val="005C3EC6"/>
    <w:rsid w:val="005D4B84"/>
    <w:rsid w:val="005D6B78"/>
    <w:rsid w:val="005D7CCD"/>
    <w:rsid w:val="005E63E0"/>
    <w:rsid w:val="005F1DD0"/>
    <w:rsid w:val="00600A9B"/>
    <w:rsid w:val="00600F97"/>
    <w:rsid w:val="00613B90"/>
    <w:rsid w:val="00613D27"/>
    <w:rsid w:val="00616C10"/>
    <w:rsid w:val="00620EF4"/>
    <w:rsid w:val="0062217E"/>
    <w:rsid w:val="00622575"/>
    <w:rsid w:val="00622DA5"/>
    <w:rsid w:val="00622E55"/>
    <w:rsid w:val="0063078B"/>
    <w:rsid w:val="006318D8"/>
    <w:rsid w:val="00631DAC"/>
    <w:rsid w:val="00632465"/>
    <w:rsid w:val="0063382F"/>
    <w:rsid w:val="00637CE7"/>
    <w:rsid w:val="00642769"/>
    <w:rsid w:val="00654BD2"/>
    <w:rsid w:val="0065760F"/>
    <w:rsid w:val="00662E29"/>
    <w:rsid w:val="00664645"/>
    <w:rsid w:val="00667A7A"/>
    <w:rsid w:val="00670668"/>
    <w:rsid w:val="006745C7"/>
    <w:rsid w:val="00674B27"/>
    <w:rsid w:val="00676D59"/>
    <w:rsid w:val="00682453"/>
    <w:rsid w:val="00684590"/>
    <w:rsid w:val="00687BD1"/>
    <w:rsid w:val="00691F86"/>
    <w:rsid w:val="006A0A2E"/>
    <w:rsid w:val="006A54FF"/>
    <w:rsid w:val="006A7D20"/>
    <w:rsid w:val="006C0B93"/>
    <w:rsid w:val="006D0801"/>
    <w:rsid w:val="006D29E1"/>
    <w:rsid w:val="006D4261"/>
    <w:rsid w:val="006D5840"/>
    <w:rsid w:val="006D64A0"/>
    <w:rsid w:val="006D70A8"/>
    <w:rsid w:val="006E19C5"/>
    <w:rsid w:val="006E1C35"/>
    <w:rsid w:val="006E3CC7"/>
    <w:rsid w:val="006E62C8"/>
    <w:rsid w:val="006E6799"/>
    <w:rsid w:val="006E6EA1"/>
    <w:rsid w:val="006F09A8"/>
    <w:rsid w:val="006F5092"/>
    <w:rsid w:val="006F77D4"/>
    <w:rsid w:val="00700AD9"/>
    <w:rsid w:val="00710839"/>
    <w:rsid w:val="00710AC0"/>
    <w:rsid w:val="00711BFE"/>
    <w:rsid w:val="0071525F"/>
    <w:rsid w:val="00716122"/>
    <w:rsid w:val="00732D59"/>
    <w:rsid w:val="00733BC8"/>
    <w:rsid w:val="00741C44"/>
    <w:rsid w:val="0074697B"/>
    <w:rsid w:val="007540D2"/>
    <w:rsid w:val="00761F98"/>
    <w:rsid w:val="007622FA"/>
    <w:rsid w:val="00764173"/>
    <w:rsid w:val="00766A68"/>
    <w:rsid w:val="00770C7B"/>
    <w:rsid w:val="00775580"/>
    <w:rsid w:val="00776739"/>
    <w:rsid w:val="00777161"/>
    <w:rsid w:val="00780706"/>
    <w:rsid w:val="007822EC"/>
    <w:rsid w:val="00785FF2"/>
    <w:rsid w:val="007930EF"/>
    <w:rsid w:val="00794E63"/>
    <w:rsid w:val="0079628C"/>
    <w:rsid w:val="007A1C95"/>
    <w:rsid w:val="007A2D14"/>
    <w:rsid w:val="007B0975"/>
    <w:rsid w:val="007B6425"/>
    <w:rsid w:val="007C173C"/>
    <w:rsid w:val="007F33E5"/>
    <w:rsid w:val="007F6055"/>
    <w:rsid w:val="008012CC"/>
    <w:rsid w:val="008036B7"/>
    <w:rsid w:val="00806C06"/>
    <w:rsid w:val="008259F8"/>
    <w:rsid w:val="008314FD"/>
    <w:rsid w:val="0083212E"/>
    <w:rsid w:val="00833E47"/>
    <w:rsid w:val="008341BD"/>
    <w:rsid w:val="0084088D"/>
    <w:rsid w:val="0084283E"/>
    <w:rsid w:val="0084490E"/>
    <w:rsid w:val="0085436B"/>
    <w:rsid w:val="00855F3F"/>
    <w:rsid w:val="008623AD"/>
    <w:rsid w:val="008668C4"/>
    <w:rsid w:val="0087031B"/>
    <w:rsid w:val="00870344"/>
    <w:rsid w:val="00874665"/>
    <w:rsid w:val="00874B7F"/>
    <w:rsid w:val="00874C76"/>
    <w:rsid w:val="00875B9C"/>
    <w:rsid w:val="00877251"/>
    <w:rsid w:val="00893DBB"/>
    <w:rsid w:val="008957B7"/>
    <w:rsid w:val="00895FC2"/>
    <w:rsid w:val="008A4F4C"/>
    <w:rsid w:val="008B38AE"/>
    <w:rsid w:val="008B441C"/>
    <w:rsid w:val="008C1202"/>
    <w:rsid w:val="008C36F7"/>
    <w:rsid w:val="008C4494"/>
    <w:rsid w:val="008C7FE9"/>
    <w:rsid w:val="008D28F1"/>
    <w:rsid w:val="008E24C3"/>
    <w:rsid w:val="008E458C"/>
    <w:rsid w:val="008E6C79"/>
    <w:rsid w:val="008F020D"/>
    <w:rsid w:val="008F0965"/>
    <w:rsid w:val="008F6476"/>
    <w:rsid w:val="00901CC2"/>
    <w:rsid w:val="00901EAA"/>
    <w:rsid w:val="00915822"/>
    <w:rsid w:val="00920089"/>
    <w:rsid w:val="0092049D"/>
    <w:rsid w:val="0092064E"/>
    <w:rsid w:val="00921D1E"/>
    <w:rsid w:val="0092256C"/>
    <w:rsid w:val="00926EFC"/>
    <w:rsid w:val="00935CEF"/>
    <w:rsid w:val="009362AF"/>
    <w:rsid w:val="00941C9D"/>
    <w:rsid w:val="0094504C"/>
    <w:rsid w:val="009465EF"/>
    <w:rsid w:val="009505CD"/>
    <w:rsid w:val="00955000"/>
    <w:rsid w:val="00955537"/>
    <w:rsid w:val="00955A9F"/>
    <w:rsid w:val="00956226"/>
    <w:rsid w:val="00957572"/>
    <w:rsid w:val="009579C0"/>
    <w:rsid w:val="009634D2"/>
    <w:rsid w:val="009642E6"/>
    <w:rsid w:val="00974E81"/>
    <w:rsid w:val="00975AA9"/>
    <w:rsid w:val="00980A51"/>
    <w:rsid w:val="009848DB"/>
    <w:rsid w:val="00986901"/>
    <w:rsid w:val="00987044"/>
    <w:rsid w:val="009911A0"/>
    <w:rsid w:val="0099160B"/>
    <w:rsid w:val="0099674E"/>
    <w:rsid w:val="009A23C4"/>
    <w:rsid w:val="009B6F32"/>
    <w:rsid w:val="009C6D6A"/>
    <w:rsid w:val="009C797D"/>
    <w:rsid w:val="009D0BD8"/>
    <w:rsid w:val="009D24C9"/>
    <w:rsid w:val="009D375B"/>
    <w:rsid w:val="009D4ACA"/>
    <w:rsid w:val="009F1A6F"/>
    <w:rsid w:val="009F722A"/>
    <w:rsid w:val="009F7FE9"/>
    <w:rsid w:val="00A01A8B"/>
    <w:rsid w:val="00A0397F"/>
    <w:rsid w:val="00A06766"/>
    <w:rsid w:val="00A1140D"/>
    <w:rsid w:val="00A118EB"/>
    <w:rsid w:val="00A16BAE"/>
    <w:rsid w:val="00A172CA"/>
    <w:rsid w:val="00A27827"/>
    <w:rsid w:val="00A32601"/>
    <w:rsid w:val="00A349E2"/>
    <w:rsid w:val="00A356F6"/>
    <w:rsid w:val="00A35D1F"/>
    <w:rsid w:val="00A37604"/>
    <w:rsid w:val="00A40F35"/>
    <w:rsid w:val="00A50C7F"/>
    <w:rsid w:val="00A52215"/>
    <w:rsid w:val="00A54B3E"/>
    <w:rsid w:val="00A6735E"/>
    <w:rsid w:val="00A701E9"/>
    <w:rsid w:val="00A71539"/>
    <w:rsid w:val="00A76BBD"/>
    <w:rsid w:val="00A80DB5"/>
    <w:rsid w:val="00A812A5"/>
    <w:rsid w:val="00A8166D"/>
    <w:rsid w:val="00A81BAE"/>
    <w:rsid w:val="00A82E17"/>
    <w:rsid w:val="00A83090"/>
    <w:rsid w:val="00A91BC1"/>
    <w:rsid w:val="00A9283D"/>
    <w:rsid w:val="00A934E1"/>
    <w:rsid w:val="00AA3AD1"/>
    <w:rsid w:val="00AA5050"/>
    <w:rsid w:val="00AA5DBF"/>
    <w:rsid w:val="00AB02D8"/>
    <w:rsid w:val="00AB6699"/>
    <w:rsid w:val="00AC0079"/>
    <w:rsid w:val="00AC191C"/>
    <w:rsid w:val="00AC21D7"/>
    <w:rsid w:val="00AC48CB"/>
    <w:rsid w:val="00AC61C7"/>
    <w:rsid w:val="00AD124B"/>
    <w:rsid w:val="00AD33C5"/>
    <w:rsid w:val="00AE1C66"/>
    <w:rsid w:val="00AE664C"/>
    <w:rsid w:val="00AF5404"/>
    <w:rsid w:val="00AF5F93"/>
    <w:rsid w:val="00B000E8"/>
    <w:rsid w:val="00B02597"/>
    <w:rsid w:val="00B0573F"/>
    <w:rsid w:val="00B06899"/>
    <w:rsid w:val="00B107AB"/>
    <w:rsid w:val="00B1324D"/>
    <w:rsid w:val="00B1731A"/>
    <w:rsid w:val="00B235E6"/>
    <w:rsid w:val="00B239BA"/>
    <w:rsid w:val="00B31308"/>
    <w:rsid w:val="00B3205B"/>
    <w:rsid w:val="00B32076"/>
    <w:rsid w:val="00B32FF7"/>
    <w:rsid w:val="00B33244"/>
    <w:rsid w:val="00B35D79"/>
    <w:rsid w:val="00B476A9"/>
    <w:rsid w:val="00B50F03"/>
    <w:rsid w:val="00B53277"/>
    <w:rsid w:val="00B55677"/>
    <w:rsid w:val="00B56338"/>
    <w:rsid w:val="00B61626"/>
    <w:rsid w:val="00B6674F"/>
    <w:rsid w:val="00B707E8"/>
    <w:rsid w:val="00B76F09"/>
    <w:rsid w:val="00B77479"/>
    <w:rsid w:val="00B808CD"/>
    <w:rsid w:val="00B87C67"/>
    <w:rsid w:val="00BB24A8"/>
    <w:rsid w:val="00BB25C0"/>
    <w:rsid w:val="00BB32CF"/>
    <w:rsid w:val="00BB34EA"/>
    <w:rsid w:val="00BB3737"/>
    <w:rsid w:val="00BB437C"/>
    <w:rsid w:val="00BB51B9"/>
    <w:rsid w:val="00BB5881"/>
    <w:rsid w:val="00BC57C5"/>
    <w:rsid w:val="00BD0C7B"/>
    <w:rsid w:val="00BD0E80"/>
    <w:rsid w:val="00BD13B6"/>
    <w:rsid w:val="00BD2365"/>
    <w:rsid w:val="00BD2C3A"/>
    <w:rsid w:val="00BD364A"/>
    <w:rsid w:val="00BE0C14"/>
    <w:rsid w:val="00BE2EF3"/>
    <w:rsid w:val="00BE636B"/>
    <w:rsid w:val="00BF1697"/>
    <w:rsid w:val="00BF4632"/>
    <w:rsid w:val="00BF471F"/>
    <w:rsid w:val="00BF47CA"/>
    <w:rsid w:val="00BF486C"/>
    <w:rsid w:val="00C046CD"/>
    <w:rsid w:val="00C04C61"/>
    <w:rsid w:val="00C058C0"/>
    <w:rsid w:val="00C114AC"/>
    <w:rsid w:val="00C131E9"/>
    <w:rsid w:val="00C1495C"/>
    <w:rsid w:val="00C22F56"/>
    <w:rsid w:val="00C23EED"/>
    <w:rsid w:val="00C25CD3"/>
    <w:rsid w:val="00C30C3C"/>
    <w:rsid w:val="00C32A90"/>
    <w:rsid w:val="00C343E2"/>
    <w:rsid w:val="00C36200"/>
    <w:rsid w:val="00C372B3"/>
    <w:rsid w:val="00C45CBA"/>
    <w:rsid w:val="00C47927"/>
    <w:rsid w:val="00C50668"/>
    <w:rsid w:val="00C576C6"/>
    <w:rsid w:val="00C62D0F"/>
    <w:rsid w:val="00C62E02"/>
    <w:rsid w:val="00C65D19"/>
    <w:rsid w:val="00C679C5"/>
    <w:rsid w:val="00C72705"/>
    <w:rsid w:val="00C763A0"/>
    <w:rsid w:val="00C813A8"/>
    <w:rsid w:val="00C8396D"/>
    <w:rsid w:val="00C8473B"/>
    <w:rsid w:val="00C84B96"/>
    <w:rsid w:val="00C85C56"/>
    <w:rsid w:val="00C90BF5"/>
    <w:rsid w:val="00C91496"/>
    <w:rsid w:val="00C914A3"/>
    <w:rsid w:val="00CA02FF"/>
    <w:rsid w:val="00CA16FE"/>
    <w:rsid w:val="00CA3EEA"/>
    <w:rsid w:val="00CB4285"/>
    <w:rsid w:val="00CC159E"/>
    <w:rsid w:val="00CD3556"/>
    <w:rsid w:val="00CD43F5"/>
    <w:rsid w:val="00CD52D7"/>
    <w:rsid w:val="00CD70CB"/>
    <w:rsid w:val="00CE0427"/>
    <w:rsid w:val="00CE1DA1"/>
    <w:rsid w:val="00CE76B8"/>
    <w:rsid w:val="00D034CF"/>
    <w:rsid w:val="00D03771"/>
    <w:rsid w:val="00D04BF4"/>
    <w:rsid w:val="00D16C2B"/>
    <w:rsid w:val="00D17EB4"/>
    <w:rsid w:val="00D24363"/>
    <w:rsid w:val="00D27BD7"/>
    <w:rsid w:val="00D343B9"/>
    <w:rsid w:val="00D456F8"/>
    <w:rsid w:val="00D5417C"/>
    <w:rsid w:val="00D55650"/>
    <w:rsid w:val="00D619E3"/>
    <w:rsid w:val="00D6415D"/>
    <w:rsid w:val="00D64F17"/>
    <w:rsid w:val="00D70CF4"/>
    <w:rsid w:val="00D72AEF"/>
    <w:rsid w:val="00D75BE1"/>
    <w:rsid w:val="00D76141"/>
    <w:rsid w:val="00D84155"/>
    <w:rsid w:val="00D87317"/>
    <w:rsid w:val="00D96BBC"/>
    <w:rsid w:val="00DA7760"/>
    <w:rsid w:val="00DB678E"/>
    <w:rsid w:val="00DC444F"/>
    <w:rsid w:val="00DD25C4"/>
    <w:rsid w:val="00DD2C31"/>
    <w:rsid w:val="00DE1C5E"/>
    <w:rsid w:val="00DE6065"/>
    <w:rsid w:val="00DF7C8D"/>
    <w:rsid w:val="00E000BD"/>
    <w:rsid w:val="00E00E7C"/>
    <w:rsid w:val="00E026FF"/>
    <w:rsid w:val="00E04ADF"/>
    <w:rsid w:val="00E114AB"/>
    <w:rsid w:val="00E12858"/>
    <w:rsid w:val="00E130E7"/>
    <w:rsid w:val="00E13E1D"/>
    <w:rsid w:val="00E14C6A"/>
    <w:rsid w:val="00E15C1B"/>
    <w:rsid w:val="00E212B7"/>
    <w:rsid w:val="00E23D5F"/>
    <w:rsid w:val="00E23E1D"/>
    <w:rsid w:val="00E25370"/>
    <w:rsid w:val="00E3095B"/>
    <w:rsid w:val="00E32C8B"/>
    <w:rsid w:val="00E34505"/>
    <w:rsid w:val="00E40D0E"/>
    <w:rsid w:val="00E416E0"/>
    <w:rsid w:val="00E46BB5"/>
    <w:rsid w:val="00E478B3"/>
    <w:rsid w:val="00E47A72"/>
    <w:rsid w:val="00E47D6D"/>
    <w:rsid w:val="00E5237F"/>
    <w:rsid w:val="00E55008"/>
    <w:rsid w:val="00E61B80"/>
    <w:rsid w:val="00E647F1"/>
    <w:rsid w:val="00E64C61"/>
    <w:rsid w:val="00E73EAD"/>
    <w:rsid w:val="00E837F3"/>
    <w:rsid w:val="00E840F4"/>
    <w:rsid w:val="00E8687D"/>
    <w:rsid w:val="00E93DED"/>
    <w:rsid w:val="00E95863"/>
    <w:rsid w:val="00EA2F25"/>
    <w:rsid w:val="00EA4076"/>
    <w:rsid w:val="00EA775C"/>
    <w:rsid w:val="00EA7D09"/>
    <w:rsid w:val="00EB2DDD"/>
    <w:rsid w:val="00EB73C6"/>
    <w:rsid w:val="00EC194D"/>
    <w:rsid w:val="00ED1836"/>
    <w:rsid w:val="00ED26C7"/>
    <w:rsid w:val="00ED6746"/>
    <w:rsid w:val="00ED7912"/>
    <w:rsid w:val="00EE0998"/>
    <w:rsid w:val="00EE4598"/>
    <w:rsid w:val="00EE595E"/>
    <w:rsid w:val="00EE6D87"/>
    <w:rsid w:val="00EE6DA0"/>
    <w:rsid w:val="00EF5302"/>
    <w:rsid w:val="00EF5D60"/>
    <w:rsid w:val="00EF6D88"/>
    <w:rsid w:val="00F01F1E"/>
    <w:rsid w:val="00F03306"/>
    <w:rsid w:val="00F17B28"/>
    <w:rsid w:val="00F2192E"/>
    <w:rsid w:val="00F2738C"/>
    <w:rsid w:val="00F2753F"/>
    <w:rsid w:val="00F31576"/>
    <w:rsid w:val="00F359D0"/>
    <w:rsid w:val="00F40040"/>
    <w:rsid w:val="00F4243C"/>
    <w:rsid w:val="00F42F86"/>
    <w:rsid w:val="00F44DEE"/>
    <w:rsid w:val="00F4598D"/>
    <w:rsid w:val="00F60AA7"/>
    <w:rsid w:val="00F621F0"/>
    <w:rsid w:val="00F6306D"/>
    <w:rsid w:val="00F6347D"/>
    <w:rsid w:val="00F676DC"/>
    <w:rsid w:val="00F7037E"/>
    <w:rsid w:val="00F714BA"/>
    <w:rsid w:val="00F72FCA"/>
    <w:rsid w:val="00F77CD5"/>
    <w:rsid w:val="00F83ED3"/>
    <w:rsid w:val="00F86812"/>
    <w:rsid w:val="00F87256"/>
    <w:rsid w:val="00F8729F"/>
    <w:rsid w:val="00F905B4"/>
    <w:rsid w:val="00FA18FA"/>
    <w:rsid w:val="00FB2078"/>
    <w:rsid w:val="00FC012D"/>
    <w:rsid w:val="00FE2FC7"/>
    <w:rsid w:val="00FE5663"/>
    <w:rsid w:val="00FF543F"/>
    <w:rsid w:val="01E332FD"/>
    <w:rsid w:val="022B4E2E"/>
    <w:rsid w:val="02DF2D0A"/>
    <w:rsid w:val="036E121B"/>
    <w:rsid w:val="037A304C"/>
    <w:rsid w:val="058C6366"/>
    <w:rsid w:val="07055DB3"/>
    <w:rsid w:val="07B29E2D"/>
    <w:rsid w:val="07D36A59"/>
    <w:rsid w:val="089656C2"/>
    <w:rsid w:val="0A468403"/>
    <w:rsid w:val="0B56B59C"/>
    <w:rsid w:val="0D5B76DA"/>
    <w:rsid w:val="0F439C45"/>
    <w:rsid w:val="0FA487B5"/>
    <w:rsid w:val="105482A9"/>
    <w:rsid w:val="10D42A26"/>
    <w:rsid w:val="11F0530A"/>
    <w:rsid w:val="12773E97"/>
    <w:rsid w:val="130190DC"/>
    <w:rsid w:val="18EA7E8B"/>
    <w:rsid w:val="1919D127"/>
    <w:rsid w:val="1E655D97"/>
    <w:rsid w:val="20AE4509"/>
    <w:rsid w:val="20B128EC"/>
    <w:rsid w:val="22D2F088"/>
    <w:rsid w:val="2387BE12"/>
    <w:rsid w:val="2455B89F"/>
    <w:rsid w:val="2483D237"/>
    <w:rsid w:val="258E1F9D"/>
    <w:rsid w:val="264541A8"/>
    <w:rsid w:val="26EAD009"/>
    <w:rsid w:val="280BC458"/>
    <w:rsid w:val="2A21D953"/>
    <w:rsid w:val="2AA6B70C"/>
    <w:rsid w:val="2BB6B948"/>
    <w:rsid w:val="2C29A28E"/>
    <w:rsid w:val="2C42CAEB"/>
    <w:rsid w:val="2CCEF4BF"/>
    <w:rsid w:val="2DBA82BC"/>
    <w:rsid w:val="2F614350"/>
    <w:rsid w:val="329649C4"/>
    <w:rsid w:val="3434B473"/>
    <w:rsid w:val="34781F15"/>
    <w:rsid w:val="34D11F03"/>
    <w:rsid w:val="35E70754"/>
    <w:rsid w:val="36531C9B"/>
    <w:rsid w:val="372691BA"/>
    <w:rsid w:val="376A3170"/>
    <w:rsid w:val="3862BD40"/>
    <w:rsid w:val="397F4B40"/>
    <w:rsid w:val="3B128723"/>
    <w:rsid w:val="3CEE1F81"/>
    <w:rsid w:val="3DB742D2"/>
    <w:rsid w:val="3ECE64D7"/>
    <w:rsid w:val="40294C62"/>
    <w:rsid w:val="43AF1F5A"/>
    <w:rsid w:val="4563A717"/>
    <w:rsid w:val="461596CE"/>
    <w:rsid w:val="46762E63"/>
    <w:rsid w:val="489E0ED6"/>
    <w:rsid w:val="49F649A8"/>
    <w:rsid w:val="4AB6DFEE"/>
    <w:rsid w:val="4DFE7F45"/>
    <w:rsid w:val="4E4A5C0B"/>
    <w:rsid w:val="4F08CF4F"/>
    <w:rsid w:val="4F4DC63E"/>
    <w:rsid w:val="50210AC6"/>
    <w:rsid w:val="50658B2C"/>
    <w:rsid w:val="50AC503B"/>
    <w:rsid w:val="5189AADD"/>
    <w:rsid w:val="526EAFF2"/>
    <w:rsid w:val="55C44C2C"/>
    <w:rsid w:val="5868884D"/>
    <w:rsid w:val="5925BF6D"/>
    <w:rsid w:val="5B003065"/>
    <w:rsid w:val="5BD3A1B2"/>
    <w:rsid w:val="5E7F5905"/>
    <w:rsid w:val="5EEA6669"/>
    <w:rsid w:val="5FA54CDD"/>
    <w:rsid w:val="608636CA"/>
    <w:rsid w:val="61B5A260"/>
    <w:rsid w:val="62D1AF68"/>
    <w:rsid w:val="63D800A5"/>
    <w:rsid w:val="6723BBCA"/>
    <w:rsid w:val="67600978"/>
    <w:rsid w:val="67C58B10"/>
    <w:rsid w:val="68862156"/>
    <w:rsid w:val="695F10CA"/>
    <w:rsid w:val="6BFC18A9"/>
    <w:rsid w:val="6EDE4DA5"/>
    <w:rsid w:val="6EF5DB21"/>
    <w:rsid w:val="7268683E"/>
    <w:rsid w:val="749BF954"/>
    <w:rsid w:val="749F3883"/>
    <w:rsid w:val="768D3322"/>
    <w:rsid w:val="771D1737"/>
    <w:rsid w:val="77777C56"/>
    <w:rsid w:val="77F437B2"/>
    <w:rsid w:val="78414488"/>
    <w:rsid w:val="7A07E0F9"/>
    <w:rsid w:val="7A668769"/>
    <w:rsid w:val="7B0E5DA6"/>
    <w:rsid w:val="7D05613B"/>
    <w:rsid w:val="7D47C688"/>
    <w:rsid w:val="7DC7B58B"/>
    <w:rsid w:val="7E9AA0F7"/>
    <w:rsid w:val="7F934601"/>
    <w:rsid w:val="7FD820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F9B7"/>
  <w15:chartTrackingRefBased/>
  <w15:docId w15:val="{FC848779-16ED-4951-BE60-D201F2E7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5F"/>
    <w:pPr>
      <w:spacing w:after="240" w:line="288" w:lineRule="auto"/>
    </w:pPr>
    <w:rPr>
      <w:rFonts w:eastAsiaTheme="minorEastAsia"/>
      <w:sz w:val="24"/>
      <w:szCs w:val="24"/>
      <w:lang w:val="en-US" w:eastAsia="ja-JP"/>
    </w:rPr>
  </w:style>
  <w:style w:type="paragraph" w:styleId="Heading1">
    <w:name w:val="heading 1"/>
    <w:basedOn w:val="Normal"/>
    <w:next w:val="Normal"/>
    <w:link w:val="Heading1Char"/>
    <w:uiPriority w:val="9"/>
    <w:qFormat/>
    <w:rsid w:val="000271CA"/>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B8C"/>
    <w:pPr>
      <w:ind w:left="720"/>
      <w:contextualSpacing/>
    </w:pPr>
  </w:style>
  <w:style w:type="character" w:styleId="Hyperlink">
    <w:name w:val="Hyperlink"/>
    <w:basedOn w:val="DefaultParagraphFont"/>
    <w:uiPriority w:val="99"/>
    <w:unhideWhenUsed/>
    <w:rsid w:val="00A52215"/>
    <w:rPr>
      <w:color w:val="0563C1" w:themeColor="hyperlink"/>
      <w:u w:val="single"/>
    </w:rPr>
  </w:style>
  <w:style w:type="character" w:customStyle="1" w:styleId="UnresolvedMention1">
    <w:name w:val="Unresolved Mention1"/>
    <w:basedOn w:val="DefaultParagraphFont"/>
    <w:uiPriority w:val="99"/>
    <w:semiHidden/>
    <w:unhideWhenUsed/>
    <w:rsid w:val="00A91BC1"/>
    <w:rPr>
      <w:color w:val="605E5C"/>
      <w:shd w:val="clear" w:color="auto" w:fill="E1DFDD"/>
    </w:rPr>
  </w:style>
  <w:style w:type="paragraph" w:styleId="Header">
    <w:name w:val="header"/>
    <w:basedOn w:val="Normal"/>
    <w:link w:val="HeaderChar"/>
    <w:uiPriority w:val="99"/>
    <w:unhideWhenUsed/>
    <w:rsid w:val="002B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6A8"/>
  </w:style>
  <w:style w:type="paragraph" w:styleId="Footer">
    <w:name w:val="footer"/>
    <w:basedOn w:val="Normal"/>
    <w:link w:val="FooterChar"/>
    <w:uiPriority w:val="99"/>
    <w:unhideWhenUsed/>
    <w:rsid w:val="002B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6A8"/>
  </w:style>
  <w:style w:type="paragraph" w:customStyle="1" w:styleId="paragraph">
    <w:name w:val="paragraph"/>
    <w:basedOn w:val="Normal"/>
    <w:uiPriority w:val="99"/>
    <w:rsid w:val="00DB678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DB678E"/>
  </w:style>
  <w:style w:type="character" w:customStyle="1" w:styleId="eop">
    <w:name w:val="eop"/>
    <w:basedOn w:val="DefaultParagraphFont"/>
    <w:rsid w:val="00DB678E"/>
  </w:style>
  <w:style w:type="table" w:styleId="TableGrid">
    <w:name w:val="Table Grid"/>
    <w:basedOn w:val="TableNormal"/>
    <w:uiPriority w:val="39"/>
    <w:rsid w:val="0065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30083854">
    <w:name w:val="scxw30083854"/>
    <w:basedOn w:val="DefaultParagraphFont"/>
    <w:rsid w:val="00D64F17"/>
  </w:style>
  <w:style w:type="paragraph" w:styleId="BalloonText">
    <w:name w:val="Balloon Text"/>
    <w:basedOn w:val="Normal"/>
    <w:link w:val="BalloonTextChar"/>
    <w:uiPriority w:val="99"/>
    <w:semiHidden/>
    <w:unhideWhenUsed/>
    <w:rsid w:val="004C2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12"/>
    <w:rPr>
      <w:rFonts w:ascii="Segoe UI" w:hAnsi="Segoe UI" w:cs="Segoe UI"/>
      <w:sz w:val="18"/>
      <w:szCs w:val="18"/>
    </w:rPr>
  </w:style>
  <w:style w:type="character" w:styleId="FollowedHyperlink">
    <w:name w:val="FollowedHyperlink"/>
    <w:basedOn w:val="DefaultParagraphFont"/>
    <w:uiPriority w:val="99"/>
    <w:semiHidden/>
    <w:unhideWhenUsed/>
    <w:rsid w:val="009C797D"/>
    <w:rPr>
      <w:color w:val="954F72" w:themeColor="followedHyperlink"/>
      <w:u w:val="single"/>
    </w:rPr>
  </w:style>
  <w:style w:type="character" w:styleId="CommentReference">
    <w:name w:val="annotation reference"/>
    <w:basedOn w:val="DefaultParagraphFont"/>
    <w:uiPriority w:val="99"/>
    <w:semiHidden/>
    <w:unhideWhenUsed/>
    <w:rsid w:val="00491103"/>
    <w:rPr>
      <w:sz w:val="16"/>
      <w:szCs w:val="16"/>
    </w:rPr>
  </w:style>
  <w:style w:type="paragraph" w:styleId="CommentText">
    <w:name w:val="annotation text"/>
    <w:basedOn w:val="Normal"/>
    <w:link w:val="CommentTextChar"/>
    <w:uiPriority w:val="99"/>
    <w:semiHidden/>
    <w:unhideWhenUsed/>
    <w:rsid w:val="00491103"/>
    <w:pPr>
      <w:spacing w:line="240" w:lineRule="auto"/>
    </w:pPr>
    <w:rPr>
      <w:sz w:val="20"/>
      <w:szCs w:val="20"/>
    </w:rPr>
  </w:style>
  <w:style w:type="character" w:customStyle="1" w:styleId="CommentTextChar">
    <w:name w:val="Comment Text Char"/>
    <w:basedOn w:val="DefaultParagraphFont"/>
    <w:link w:val="CommentText"/>
    <w:uiPriority w:val="99"/>
    <w:semiHidden/>
    <w:rsid w:val="00491103"/>
    <w:rPr>
      <w:sz w:val="20"/>
      <w:szCs w:val="20"/>
    </w:rPr>
  </w:style>
  <w:style w:type="paragraph" w:styleId="CommentSubject">
    <w:name w:val="annotation subject"/>
    <w:basedOn w:val="CommentText"/>
    <w:next w:val="CommentText"/>
    <w:link w:val="CommentSubjectChar"/>
    <w:uiPriority w:val="99"/>
    <w:semiHidden/>
    <w:unhideWhenUsed/>
    <w:rsid w:val="00491103"/>
    <w:rPr>
      <w:b/>
      <w:bCs/>
    </w:rPr>
  </w:style>
  <w:style w:type="character" w:customStyle="1" w:styleId="CommentSubjectChar">
    <w:name w:val="Comment Subject Char"/>
    <w:basedOn w:val="CommentTextChar"/>
    <w:link w:val="CommentSubject"/>
    <w:uiPriority w:val="99"/>
    <w:semiHidden/>
    <w:rsid w:val="00491103"/>
    <w:rPr>
      <w:b/>
      <w:bCs/>
      <w:sz w:val="20"/>
      <w:szCs w:val="20"/>
    </w:rPr>
  </w:style>
  <w:style w:type="character" w:customStyle="1" w:styleId="Heading1Char">
    <w:name w:val="Heading 1 Char"/>
    <w:basedOn w:val="DefaultParagraphFont"/>
    <w:link w:val="Heading1"/>
    <w:uiPriority w:val="9"/>
    <w:rsid w:val="000271CA"/>
    <w:rPr>
      <w:rFonts w:asciiTheme="majorHAnsi" w:eastAsiaTheme="majorEastAsia" w:hAnsiTheme="majorHAnsi" w:cstheme="majorBidi"/>
      <w:b/>
      <w:bCs/>
      <w:color w:val="2F5496" w:themeColor="accent1" w:themeShade="BF"/>
      <w:sz w:val="28"/>
      <w:szCs w:val="28"/>
      <w:lang w:val="en-US"/>
    </w:rPr>
  </w:style>
  <w:style w:type="paragraph" w:styleId="NormalWeb">
    <w:name w:val="Normal (Web)"/>
    <w:basedOn w:val="Normal"/>
    <w:uiPriority w:val="99"/>
    <w:unhideWhenUsed/>
    <w:rsid w:val="006745C7"/>
    <w:pPr>
      <w:spacing w:after="0" w:line="240" w:lineRule="auto"/>
    </w:pPr>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0F6608"/>
    <w:rPr>
      <w:color w:val="605E5C"/>
      <w:shd w:val="clear" w:color="auto" w:fill="E1DFDD"/>
    </w:rPr>
  </w:style>
  <w:style w:type="paragraph" w:styleId="Revision">
    <w:name w:val="Revision"/>
    <w:hidden/>
    <w:uiPriority w:val="99"/>
    <w:semiHidden/>
    <w:rsid w:val="008D28F1"/>
    <w:pPr>
      <w:spacing w:after="0" w:line="240" w:lineRule="auto"/>
    </w:pPr>
    <w:rPr>
      <w:rFonts w:eastAsiaTheme="minorEastAsia"/>
      <w:sz w:val="24"/>
      <w:szCs w:val="24"/>
      <w:lang w:val="en-US" w:eastAsia="ja-JP"/>
    </w:rPr>
  </w:style>
  <w:style w:type="paragraph" w:customStyle="1" w:styleId="xmsonormal">
    <w:name w:val="x_msonormal"/>
    <w:basedOn w:val="Normal"/>
    <w:rsid w:val="00D75BE1"/>
    <w:pPr>
      <w:spacing w:after="0" w:line="240" w:lineRule="auto"/>
    </w:pPr>
    <w:rPr>
      <w:rFonts w:ascii="Arial" w:eastAsiaTheme="minorHAnsi"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8998">
      <w:bodyDiv w:val="1"/>
      <w:marLeft w:val="0"/>
      <w:marRight w:val="0"/>
      <w:marTop w:val="0"/>
      <w:marBottom w:val="0"/>
      <w:divBdr>
        <w:top w:val="none" w:sz="0" w:space="0" w:color="auto"/>
        <w:left w:val="none" w:sz="0" w:space="0" w:color="auto"/>
        <w:bottom w:val="none" w:sz="0" w:space="0" w:color="auto"/>
        <w:right w:val="none" w:sz="0" w:space="0" w:color="auto"/>
      </w:divBdr>
      <w:divsChild>
        <w:div w:id="1775394356">
          <w:marLeft w:val="0"/>
          <w:marRight w:val="0"/>
          <w:marTop w:val="0"/>
          <w:marBottom w:val="0"/>
          <w:divBdr>
            <w:top w:val="none" w:sz="0" w:space="0" w:color="auto"/>
            <w:left w:val="none" w:sz="0" w:space="0" w:color="auto"/>
            <w:bottom w:val="none" w:sz="0" w:space="0" w:color="auto"/>
            <w:right w:val="none" w:sz="0" w:space="0" w:color="auto"/>
          </w:divBdr>
        </w:div>
      </w:divsChild>
    </w:div>
    <w:div w:id="238567336">
      <w:bodyDiv w:val="1"/>
      <w:marLeft w:val="0"/>
      <w:marRight w:val="0"/>
      <w:marTop w:val="0"/>
      <w:marBottom w:val="0"/>
      <w:divBdr>
        <w:top w:val="none" w:sz="0" w:space="0" w:color="auto"/>
        <w:left w:val="none" w:sz="0" w:space="0" w:color="auto"/>
        <w:bottom w:val="none" w:sz="0" w:space="0" w:color="auto"/>
        <w:right w:val="none" w:sz="0" w:space="0" w:color="auto"/>
      </w:divBdr>
    </w:div>
    <w:div w:id="385448862">
      <w:bodyDiv w:val="1"/>
      <w:marLeft w:val="0"/>
      <w:marRight w:val="0"/>
      <w:marTop w:val="0"/>
      <w:marBottom w:val="0"/>
      <w:divBdr>
        <w:top w:val="none" w:sz="0" w:space="0" w:color="auto"/>
        <w:left w:val="none" w:sz="0" w:space="0" w:color="auto"/>
        <w:bottom w:val="none" w:sz="0" w:space="0" w:color="auto"/>
        <w:right w:val="none" w:sz="0" w:space="0" w:color="auto"/>
      </w:divBdr>
    </w:div>
    <w:div w:id="418019025">
      <w:bodyDiv w:val="1"/>
      <w:marLeft w:val="0"/>
      <w:marRight w:val="0"/>
      <w:marTop w:val="0"/>
      <w:marBottom w:val="0"/>
      <w:divBdr>
        <w:top w:val="none" w:sz="0" w:space="0" w:color="auto"/>
        <w:left w:val="none" w:sz="0" w:space="0" w:color="auto"/>
        <w:bottom w:val="none" w:sz="0" w:space="0" w:color="auto"/>
        <w:right w:val="none" w:sz="0" w:space="0" w:color="auto"/>
      </w:divBdr>
    </w:div>
    <w:div w:id="435714617">
      <w:bodyDiv w:val="1"/>
      <w:marLeft w:val="0"/>
      <w:marRight w:val="0"/>
      <w:marTop w:val="0"/>
      <w:marBottom w:val="0"/>
      <w:divBdr>
        <w:top w:val="none" w:sz="0" w:space="0" w:color="auto"/>
        <w:left w:val="none" w:sz="0" w:space="0" w:color="auto"/>
        <w:bottom w:val="none" w:sz="0" w:space="0" w:color="auto"/>
        <w:right w:val="none" w:sz="0" w:space="0" w:color="auto"/>
      </w:divBdr>
      <w:divsChild>
        <w:div w:id="237400624">
          <w:marLeft w:val="0"/>
          <w:marRight w:val="0"/>
          <w:marTop w:val="0"/>
          <w:marBottom w:val="0"/>
          <w:divBdr>
            <w:top w:val="none" w:sz="0" w:space="0" w:color="auto"/>
            <w:left w:val="none" w:sz="0" w:space="0" w:color="auto"/>
            <w:bottom w:val="none" w:sz="0" w:space="0" w:color="auto"/>
            <w:right w:val="none" w:sz="0" w:space="0" w:color="auto"/>
          </w:divBdr>
        </w:div>
        <w:div w:id="306863370">
          <w:marLeft w:val="0"/>
          <w:marRight w:val="0"/>
          <w:marTop w:val="0"/>
          <w:marBottom w:val="0"/>
          <w:divBdr>
            <w:top w:val="none" w:sz="0" w:space="0" w:color="auto"/>
            <w:left w:val="none" w:sz="0" w:space="0" w:color="auto"/>
            <w:bottom w:val="none" w:sz="0" w:space="0" w:color="auto"/>
            <w:right w:val="none" w:sz="0" w:space="0" w:color="auto"/>
          </w:divBdr>
        </w:div>
        <w:div w:id="614025100">
          <w:marLeft w:val="0"/>
          <w:marRight w:val="0"/>
          <w:marTop w:val="0"/>
          <w:marBottom w:val="0"/>
          <w:divBdr>
            <w:top w:val="none" w:sz="0" w:space="0" w:color="auto"/>
            <w:left w:val="none" w:sz="0" w:space="0" w:color="auto"/>
            <w:bottom w:val="none" w:sz="0" w:space="0" w:color="auto"/>
            <w:right w:val="none" w:sz="0" w:space="0" w:color="auto"/>
          </w:divBdr>
        </w:div>
        <w:div w:id="1775976580">
          <w:marLeft w:val="0"/>
          <w:marRight w:val="0"/>
          <w:marTop w:val="0"/>
          <w:marBottom w:val="0"/>
          <w:divBdr>
            <w:top w:val="none" w:sz="0" w:space="0" w:color="auto"/>
            <w:left w:val="none" w:sz="0" w:space="0" w:color="auto"/>
            <w:bottom w:val="none" w:sz="0" w:space="0" w:color="auto"/>
            <w:right w:val="none" w:sz="0" w:space="0" w:color="auto"/>
          </w:divBdr>
        </w:div>
        <w:div w:id="2014919271">
          <w:marLeft w:val="0"/>
          <w:marRight w:val="0"/>
          <w:marTop w:val="0"/>
          <w:marBottom w:val="0"/>
          <w:divBdr>
            <w:top w:val="none" w:sz="0" w:space="0" w:color="auto"/>
            <w:left w:val="none" w:sz="0" w:space="0" w:color="auto"/>
            <w:bottom w:val="none" w:sz="0" w:space="0" w:color="auto"/>
            <w:right w:val="none" w:sz="0" w:space="0" w:color="auto"/>
          </w:divBdr>
        </w:div>
      </w:divsChild>
    </w:div>
    <w:div w:id="579406090">
      <w:bodyDiv w:val="1"/>
      <w:marLeft w:val="0"/>
      <w:marRight w:val="0"/>
      <w:marTop w:val="0"/>
      <w:marBottom w:val="0"/>
      <w:divBdr>
        <w:top w:val="none" w:sz="0" w:space="0" w:color="auto"/>
        <w:left w:val="none" w:sz="0" w:space="0" w:color="auto"/>
        <w:bottom w:val="none" w:sz="0" w:space="0" w:color="auto"/>
        <w:right w:val="none" w:sz="0" w:space="0" w:color="auto"/>
      </w:divBdr>
    </w:div>
    <w:div w:id="580136858">
      <w:bodyDiv w:val="1"/>
      <w:marLeft w:val="0"/>
      <w:marRight w:val="0"/>
      <w:marTop w:val="0"/>
      <w:marBottom w:val="0"/>
      <w:divBdr>
        <w:top w:val="none" w:sz="0" w:space="0" w:color="auto"/>
        <w:left w:val="none" w:sz="0" w:space="0" w:color="auto"/>
        <w:bottom w:val="none" w:sz="0" w:space="0" w:color="auto"/>
        <w:right w:val="none" w:sz="0" w:space="0" w:color="auto"/>
      </w:divBdr>
    </w:div>
    <w:div w:id="580212411">
      <w:bodyDiv w:val="1"/>
      <w:marLeft w:val="0"/>
      <w:marRight w:val="0"/>
      <w:marTop w:val="0"/>
      <w:marBottom w:val="0"/>
      <w:divBdr>
        <w:top w:val="none" w:sz="0" w:space="0" w:color="auto"/>
        <w:left w:val="none" w:sz="0" w:space="0" w:color="auto"/>
        <w:bottom w:val="none" w:sz="0" w:space="0" w:color="auto"/>
        <w:right w:val="none" w:sz="0" w:space="0" w:color="auto"/>
      </w:divBdr>
    </w:div>
    <w:div w:id="601841442">
      <w:bodyDiv w:val="1"/>
      <w:marLeft w:val="0"/>
      <w:marRight w:val="0"/>
      <w:marTop w:val="0"/>
      <w:marBottom w:val="0"/>
      <w:divBdr>
        <w:top w:val="none" w:sz="0" w:space="0" w:color="auto"/>
        <w:left w:val="none" w:sz="0" w:space="0" w:color="auto"/>
        <w:bottom w:val="none" w:sz="0" w:space="0" w:color="auto"/>
        <w:right w:val="none" w:sz="0" w:space="0" w:color="auto"/>
      </w:divBdr>
    </w:div>
    <w:div w:id="646131917">
      <w:bodyDiv w:val="1"/>
      <w:marLeft w:val="0"/>
      <w:marRight w:val="0"/>
      <w:marTop w:val="0"/>
      <w:marBottom w:val="0"/>
      <w:divBdr>
        <w:top w:val="none" w:sz="0" w:space="0" w:color="auto"/>
        <w:left w:val="none" w:sz="0" w:space="0" w:color="auto"/>
        <w:bottom w:val="none" w:sz="0" w:space="0" w:color="auto"/>
        <w:right w:val="none" w:sz="0" w:space="0" w:color="auto"/>
      </w:divBdr>
    </w:div>
    <w:div w:id="816531589">
      <w:bodyDiv w:val="1"/>
      <w:marLeft w:val="0"/>
      <w:marRight w:val="0"/>
      <w:marTop w:val="0"/>
      <w:marBottom w:val="0"/>
      <w:divBdr>
        <w:top w:val="none" w:sz="0" w:space="0" w:color="auto"/>
        <w:left w:val="none" w:sz="0" w:space="0" w:color="auto"/>
        <w:bottom w:val="none" w:sz="0" w:space="0" w:color="auto"/>
        <w:right w:val="none" w:sz="0" w:space="0" w:color="auto"/>
      </w:divBdr>
    </w:div>
    <w:div w:id="862323855">
      <w:bodyDiv w:val="1"/>
      <w:marLeft w:val="0"/>
      <w:marRight w:val="0"/>
      <w:marTop w:val="0"/>
      <w:marBottom w:val="0"/>
      <w:divBdr>
        <w:top w:val="none" w:sz="0" w:space="0" w:color="auto"/>
        <w:left w:val="none" w:sz="0" w:space="0" w:color="auto"/>
        <w:bottom w:val="none" w:sz="0" w:space="0" w:color="auto"/>
        <w:right w:val="none" w:sz="0" w:space="0" w:color="auto"/>
      </w:divBdr>
    </w:div>
    <w:div w:id="864710283">
      <w:bodyDiv w:val="1"/>
      <w:marLeft w:val="0"/>
      <w:marRight w:val="0"/>
      <w:marTop w:val="0"/>
      <w:marBottom w:val="0"/>
      <w:divBdr>
        <w:top w:val="none" w:sz="0" w:space="0" w:color="auto"/>
        <w:left w:val="none" w:sz="0" w:space="0" w:color="auto"/>
        <w:bottom w:val="none" w:sz="0" w:space="0" w:color="auto"/>
        <w:right w:val="none" w:sz="0" w:space="0" w:color="auto"/>
      </w:divBdr>
    </w:div>
    <w:div w:id="895971330">
      <w:bodyDiv w:val="1"/>
      <w:marLeft w:val="0"/>
      <w:marRight w:val="0"/>
      <w:marTop w:val="0"/>
      <w:marBottom w:val="0"/>
      <w:divBdr>
        <w:top w:val="none" w:sz="0" w:space="0" w:color="auto"/>
        <w:left w:val="none" w:sz="0" w:space="0" w:color="auto"/>
        <w:bottom w:val="none" w:sz="0" w:space="0" w:color="auto"/>
        <w:right w:val="none" w:sz="0" w:space="0" w:color="auto"/>
      </w:divBdr>
    </w:div>
    <w:div w:id="993415433">
      <w:bodyDiv w:val="1"/>
      <w:marLeft w:val="0"/>
      <w:marRight w:val="0"/>
      <w:marTop w:val="0"/>
      <w:marBottom w:val="0"/>
      <w:divBdr>
        <w:top w:val="none" w:sz="0" w:space="0" w:color="auto"/>
        <w:left w:val="none" w:sz="0" w:space="0" w:color="auto"/>
        <w:bottom w:val="none" w:sz="0" w:space="0" w:color="auto"/>
        <w:right w:val="none" w:sz="0" w:space="0" w:color="auto"/>
      </w:divBdr>
    </w:div>
    <w:div w:id="1045369443">
      <w:bodyDiv w:val="1"/>
      <w:marLeft w:val="0"/>
      <w:marRight w:val="0"/>
      <w:marTop w:val="0"/>
      <w:marBottom w:val="0"/>
      <w:divBdr>
        <w:top w:val="none" w:sz="0" w:space="0" w:color="auto"/>
        <w:left w:val="none" w:sz="0" w:space="0" w:color="auto"/>
        <w:bottom w:val="none" w:sz="0" w:space="0" w:color="auto"/>
        <w:right w:val="none" w:sz="0" w:space="0" w:color="auto"/>
      </w:divBdr>
    </w:div>
    <w:div w:id="1056858728">
      <w:bodyDiv w:val="1"/>
      <w:marLeft w:val="0"/>
      <w:marRight w:val="0"/>
      <w:marTop w:val="0"/>
      <w:marBottom w:val="0"/>
      <w:divBdr>
        <w:top w:val="none" w:sz="0" w:space="0" w:color="auto"/>
        <w:left w:val="none" w:sz="0" w:space="0" w:color="auto"/>
        <w:bottom w:val="none" w:sz="0" w:space="0" w:color="auto"/>
        <w:right w:val="none" w:sz="0" w:space="0" w:color="auto"/>
      </w:divBdr>
    </w:div>
    <w:div w:id="1114668517">
      <w:bodyDiv w:val="1"/>
      <w:marLeft w:val="0"/>
      <w:marRight w:val="0"/>
      <w:marTop w:val="0"/>
      <w:marBottom w:val="0"/>
      <w:divBdr>
        <w:top w:val="none" w:sz="0" w:space="0" w:color="auto"/>
        <w:left w:val="none" w:sz="0" w:space="0" w:color="auto"/>
        <w:bottom w:val="none" w:sz="0" w:space="0" w:color="auto"/>
        <w:right w:val="none" w:sz="0" w:space="0" w:color="auto"/>
      </w:divBdr>
    </w:div>
    <w:div w:id="1125343248">
      <w:bodyDiv w:val="1"/>
      <w:marLeft w:val="0"/>
      <w:marRight w:val="0"/>
      <w:marTop w:val="0"/>
      <w:marBottom w:val="0"/>
      <w:divBdr>
        <w:top w:val="none" w:sz="0" w:space="0" w:color="auto"/>
        <w:left w:val="none" w:sz="0" w:space="0" w:color="auto"/>
        <w:bottom w:val="none" w:sz="0" w:space="0" w:color="auto"/>
        <w:right w:val="none" w:sz="0" w:space="0" w:color="auto"/>
      </w:divBdr>
    </w:div>
    <w:div w:id="1202328924">
      <w:bodyDiv w:val="1"/>
      <w:marLeft w:val="0"/>
      <w:marRight w:val="0"/>
      <w:marTop w:val="0"/>
      <w:marBottom w:val="0"/>
      <w:divBdr>
        <w:top w:val="none" w:sz="0" w:space="0" w:color="auto"/>
        <w:left w:val="none" w:sz="0" w:space="0" w:color="auto"/>
        <w:bottom w:val="none" w:sz="0" w:space="0" w:color="auto"/>
        <w:right w:val="none" w:sz="0" w:space="0" w:color="auto"/>
      </w:divBdr>
      <w:divsChild>
        <w:div w:id="719019822">
          <w:marLeft w:val="0"/>
          <w:marRight w:val="0"/>
          <w:marTop w:val="0"/>
          <w:marBottom w:val="0"/>
          <w:divBdr>
            <w:top w:val="none" w:sz="0" w:space="0" w:color="auto"/>
            <w:left w:val="none" w:sz="0" w:space="0" w:color="auto"/>
            <w:bottom w:val="none" w:sz="0" w:space="0" w:color="auto"/>
            <w:right w:val="none" w:sz="0" w:space="0" w:color="auto"/>
          </w:divBdr>
        </w:div>
        <w:div w:id="2089300297">
          <w:marLeft w:val="0"/>
          <w:marRight w:val="0"/>
          <w:marTop w:val="0"/>
          <w:marBottom w:val="0"/>
          <w:divBdr>
            <w:top w:val="none" w:sz="0" w:space="0" w:color="auto"/>
            <w:left w:val="none" w:sz="0" w:space="0" w:color="auto"/>
            <w:bottom w:val="none" w:sz="0" w:space="0" w:color="auto"/>
            <w:right w:val="none" w:sz="0" w:space="0" w:color="auto"/>
          </w:divBdr>
        </w:div>
      </w:divsChild>
    </w:div>
    <w:div w:id="1225524930">
      <w:bodyDiv w:val="1"/>
      <w:marLeft w:val="0"/>
      <w:marRight w:val="0"/>
      <w:marTop w:val="0"/>
      <w:marBottom w:val="0"/>
      <w:divBdr>
        <w:top w:val="none" w:sz="0" w:space="0" w:color="auto"/>
        <w:left w:val="none" w:sz="0" w:space="0" w:color="auto"/>
        <w:bottom w:val="none" w:sz="0" w:space="0" w:color="auto"/>
        <w:right w:val="none" w:sz="0" w:space="0" w:color="auto"/>
      </w:divBdr>
    </w:div>
    <w:div w:id="1274938252">
      <w:bodyDiv w:val="1"/>
      <w:marLeft w:val="0"/>
      <w:marRight w:val="0"/>
      <w:marTop w:val="0"/>
      <w:marBottom w:val="0"/>
      <w:divBdr>
        <w:top w:val="none" w:sz="0" w:space="0" w:color="auto"/>
        <w:left w:val="none" w:sz="0" w:space="0" w:color="auto"/>
        <w:bottom w:val="none" w:sz="0" w:space="0" w:color="auto"/>
        <w:right w:val="none" w:sz="0" w:space="0" w:color="auto"/>
      </w:divBdr>
    </w:div>
    <w:div w:id="1332096746">
      <w:bodyDiv w:val="1"/>
      <w:marLeft w:val="0"/>
      <w:marRight w:val="0"/>
      <w:marTop w:val="0"/>
      <w:marBottom w:val="0"/>
      <w:divBdr>
        <w:top w:val="none" w:sz="0" w:space="0" w:color="auto"/>
        <w:left w:val="none" w:sz="0" w:space="0" w:color="auto"/>
        <w:bottom w:val="none" w:sz="0" w:space="0" w:color="auto"/>
        <w:right w:val="none" w:sz="0" w:space="0" w:color="auto"/>
      </w:divBdr>
      <w:divsChild>
        <w:div w:id="1819956502">
          <w:marLeft w:val="0"/>
          <w:marRight w:val="0"/>
          <w:marTop w:val="30"/>
          <w:marBottom w:val="30"/>
          <w:divBdr>
            <w:top w:val="none" w:sz="0" w:space="0" w:color="auto"/>
            <w:left w:val="none" w:sz="0" w:space="0" w:color="auto"/>
            <w:bottom w:val="none" w:sz="0" w:space="0" w:color="auto"/>
            <w:right w:val="none" w:sz="0" w:space="0" w:color="auto"/>
          </w:divBdr>
          <w:divsChild>
            <w:div w:id="208611682">
              <w:marLeft w:val="0"/>
              <w:marRight w:val="0"/>
              <w:marTop w:val="0"/>
              <w:marBottom w:val="0"/>
              <w:divBdr>
                <w:top w:val="none" w:sz="0" w:space="0" w:color="auto"/>
                <w:left w:val="none" w:sz="0" w:space="0" w:color="auto"/>
                <w:bottom w:val="none" w:sz="0" w:space="0" w:color="auto"/>
                <w:right w:val="none" w:sz="0" w:space="0" w:color="auto"/>
              </w:divBdr>
              <w:divsChild>
                <w:div w:id="1907495060">
                  <w:marLeft w:val="0"/>
                  <w:marRight w:val="0"/>
                  <w:marTop w:val="0"/>
                  <w:marBottom w:val="0"/>
                  <w:divBdr>
                    <w:top w:val="none" w:sz="0" w:space="0" w:color="auto"/>
                    <w:left w:val="none" w:sz="0" w:space="0" w:color="auto"/>
                    <w:bottom w:val="none" w:sz="0" w:space="0" w:color="auto"/>
                    <w:right w:val="none" w:sz="0" w:space="0" w:color="auto"/>
                  </w:divBdr>
                </w:div>
              </w:divsChild>
            </w:div>
            <w:div w:id="236982416">
              <w:marLeft w:val="0"/>
              <w:marRight w:val="0"/>
              <w:marTop w:val="0"/>
              <w:marBottom w:val="0"/>
              <w:divBdr>
                <w:top w:val="none" w:sz="0" w:space="0" w:color="auto"/>
                <w:left w:val="none" w:sz="0" w:space="0" w:color="auto"/>
                <w:bottom w:val="none" w:sz="0" w:space="0" w:color="auto"/>
                <w:right w:val="none" w:sz="0" w:space="0" w:color="auto"/>
              </w:divBdr>
              <w:divsChild>
                <w:div w:id="632249401">
                  <w:marLeft w:val="0"/>
                  <w:marRight w:val="0"/>
                  <w:marTop w:val="0"/>
                  <w:marBottom w:val="0"/>
                  <w:divBdr>
                    <w:top w:val="none" w:sz="0" w:space="0" w:color="auto"/>
                    <w:left w:val="none" w:sz="0" w:space="0" w:color="auto"/>
                    <w:bottom w:val="none" w:sz="0" w:space="0" w:color="auto"/>
                    <w:right w:val="none" w:sz="0" w:space="0" w:color="auto"/>
                  </w:divBdr>
                </w:div>
              </w:divsChild>
            </w:div>
            <w:div w:id="251164228">
              <w:marLeft w:val="0"/>
              <w:marRight w:val="0"/>
              <w:marTop w:val="0"/>
              <w:marBottom w:val="0"/>
              <w:divBdr>
                <w:top w:val="none" w:sz="0" w:space="0" w:color="auto"/>
                <w:left w:val="none" w:sz="0" w:space="0" w:color="auto"/>
                <w:bottom w:val="none" w:sz="0" w:space="0" w:color="auto"/>
                <w:right w:val="none" w:sz="0" w:space="0" w:color="auto"/>
              </w:divBdr>
              <w:divsChild>
                <w:div w:id="877357811">
                  <w:marLeft w:val="0"/>
                  <w:marRight w:val="0"/>
                  <w:marTop w:val="0"/>
                  <w:marBottom w:val="0"/>
                  <w:divBdr>
                    <w:top w:val="none" w:sz="0" w:space="0" w:color="auto"/>
                    <w:left w:val="none" w:sz="0" w:space="0" w:color="auto"/>
                    <w:bottom w:val="none" w:sz="0" w:space="0" w:color="auto"/>
                    <w:right w:val="none" w:sz="0" w:space="0" w:color="auto"/>
                  </w:divBdr>
                </w:div>
              </w:divsChild>
            </w:div>
            <w:div w:id="278924276">
              <w:marLeft w:val="0"/>
              <w:marRight w:val="0"/>
              <w:marTop w:val="0"/>
              <w:marBottom w:val="0"/>
              <w:divBdr>
                <w:top w:val="none" w:sz="0" w:space="0" w:color="auto"/>
                <w:left w:val="none" w:sz="0" w:space="0" w:color="auto"/>
                <w:bottom w:val="none" w:sz="0" w:space="0" w:color="auto"/>
                <w:right w:val="none" w:sz="0" w:space="0" w:color="auto"/>
              </w:divBdr>
              <w:divsChild>
                <w:div w:id="682124852">
                  <w:marLeft w:val="0"/>
                  <w:marRight w:val="0"/>
                  <w:marTop w:val="0"/>
                  <w:marBottom w:val="0"/>
                  <w:divBdr>
                    <w:top w:val="none" w:sz="0" w:space="0" w:color="auto"/>
                    <w:left w:val="none" w:sz="0" w:space="0" w:color="auto"/>
                    <w:bottom w:val="none" w:sz="0" w:space="0" w:color="auto"/>
                    <w:right w:val="none" w:sz="0" w:space="0" w:color="auto"/>
                  </w:divBdr>
                </w:div>
              </w:divsChild>
            </w:div>
            <w:div w:id="324091102">
              <w:marLeft w:val="0"/>
              <w:marRight w:val="0"/>
              <w:marTop w:val="0"/>
              <w:marBottom w:val="0"/>
              <w:divBdr>
                <w:top w:val="none" w:sz="0" w:space="0" w:color="auto"/>
                <w:left w:val="none" w:sz="0" w:space="0" w:color="auto"/>
                <w:bottom w:val="none" w:sz="0" w:space="0" w:color="auto"/>
                <w:right w:val="none" w:sz="0" w:space="0" w:color="auto"/>
              </w:divBdr>
              <w:divsChild>
                <w:div w:id="1297180963">
                  <w:marLeft w:val="0"/>
                  <w:marRight w:val="0"/>
                  <w:marTop w:val="0"/>
                  <w:marBottom w:val="0"/>
                  <w:divBdr>
                    <w:top w:val="none" w:sz="0" w:space="0" w:color="auto"/>
                    <w:left w:val="none" w:sz="0" w:space="0" w:color="auto"/>
                    <w:bottom w:val="none" w:sz="0" w:space="0" w:color="auto"/>
                    <w:right w:val="none" w:sz="0" w:space="0" w:color="auto"/>
                  </w:divBdr>
                </w:div>
              </w:divsChild>
            </w:div>
            <w:div w:id="431631842">
              <w:marLeft w:val="0"/>
              <w:marRight w:val="0"/>
              <w:marTop w:val="0"/>
              <w:marBottom w:val="0"/>
              <w:divBdr>
                <w:top w:val="none" w:sz="0" w:space="0" w:color="auto"/>
                <w:left w:val="none" w:sz="0" w:space="0" w:color="auto"/>
                <w:bottom w:val="none" w:sz="0" w:space="0" w:color="auto"/>
                <w:right w:val="none" w:sz="0" w:space="0" w:color="auto"/>
              </w:divBdr>
              <w:divsChild>
                <w:div w:id="579951069">
                  <w:marLeft w:val="0"/>
                  <w:marRight w:val="0"/>
                  <w:marTop w:val="0"/>
                  <w:marBottom w:val="0"/>
                  <w:divBdr>
                    <w:top w:val="none" w:sz="0" w:space="0" w:color="auto"/>
                    <w:left w:val="none" w:sz="0" w:space="0" w:color="auto"/>
                    <w:bottom w:val="none" w:sz="0" w:space="0" w:color="auto"/>
                    <w:right w:val="none" w:sz="0" w:space="0" w:color="auto"/>
                  </w:divBdr>
                </w:div>
              </w:divsChild>
            </w:div>
            <w:div w:id="606278776">
              <w:marLeft w:val="0"/>
              <w:marRight w:val="0"/>
              <w:marTop w:val="0"/>
              <w:marBottom w:val="0"/>
              <w:divBdr>
                <w:top w:val="none" w:sz="0" w:space="0" w:color="auto"/>
                <w:left w:val="none" w:sz="0" w:space="0" w:color="auto"/>
                <w:bottom w:val="none" w:sz="0" w:space="0" w:color="auto"/>
                <w:right w:val="none" w:sz="0" w:space="0" w:color="auto"/>
              </w:divBdr>
              <w:divsChild>
                <w:div w:id="400711137">
                  <w:marLeft w:val="0"/>
                  <w:marRight w:val="0"/>
                  <w:marTop w:val="0"/>
                  <w:marBottom w:val="0"/>
                  <w:divBdr>
                    <w:top w:val="none" w:sz="0" w:space="0" w:color="auto"/>
                    <w:left w:val="none" w:sz="0" w:space="0" w:color="auto"/>
                    <w:bottom w:val="none" w:sz="0" w:space="0" w:color="auto"/>
                    <w:right w:val="none" w:sz="0" w:space="0" w:color="auto"/>
                  </w:divBdr>
                </w:div>
              </w:divsChild>
            </w:div>
            <w:div w:id="2138647119">
              <w:marLeft w:val="0"/>
              <w:marRight w:val="0"/>
              <w:marTop w:val="0"/>
              <w:marBottom w:val="0"/>
              <w:divBdr>
                <w:top w:val="none" w:sz="0" w:space="0" w:color="auto"/>
                <w:left w:val="none" w:sz="0" w:space="0" w:color="auto"/>
                <w:bottom w:val="none" w:sz="0" w:space="0" w:color="auto"/>
                <w:right w:val="none" w:sz="0" w:space="0" w:color="auto"/>
              </w:divBdr>
              <w:divsChild>
                <w:div w:id="1227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5231">
      <w:bodyDiv w:val="1"/>
      <w:marLeft w:val="0"/>
      <w:marRight w:val="0"/>
      <w:marTop w:val="0"/>
      <w:marBottom w:val="0"/>
      <w:divBdr>
        <w:top w:val="none" w:sz="0" w:space="0" w:color="auto"/>
        <w:left w:val="none" w:sz="0" w:space="0" w:color="auto"/>
        <w:bottom w:val="none" w:sz="0" w:space="0" w:color="auto"/>
        <w:right w:val="none" w:sz="0" w:space="0" w:color="auto"/>
      </w:divBdr>
      <w:divsChild>
        <w:div w:id="95366893">
          <w:marLeft w:val="0"/>
          <w:marRight w:val="0"/>
          <w:marTop w:val="0"/>
          <w:marBottom w:val="0"/>
          <w:divBdr>
            <w:top w:val="none" w:sz="0" w:space="0" w:color="auto"/>
            <w:left w:val="none" w:sz="0" w:space="0" w:color="auto"/>
            <w:bottom w:val="none" w:sz="0" w:space="0" w:color="auto"/>
            <w:right w:val="none" w:sz="0" w:space="0" w:color="auto"/>
          </w:divBdr>
        </w:div>
      </w:divsChild>
    </w:div>
    <w:div w:id="1715083260">
      <w:bodyDiv w:val="1"/>
      <w:marLeft w:val="0"/>
      <w:marRight w:val="0"/>
      <w:marTop w:val="0"/>
      <w:marBottom w:val="0"/>
      <w:divBdr>
        <w:top w:val="none" w:sz="0" w:space="0" w:color="auto"/>
        <w:left w:val="none" w:sz="0" w:space="0" w:color="auto"/>
        <w:bottom w:val="none" w:sz="0" w:space="0" w:color="auto"/>
        <w:right w:val="none" w:sz="0" w:space="0" w:color="auto"/>
      </w:divBdr>
    </w:div>
    <w:div w:id="1842887289">
      <w:bodyDiv w:val="1"/>
      <w:marLeft w:val="0"/>
      <w:marRight w:val="0"/>
      <w:marTop w:val="0"/>
      <w:marBottom w:val="0"/>
      <w:divBdr>
        <w:top w:val="none" w:sz="0" w:space="0" w:color="auto"/>
        <w:left w:val="none" w:sz="0" w:space="0" w:color="auto"/>
        <w:bottom w:val="none" w:sz="0" w:space="0" w:color="auto"/>
        <w:right w:val="none" w:sz="0" w:space="0" w:color="auto"/>
      </w:divBdr>
      <w:divsChild>
        <w:div w:id="796876085">
          <w:marLeft w:val="0"/>
          <w:marRight w:val="0"/>
          <w:marTop w:val="0"/>
          <w:marBottom w:val="0"/>
          <w:divBdr>
            <w:top w:val="none" w:sz="0" w:space="0" w:color="auto"/>
            <w:left w:val="none" w:sz="0" w:space="0" w:color="auto"/>
            <w:bottom w:val="none" w:sz="0" w:space="0" w:color="auto"/>
            <w:right w:val="none" w:sz="0" w:space="0" w:color="auto"/>
          </w:divBdr>
        </w:div>
      </w:divsChild>
    </w:div>
    <w:div w:id="1856074867">
      <w:bodyDiv w:val="1"/>
      <w:marLeft w:val="0"/>
      <w:marRight w:val="0"/>
      <w:marTop w:val="0"/>
      <w:marBottom w:val="0"/>
      <w:divBdr>
        <w:top w:val="none" w:sz="0" w:space="0" w:color="auto"/>
        <w:left w:val="none" w:sz="0" w:space="0" w:color="auto"/>
        <w:bottom w:val="none" w:sz="0" w:space="0" w:color="auto"/>
        <w:right w:val="none" w:sz="0" w:space="0" w:color="auto"/>
      </w:divBdr>
      <w:divsChild>
        <w:div w:id="2088378703">
          <w:marLeft w:val="0"/>
          <w:marRight w:val="0"/>
          <w:marTop w:val="30"/>
          <w:marBottom w:val="30"/>
          <w:divBdr>
            <w:top w:val="none" w:sz="0" w:space="0" w:color="auto"/>
            <w:left w:val="none" w:sz="0" w:space="0" w:color="auto"/>
            <w:bottom w:val="none" w:sz="0" w:space="0" w:color="auto"/>
            <w:right w:val="none" w:sz="0" w:space="0" w:color="auto"/>
          </w:divBdr>
          <w:divsChild>
            <w:div w:id="153570816">
              <w:marLeft w:val="0"/>
              <w:marRight w:val="0"/>
              <w:marTop w:val="0"/>
              <w:marBottom w:val="0"/>
              <w:divBdr>
                <w:top w:val="none" w:sz="0" w:space="0" w:color="auto"/>
                <w:left w:val="none" w:sz="0" w:space="0" w:color="auto"/>
                <w:bottom w:val="none" w:sz="0" w:space="0" w:color="auto"/>
                <w:right w:val="none" w:sz="0" w:space="0" w:color="auto"/>
              </w:divBdr>
              <w:divsChild>
                <w:div w:id="1235242140">
                  <w:marLeft w:val="0"/>
                  <w:marRight w:val="0"/>
                  <w:marTop w:val="0"/>
                  <w:marBottom w:val="0"/>
                  <w:divBdr>
                    <w:top w:val="none" w:sz="0" w:space="0" w:color="auto"/>
                    <w:left w:val="none" w:sz="0" w:space="0" w:color="auto"/>
                    <w:bottom w:val="none" w:sz="0" w:space="0" w:color="auto"/>
                    <w:right w:val="none" w:sz="0" w:space="0" w:color="auto"/>
                  </w:divBdr>
                </w:div>
              </w:divsChild>
            </w:div>
            <w:div w:id="268974098">
              <w:marLeft w:val="0"/>
              <w:marRight w:val="0"/>
              <w:marTop w:val="0"/>
              <w:marBottom w:val="0"/>
              <w:divBdr>
                <w:top w:val="none" w:sz="0" w:space="0" w:color="auto"/>
                <w:left w:val="none" w:sz="0" w:space="0" w:color="auto"/>
                <w:bottom w:val="none" w:sz="0" w:space="0" w:color="auto"/>
                <w:right w:val="none" w:sz="0" w:space="0" w:color="auto"/>
              </w:divBdr>
              <w:divsChild>
                <w:div w:id="1254240827">
                  <w:marLeft w:val="0"/>
                  <w:marRight w:val="0"/>
                  <w:marTop w:val="0"/>
                  <w:marBottom w:val="0"/>
                  <w:divBdr>
                    <w:top w:val="none" w:sz="0" w:space="0" w:color="auto"/>
                    <w:left w:val="none" w:sz="0" w:space="0" w:color="auto"/>
                    <w:bottom w:val="none" w:sz="0" w:space="0" w:color="auto"/>
                    <w:right w:val="none" w:sz="0" w:space="0" w:color="auto"/>
                  </w:divBdr>
                </w:div>
              </w:divsChild>
            </w:div>
            <w:div w:id="997538620">
              <w:marLeft w:val="0"/>
              <w:marRight w:val="0"/>
              <w:marTop w:val="0"/>
              <w:marBottom w:val="0"/>
              <w:divBdr>
                <w:top w:val="none" w:sz="0" w:space="0" w:color="auto"/>
                <w:left w:val="none" w:sz="0" w:space="0" w:color="auto"/>
                <w:bottom w:val="none" w:sz="0" w:space="0" w:color="auto"/>
                <w:right w:val="none" w:sz="0" w:space="0" w:color="auto"/>
              </w:divBdr>
              <w:divsChild>
                <w:div w:id="255557269">
                  <w:marLeft w:val="0"/>
                  <w:marRight w:val="0"/>
                  <w:marTop w:val="0"/>
                  <w:marBottom w:val="0"/>
                  <w:divBdr>
                    <w:top w:val="none" w:sz="0" w:space="0" w:color="auto"/>
                    <w:left w:val="none" w:sz="0" w:space="0" w:color="auto"/>
                    <w:bottom w:val="none" w:sz="0" w:space="0" w:color="auto"/>
                    <w:right w:val="none" w:sz="0" w:space="0" w:color="auto"/>
                  </w:divBdr>
                </w:div>
              </w:divsChild>
            </w:div>
            <w:div w:id="1294755762">
              <w:marLeft w:val="0"/>
              <w:marRight w:val="0"/>
              <w:marTop w:val="0"/>
              <w:marBottom w:val="0"/>
              <w:divBdr>
                <w:top w:val="none" w:sz="0" w:space="0" w:color="auto"/>
                <w:left w:val="none" w:sz="0" w:space="0" w:color="auto"/>
                <w:bottom w:val="none" w:sz="0" w:space="0" w:color="auto"/>
                <w:right w:val="none" w:sz="0" w:space="0" w:color="auto"/>
              </w:divBdr>
              <w:divsChild>
                <w:div w:id="120878540">
                  <w:marLeft w:val="0"/>
                  <w:marRight w:val="0"/>
                  <w:marTop w:val="0"/>
                  <w:marBottom w:val="0"/>
                  <w:divBdr>
                    <w:top w:val="none" w:sz="0" w:space="0" w:color="auto"/>
                    <w:left w:val="none" w:sz="0" w:space="0" w:color="auto"/>
                    <w:bottom w:val="none" w:sz="0" w:space="0" w:color="auto"/>
                    <w:right w:val="none" w:sz="0" w:space="0" w:color="auto"/>
                  </w:divBdr>
                </w:div>
              </w:divsChild>
            </w:div>
            <w:div w:id="1301885762">
              <w:marLeft w:val="0"/>
              <w:marRight w:val="0"/>
              <w:marTop w:val="0"/>
              <w:marBottom w:val="0"/>
              <w:divBdr>
                <w:top w:val="none" w:sz="0" w:space="0" w:color="auto"/>
                <w:left w:val="none" w:sz="0" w:space="0" w:color="auto"/>
                <w:bottom w:val="none" w:sz="0" w:space="0" w:color="auto"/>
                <w:right w:val="none" w:sz="0" w:space="0" w:color="auto"/>
              </w:divBdr>
              <w:divsChild>
                <w:div w:id="2118939725">
                  <w:marLeft w:val="0"/>
                  <w:marRight w:val="0"/>
                  <w:marTop w:val="0"/>
                  <w:marBottom w:val="0"/>
                  <w:divBdr>
                    <w:top w:val="none" w:sz="0" w:space="0" w:color="auto"/>
                    <w:left w:val="none" w:sz="0" w:space="0" w:color="auto"/>
                    <w:bottom w:val="none" w:sz="0" w:space="0" w:color="auto"/>
                    <w:right w:val="none" w:sz="0" w:space="0" w:color="auto"/>
                  </w:divBdr>
                </w:div>
              </w:divsChild>
            </w:div>
            <w:div w:id="1415469976">
              <w:marLeft w:val="0"/>
              <w:marRight w:val="0"/>
              <w:marTop w:val="0"/>
              <w:marBottom w:val="0"/>
              <w:divBdr>
                <w:top w:val="none" w:sz="0" w:space="0" w:color="auto"/>
                <w:left w:val="none" w:sz="0" w:space="0" w:color="auto"/>
                <w:bottom w:val="none" w:sz="0" w:space="0" w:color="auto"/>
                <w:right w:val="none" w:sz="0" w:space="0" w:color="auto"/>
              </w:divBdr>
              <w:divsChild>
                <w:div w:id="456219960">
                  <w:marLeft w:val="0"/>
                  <w:marRight w:val="0"/>
                  <w:marTop w:val="0"/>
                  <w:marBottom w:val="0"/>
                  <w:divBdr>
                    <w:top w:val="none" w:sz="0" w:space="0" w:color="auto"/>
                    <w:left w:val="none" w:sz="0" w:space="0" w:color="auto"/>
                    <w:bottom w:val="none" w:sz="0" w:space="0" w:color="auto"/>
                    <w:right w:val="none" w:sz="0" w:space="0" w:color="auto"/>
                  </w:divBdr>
                </w:div>
              </w:divsChild>
            </w:div>
            <w:div w:id="1693607383">
              <w:marLeft w:val="0"/>
              <w:marRight w:val="0"/>
              <w:marTop w:val="0"/>
              <w:marBottom w:val="0"/>
              <w:divBdr>
                <w:top w:val="none" w:sz="0" w:space="0" w:color="auto"/>
                <w:left w:val="none" w:sz="0" w:space="0" w:color="auto"/>
                <w:bottom w:val="none" w:sz="0" w:space="0" w:color="auto"/>
                <w:right w:val="none" w:sz="0" w:space="0" w:color="auto"/>
              </w:divBdr>
              <w:divsChild>
                <w:div w:id="492990114">
                  <w:marLeft w:val="0"/>
                  <w:marRight w:val="0"/>
                  <w:marTop w:val="0"/>
                  <w:marBottom w:val="0"/>
                  <w:divBdr>
                    <w:top w:val="none" w:sz="0" w:space="0" w:color="auto"/>
                    <w:left w:val="none" w:sz="0" w:space="0" w:color="auto"/>
                    <w:bottom w:val="none" w:sz="0" w:space="0" w:color="auto"/>
                    <w:right w:val="none" w:sz="0" w:space="0" w:color="auto"/>
                  </w:divBdr>
                </w:div>
              </w:divsChild>
            </w:div>
            <w:div w:id="1964381094">
              <w:marLeft w:val="0"/>
              <w:marRight w:val="0"/>
              <w:marTop w:val="0"/>
              <w:marBottom w:val="0"/>
              <w:divBdr>
                <w:top w:val="none" w:sz="0" w:space="0" w:color="auto"/>
                <w:left w:val="none" w:sz="0" w:space="0" w:color="auto"/>
                <w:bottom w:val="none" w:sz="0" w:space="0" w:color="auto"/>
                <w:right w:val="none" w:sz="0" w:space="0" w:color="auto"/>
              </w:divBdr>
              <w:divsChild>
                <w:div w:id="20337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00857">
      <w:bodyDiv w:val="1"/>
      <w:marLeft w:val="0"/>
      <w:marRight w:val="0"/>
      <w:marTop w:val="0"/>
      <w:marBottom w:val="0"/>
      <w:divBdr>
        <w:top w:val="none" w:sz="0" w:space="0" w:color="auto"/>
        <w:left w:val="none" w:sz="0" w:space="0" w:color="auto"/>
        <w:bottom w:val="none" w:sz="0" w:space="0" w:color="auto"/>
        <w:right w:val="none" w:sz="0" w:space="0" w:color="auto"/>
      </w:divBdr>
    </w:div>
    <w:div w:id="21026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facebook.com/TriBoroughMusicHub" TargetMode="External"/><Relationship Id="rId26" Type="http://schemas.openxmlformats.org/officeDocument/2006/relationships/image" Target="media/image8.png"/><Relationship Id="rId39" Type="http://schemas.openxmlformats.org/officeDocument/2006/relationships/hyperlink" Target="https://www.equalityhumanrights.com/en/equality-act/protected-characteristics" TargetMode="External"/><Relationship Id="rId21" Type="http://schemas.openxmlformats.org/officeDocument/2006/relationships/hyperlink" Target="https://www.instagram.com/triboroughmusichub/" TargetMode="External"/><Relationship Id="rId34" Type="http://schemas.openxmlformats.org/officeDocument/2006/relationships/hyperlink" Target="https://www.charlottehardingmusic.com/about"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witter.com/TBMHMusic" TargetMode="External"/><Relationship Id="rId20" Type="http://schemas.openxmlformats.org/officeDocument/2006/relationships/hyperlink" Target="https://twitter.com/TBMHMusic" TargetMode="External"/><Relationship Id="rId29" Type="http://schemas.openxmlformats.org/officeDocument/2006/relationships/image" Target="media/image11.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hyperlink" Target="https://www.instagram.com/emilystratfordmusic/?hl=en" TargetMode="External"/><Relationship Id="rId37" Type="http://schemas.openxmlformats.org/officeDocument/2006/relationships/hyperlink" Target="http://www.triboroughmusichub.org/" TargetMode="External"/><Relationship Id="rId40" Type="http://schemas.openxmlformats.org/officeDocument/2006/relationships/hyperlink" Target="https://www.triboroughmusichub.org/about-us/strategic-review-2021/" TargetMode="External"/><Relationship Id="rId5" Type="http://schemas.openxmlformats.org/officeDocument/2006/relationships/numbering" Target="numbering.xml"/><Relationship Id="rId15" Type="http://schemas.openxmlformats.org/officeDocument/2006/relationships/hyperlink" Target="http://www.triboroughmusichub.org"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s://www.triboroughmusichub.org/out-of-school-music-tuition-2021-22/singing-with-meaning-send-vocal-resource/" TargetMode="External"/><Relationship Id="rId10" Type="http://schemas.openxmlformats.org/officeDocument/2006/relationships/endnotes" Target="endnotes.xml"/><Relationship Id="rId19" Type="http://schemas.openxmlformats.org/officeDocument/2006/relationships/hyperlink" Target="http://www.triboroughmusichub.org" TargetMode="External"/><Relationship Id="rId31" Type="http://schemas.openxmlformats.org/officeDocument/2006/relationships/hyperlink" Target="https://www.triboroughmusichub.org/school-services/convo/"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facebook.com/TriBoroughMusicHub" TargetMode="External"/><Relationship Id="rId27" Type="http://schemas.openxmlformats.org/officeDocument/2006/relationships/image" Target="media/image9.png"/><Relationship Id="rId30" Type="http://schemas.openxmlformats.org/officeDocument/2006/relationships/hyperlink" Target="https://www.triboroughmusichub.org/support-us/news/video-of-seven-seeds-performance-now-available-to-watch/" TargetMode="External"/><Relationship Id="rId35" Type="http://schemas.openxmlformats.org/officeDocument/2006/relationships/hyperlink" Target="mailto:stuart.whatmore@rbkc.gov.u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nstagram.com/triboroughmusichub/" TargetMode="External"/><Relationship Id="rId25" Type="http://schemas.openxmlformats.org/officeDocument/2006/relationships/image" Target="media/image7.png"/><Relationship Id="rId33" Type="http://schemas.openxmlformats.org/officeDocument/2006/relationships/hyperlink" Target="https://www.instagram.com/gabriel_kain_music/?hl=en" TargetMode="External"/><Relationship Id="rId38" Type="http://schemas.openxmlformats.org/officeDocument/2006/relationships/hyperlink" Target="https://www.triboroughmusichub.org/about-us/annual-repor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BEB1FA58FDE042A9CBEF617343733E" ma:contentTypeVersion="13" ma:contentTypeDescription="Create a new document." ma:contentTypeScope="" ma:versionID="634013ad37db513a6598a2953e0889c5">
  <xsd:schema xmlns:xsd="http://www.w3.org/2001/XMLSchema" xmlns:xs="http://www.w3.org/2001/XMLSchema" xmlns:p="http://schemas.microsoft.com/office/2006/metadata/properties" xmlns:ns2="e006ff91-fd96-415e-820e-98d60a9bb988" xmlns:ns3="baaaeef5-f3d6-4af5-82c2-909506010e63" targetNamespace="http://schemas.microsoft.com/office/2006/metadata/properties" ma:root="true" ma:fieldsID="cb8648ec3af750611f4b546db5db297a" ns2:_="" ns3:_="">
    <xsd:import namespace="e006ff91-fd96-415e-820e-98d60a9bb988"/>
    <xsd:import namespace="baaaeef5-f3d6-4af5-82c2-909506010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6ff91-fd96-415e-820e-98d60a9bb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aaeef5-f3d6-4af5-82c2-909506010e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aaeef5-f3d6-4af5-82c2-909506010e63">
      <UserInfo>
        <DisplayName>Chambers, Jonathan: RBKC</DisplayName>
        <AccountId>23</AccountId>
        <AccountType/>
      </UserInfo>
      <UserInfo>
        <DisplayName>Whatmore, Stuart: RBKC</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28F67-A397-44D0-8630-7CD60054B781}">
  <ds:schemaRefs>
    <ds:schemaRef ds:uri="http://schemas.openxmlformats.org/officeDocument/2006/bibliography"/>
  </ds:schemaRefs>
</ds:datastoreItem>
</file>

<file path=customXml/itemProps2.xml><?xml version="1.0" encoding="utf-8"?>
<ds:datastoreItem xmlns:ds="http://schemas.openxmlformats.org/officeDocument/2006/customXml" ds:itemID="{C6B67B38-3A46-4547-9C91-E64BDE96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6ff91-fd96-415e-820e-98d60a9bb988"/>
    <ds:schemaRef ds:uri="baaaeef5-f3d6-4af5-82c2-909506010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C9680-C4E0-461D-9F8F-6DC0DA7AF663}">
  <ds:schemaRefs>
    <ds:schemaRef ds:uri="http://schemas.microsoft.com/office/2006/metadata/properties"/>
    <ds:schemaRef ds:uri="http://schemas.microsoft.com/office/infopath/2007/PartnerControls"/>
    <ds:schemaRef ds:uri="baaaeef5-f3d6-4af5-82c2-909506010e63"/>
  </ds:schemaRefs>
</ds:datastoreItem>
</file>

<file path=customXml/itemProps4.xml><?xml version="1.0" encoding="utf-8"?>
<ds:datastoreItem xmlns:ds="http://schemas.openxmlformats.org/officeDocument/2006/customXml" ds:itemID="{F02B40B6-0DB0-43B7-ABA7-97F8A54F0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7</Pages>
  <Words>3241</Words>
  <Characters>18475</Characters>
  <Application>Microsoft Office Word</Application>
  <DocSecurity>0</DocSecurity>
  <Lines>153</Lines>
  <Paragraphs>43</Paragraphs>
  <ScaleCrop>false</ScaleCrop>
  <Company/>
  <LinksUpToDate>false</LinksUpToDate>
  <CharactersWithSpaces>21673</CharactersWithSpaces>
  <SharedDoc>false</SharedDoc>
  <HLinks>
    <vt:vector size="54" baseType="variant">
      <vt:variant>
        <vt:i4>7602211</vt:i4>
      </vt:variant>
      <vt:variant>
        <vt:i4>15</vt:i4>
      </vt:variant>
      <vt:variant>
        <vt:i4>0</vt:i4>
      </vt:variant>
      <vt:variant>
        <vt:i4>5</vt:i4>
      </vt:variant>
      <vt:variant>
        <vt:lpwstr>https://www.musicalboroughstrust.org.uk/donate</vt:lpwstr>
      </vt:variant>
      <vt:variant>
        <vt:lpwstr/>
      </vt:variant>
      <vt:variant>
        <vt:i4>3538984</vt:i4>
      </vt:variant>
      <vt:variant>
        <vt:i4>12</vt:i4>
      </vt:variant>
      <vt:variant>
        <vt:i4>0</vt:i4>
      </vt:variant>
      <vt:variant>
        <vt:i4>5</vt:i4>
      </vt:variant>
      <vt:variant>
        <vt:lpwstr>http://www.musicalboroughstrust.org.uk/</vt:lpwstr>
      </vt:variant>
      <vt:variant>
        <vt:lpwstr/>
      </vt:variant>
      <vt:variant>
        <vt:i4>327742</vt:i4>
      </vt:variant>
      <vt:variant>
        <vt:i4>9</vt:i4>
      </vt:variant>
      <vt:variant>
        <vt:i4>0</vt:i4>
      </vt:variant>
      <vt:variant>
        <vt:i4>5</vt:i4>
      </vt:variant>
      <vt:variant>
        <vt:lpwstr>mailto:musicalboroughtrust@gmail.com</vt:lpwstr>
      </vt:variant>
      <vt:variant>
        <vt:lpwstr/>
      </vt:variant>
      <vt:variant>
        <vt:i4>5439605</vt:i4>
      </vt:variant>
      <vt:variant>
        <vt:i4>6</vt:i4>
      </vt:variant>
      <vt:variant>
        <vt:i4>0</vt:i4>
      </vt:variant>
      <vt:variant>
        <vt:i4>5</vt:i4>
      </vt:variant>
      <vt:variant>
        <vt:lpwstr>mailto:jonathan.chambers@rbkc.gov.uk</vt:lpwstr>
      </vt:variant>
      <vt:variant>
        <vt:lpwstr/>
      </vt:variant>
      <vt:variant>
        <vt:i4>3342343</vt:i4>
      </vt:variant>
      <vt:variant>
        <vt:i4>3</vt:i4>
      </vt:variant>
      <vt:variant>
        <vt:i4>0</vt:i4>
      </vt:variant>
      <vt:variant>
        <vt:i4>5</vt:i4>
      </vt:variant>
      <vt:variant>
        <vt:lpwstr>mailto:stuart.whatmore@rbkc.gov.uk</vt:lpwstr>
      </vt:variant>
      <vt:variant>
        <vt:lpwstr/>
      </vt:variant>
      <vt:variant>
        <vt:i4>38</vt:i4>
      </vt:variant>
      <vt:variant>
        <vt:i4>0</vt:i4>
      </vt:variant>
      <vt:variant>
        <vt:i4>0</vt:i4>
      </vt:variant>
      <vt:variant>
        <vt:i4>5</vt:i4>
      </vt:variant>
      <vt:variant>
        <vt:lpwstr>mailto:susan.whiddington@mousetrap.org.uk</vt:lpwstr>
      </vt:variant>
      <vt:variant>
        <vt:lpwstr/>
      </vt:variant>
      <vt:variant>
        <vt:i4>5439576</vt:i4>
      </vt:variant>
      <vt:variant>
        <vt:i4>6</vt:i4>
      </vt:variant>
      <vt:variant>
        <vt:i4>0</vt:i4>
      </vt:variant>
      <vt:variant>
        <vt:i4>5</vt:i4>
      </vt:variant>
      <vt:variant>
        <vt:lpwstr>https://www.instagram.com/triboroughmusichub/</vt:lpwstr>
      </vt:variant>
      <vt:variant>
        <vt:lpwstr/>
      </vt:variant>
      <vt:variant>
        <vt:i4>983122</vt:i4>
      </vt:variant>
      <vt:variant>
        <vt:i4>3</vt:i4>
      </vt:variant>
      <vt:variant>
        <vt:i4>0</vt:i4>
      </vt:variant>
      <vt:variant>
        <vt:i4>5</vt:i4>
      </vt:variant>
      <vt:variant>
        <vt:lpwstr>https://twitter.com/TBMHMusic</vt:lpwstr>
      </vt:variant>
      <vt:variant>
        <vt:lpwstr/>
      </vt:variant>
      <vt:variant>
        <vt:i4>2752561</vt:i4>
      </vt:variant>
      <vt:variant>
        <vt:i4>0</vt:i4>
      </vt:variant>
      <vt:variant>
        <vt:i4>0</vt:i4>
      </vt:variant>
      <vt:variant>
        <vt:i4>5</vt:i4>
      </vt:variant>
      <vt:variant>
        <vt:lpwstr>http://www.triboroughmusichub.org/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Jonathan: RBKC</dc:creator>
  <cp:keywords/>
  <dc:description/>
  <cp:lastModifiedBy>Whatmore, Stuart: RBKC</cp:lastModifiedBy>
  <cp:revision>172</cp:revision>
  <cp:lastPrinted>2022-06-27T08:56:00Z</cp:lastPrinted>
  <dcterms:created xsi:type="dcterms:W3CDTF">2022-05-27T08:04:00Z</dcterms:created>
  <dcterms:modified xsi:type="dcterms:W3CDTF">2022-06-27T12:38:00Z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0x010100D3BEB1FA58FDE042A9CBEF617343733E</vt:lpwstr>
  </property>
  <property fmtid="{D5CDD505-2E9C-101B-9397-08002B2CF9AE}" pid="3" name="Order">
    <vt:r8>108500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